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B1" w:rsidRDefault="00204A3E" w:rsidP="005B54B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204A3E">
        <w:rPr>
          <w:rFonts w:ascii="Times New Roman" w:hAnsi="Times New Roman"/>
          <w:b/>
          <w:noProof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Безимени-1" style="width:36.55pt;height:47.8pt;visibility:visible">
            <v:imagedata r:id="rId7" o:title=" Безимени-1"/>
            <o:lock v:ext="edit" aspectratio="f"/>
          </v:shape>
        </w:pict>
      </w: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ГОРОДА НИЖНЕГО НОВГОРОДА</w:t>
      </w: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Департамент образования</w:t>
      </w: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54B1" w:rsidRDefault="005B54B1" w:rsidP="005B54B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5B54B1" w:rsidRDefault="005B54B1" w:rsidP="005B54B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«Лицей № 38»</w:t>
      </w: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Утверждаю:</w:t>
      </w:r>
    </w:p>
    <w:p w:rsidR="005B54B1" w:rsidRDefault="005B54B1" w:rsidP="005B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совет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Директор МАОУ «Лицей № 38»</w:t>
      </w:r>
    </w:p>
    <w:p w:rsidR="005B54B1" w:rsidRDefault="005B54B1" w:rsidP="005B54B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И.Д.Кучерова</w:t>
      </w:r>
    </w:p>
    <w:p w:rsidR="005B54B1" w:rsidRDefault="005B54B1" w:rsidP="005B5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 201</w:t>
      </w:r>
      <w:r w:rsidR="006C36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«___»___________ 201</w:t>
      </w:r>
      <w:r w:rsidR="006C36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«Литература»</w:t>
      </w:r>
    </w:p>
    <w:p w:rsidR="005B54B1" w:rsidRDefault="00B24881" w:rsidP="005B54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10 -11</w:t>
      </w:r>
      <w:r w:rsidR="005B54B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B1" w:rsidRDefault="005B54B1" w:rsidP="005B54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201</w:t>
      </w:r>
      <w:r w:rsidR="006C36B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</w:t>
      </w:r>
    </w:p>
    <w:p w:rsidR="005B54B1" w:rsidRPr="008363B3" w:rsidRDefault="005B54B1" w:rsidP="005B54B1">
      <w:pPr>
        <w:jc w:val="center"/>
        <w:rPr>
          <w:rFonts w:ascii="Times New Roman" w:hAnsi="Times New Roman"/>
          <w:sz w:val="24"/>
        </w:rPr>
      </w:pPr>
    </w:p>
    <w:p w:rsidR="00976D69" w:rsidRPr="008363B3" w:rsidRDefault="009F7C24" w:rsidP="009F7C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04714" w:rsidRPr="00F536E6" w:rsidRDefault="005079BF" w:rsidP="00F536E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36E6">
        <w:rPr>
          <w:rFonts w:ascii="Times New Roman" w:hAnsi="Times New Roman"/>
          <w:sz w:val="28"/>
          <w:szCs w:val="28"/>
        </w:rPr>
        <w:t>Поясните</w:t>
      </w:r>
      <w:r w:rsidR="00D04714" w:rsidRPr="00F536E6">
        <w:rPr>
          <w:rFonts w:ascii="Times New Roman" w:hAnsi="Times New Roman"/>
          <w:sz w:val="28"/>
          <w:szCs w:val="28"/>
        </w:rPr>
        <w:t>льная записка</w:t>
      </w:r>
      <w:r w:rsidR="008363B3" w:rsidRPr="00F53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36E6" w:rsidRPr="00F536E6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D04714" w:rsidRPr="00F536E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363B3" w:rsidRPr="00F536E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D04714" w:rsidRPr="00F536E6">
        <w:rPr>
          <w:rFonts w:ascii="Times New Roman" w:hAnsi="Times New Roman"/>
          <w:sz w:val="28"/>
          <w:szCs w:val="28"/>
        </w:rPr>
        <w:t xml:space="preserve">      </w:t>
      </w:r>
      <w:r w:rsidR="008363B3" w:rsidRPr="00F536E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F536E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8363B3" w:rsidRPr="00F53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3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63B3" w:rsidRPr="00F53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04714" w:rsidRPr="00F536E6">
        <w:rPr>
          <w:rFonts w:ascii="Times New Roman" w:hAnsi="Times New Roman"/>
          <w:sz w:val="28"/>
          <w:szCs w:val="28"/>
        </w:rPr>
        <w:t xml:space="preserve"> 3</w:t>
      </w:r>
    </w:p>
    <w:p w:rsidR="00620384" w:rsidRPr="00620384" w:rsidRDefault="005079BF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>Содержание программ по курсу</w:t>
      </w:r>
      <w:r w:rsidR="00D04714" w:rsidRPr="00620384">
        <w:rPr>
          <w:rFonts w:ascii="Times New Roman" w:hAnsi="Times New Roman"/>
          <w:sz w:val="28"/>
          <w:szCs w:val="28"/>
        </w:rPr>
        <w:t>:</w:t>
      </w:r>
      <w:r w:rsidRPr="00620384">
        <w:rPr>
          <w:rFonts w:ascii="Times New Roman" w:hAnsi="Times New Roman"/>
          <w:sz w:val="28"/>
          <w:szCs w:val="28"/>
        </w:rPr>
        <w:t xml:space="preserve"> </w:t>
      </w:r>
      <w:r w:rsidR="00144E70" w:rsidRPr="00620384">
        <w:rPr>
          <w:rFonts w:ascii="Times New Roman" w:hAnsi="Times New Roman"/>
          <w:sz w:val="28"/>
          <w:szCs w:val="28"/>
        </w:rPr>
        <w:t xml:space="preserve"> </w:t>
      </w:r>
      <w:r w:rsidR="00D04714" w:rsidRPr="00620384">
        <w:rPr>
          <w:rFonts w:ascii="Times New Roman" w:hAnsi="Times New Roman"/>
          <w:sz w:val="28"/>
          <w:szCs w:val="28"/>
        </w:rPr>
        <w:t xml:space="preserve">  </w:t>
      </w:r>
      <w:r w:rsidR="00F536E6" w:rsidRPr="00620384">
        <w:rPr>
          <w:rFonts w:ascii="Times New Roman" w:hAnsi="Times New Roman"/>
          <w:sz w:val="28"/>
          <w:szCs w:val="28"/>
        </w:rPr>
        <w:t xml:space="preserve">    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              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</w:t>
      </w:r>
      <w:r w:rsidR="00F536E6" w:rsidRPr="00620384">
        <w:rPr>
          <w:rFonts w:ascii="Times New Roman" w:hAnsi="Times New Roman"/>
          <w:sz w:val="28"/>
          <w:szCs w:val="28"/>
        </w:rPr>
        <w:t xml:space="preserve">                </w:t>
      </w:r>
      <w:r w:rsidR="00D04714" w:rsidRPr="00620384">
        <w:rPr>
          <w:rFonts w:ascii="Times New Roman" w:hAnsi="Times New Roman"/>
          <w:sz w:val="28"/>
          <w:szCs w:val="28"/>
        </w:rPr>
        <w:t xml:space="preserve"> </w:t>
      </w:r>
      <w:r w:rsidR="008363B3" w:rsidRPr="00620384">
        <w:rPr>
          <w:rFonts w:ascii="Times New Roman" w:hAnsi="Times New Roman"/>
          <w:sz w:val="28"/>
          <w:szCs w:val="28"/>
        </w:rPr>
        <w:t xml:space="preserve">      </w:t>
      </w:r>
      <w:r w:rsidR="00F536E6" w:rsidRPr="00620384">
        <w:rPr>
          <w:rFonts w:ascii="Times New Roman" w:hAnsi="Times New Roman"/>
          <w:sz w:val="28"/>
          <w:szCs w:val="28"/>
        </w:rPr>
        <w:t xml:space="preserve"> </w:t>
      </w:r>
      <w:r w:rsidR="008363B3" w:rsidRPr="00620384">
        <w:rPr>
          <w:rFonts w:ascii="Times New Roman" w:hAnsi="Times New Roman"/>
          <w:sz w:val="28"/>
          <w:szCs w:val="28"/>
        </w:rPr>
        <w:t xml:space="preserve"> </w:t>
      </w:r>
      <w:r w:rsidRPr="00620384">
        <w:rPr>
          <w:rFonts w:ascii="Times New Roman" w:hAnsi="Times New Roman"/>
          <w:sz w:val="28"/>
          <w:szCs w:val="28"/>
        </w:rPr>
        <w:t>6</w:t>
      </w:r>
    </w:p>
    <w:p w:rsidR="00D04714" w:rsidRPr="00620384" w:rsidRDefault="005079BF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 xml:space="preserve">Содержание учебного предмета в 10 классе </w:t>
      </w:r>
      <w:r w:rsidR="00110806" w:rsidRPr="00620384">
        <w:rPr>
          <w:rFonts w:ascii="Times New Roman" w:hAnsi="Times New Roman"/>
          <w:sz w:val="28"/>
          <w:szCs w:val="28"/>
        </w:rPr>
        <w:t xml:space="preserve"> </w:t>
      </w:r>
      <w:r w:rsidR="008363B3" w:rsidRPr="00620384">
        <w:rPr>
          <w:rFonts w:ascii="Times New Roman" w:hAnsi="Times New Roman"/>
          <w:sz w:val="28"/>
          <w:szCs w:val="28"/>
        </w:rPr>
        <w:t xml:space="preserve"> </w:t>
      </w:r>
      <w:r w:rsidR="00F536E6" w:rsidRPr="00620384">
        <w:rPr>
          <w:rFonts w:ascii="Times New Roman" w:hAnsi="Times New Roman"/>
          <w:sz w:val="28"/>
          <w:szCs w:val="28"/>
        </w:rPr>
        <w:t xml:space="preserve">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     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</w:t>
      </w:r>
      <w:r w:rsidR="00D04714" w:rsidRPr="00620384">
        <w:rPr>
          <w:rFonts w:ascii="Times New Roman" w:hAnsi="Times New Roman"/>
          <w:sz w:val="28"/>
          <w:szCs w:val="28"/>
        </w:rPr>
        <w:t xml:space="preserve">  </w:t>
      </w:r>
      <w:r w:rsidR="00110806" w:rsidRPr="00620384">
        <w:rPr>
          <w:rFonts w:ascii="Times New Roman" w:hAnsi="Times New Roman"/>
          <w:sz w:val="28"/>
          <w:szCs w:val="28"/>
        </w:rPr>
        <w:t xml:space="preserve"> </w:t>
      </w:r>
      <w:r w:rsidR="008363B3" w:rsidRPr="00620384">
        <w:rPr>
          <w:rFonts w:ascii="Times New Roman" w:hAnsi="Times New Roman"/>
          <w:sz w:val="28"/>
          <w:szCs w:val="28"/>
        </w:rPr>
        <w:t xml:space="preserve">    </w:t>
      </w:r>
      <w:r w:rsidR="00620384" w:rsidRPr="00620384">
        <w:rPr>
          <w:rFonts w:ascii="Times New Roman" w:hAnsi="Times New Roman"/>
          <w:sz w:val="28"/>
          <w:szCs w:val="28"/>
        </w:rPr>
        <w:t xml:space="preserve">            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 </w:t>
      </w:r>
      <w:r w:rsidR="00D04714" w:rsidRPr="00620384">
        <w:rPr>
          <w:rFonts w:ascii="Times New Roman" w:hAnsi="Times New Roman"/>
          <w:sz w:val="28"/>
          <w:szCs w:val="28"/>
        </w:rPr>
        <w:t>6</w:t>
      </w:r>
    </w:p>
    <w:p w:rsidR="00CB2FEA" w:rsidRPr="00620384" w:rsidRDefault="00CB2FEA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 xml:space="preserve">Содержание учебного предмета в 11 классе </w:t>
      </w:r>
      <w:r w:rsidR="00FC31E6" w:rsidRPr="00620384">
        <w:rPr>
          <w:rFonts w:ascii="Times New Roman" w:hAnsi="Times New Roman"/>
          <w:sz w:val="28"/>
          <w:szCs w:val="28"/>
        </w:rPr>
        <w:t xml:space="preserve">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</w:t>
      </w:r>
      <w:r w:rsidR="00FC31E6" w:rsidRPr="00620384">
        <w:rPr>
          <w:rFonts w:ascii="Times New Roman" w:hAnsi="Times New Roman"/>
          <w:sz w:val="28"/>
          <w:szCs w:val="28"/>
        </w:rPr>
        <w:t xml:space="preserve">             </w:t>
      </w:r>
      <w:r w:rsidR="00D04714" w:rsidRPr="00620384">
        <w:rPr>
          <w:rFonts w:ascii="Times New Roman" w:hAnsi="Times New Roman"/>
          <w:sz w:val="28"/>
          <w:szCs w:val="28"/>
        </w:rPr>
        <w:t xml:space="preserve">  </w:t>
      </w:r>
      <w:r w:rsidR="00620384" w:rsidRPr="00620384">
        <w:rPr>
          <w:rFonts w:ascii="Times New Roman" w:hAnsi="Times New Roman"/>
          <w:sz w:val="28"/>
          <w:szCs w:val="28"/>
        </w:rPr>
        <w:t xml:space="preserve">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</w:t>
      </w:r>
      <w:r w:rsidR="00FC31E6" w:rsidRPr="00620384">
        <w:rPr>
          <w:rFonts w:ascii="Times New Roman" w:hAnsi="Times New Roman"/>
          <w:sz w:val="28"/>
          <w:szCs w:val="28"/>
        </w:rPr>
        <w:t xml:space="preserve">   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 </w:t>
      </w:r>
      <w:r w:rsidR="00620384">
        <w:rPr>
          <w:rFonts w:ascii="Times New Roman" w:hAnsi="Times New Roman"/>
          <w:sz w:val="28"/>
          <w:szCs w:val="28"/>
        </w:rPr>
        <w:t xml:space="preserve">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</w:t>
      </w:r>
      <w:r w:rsidR="00620384" w:rsidRPr="00620384">
        <w:rPr>
          <w:rFonts w:ascii="Times New Roman" w:hAnsi="Times New Roman"/>
          <w:sz w:val="28"/>
          <w:szCs w:val="28"/>
        </w:rPr>
        <w:t>1</w:t>
      </w:r>
      <w:r w:rsidR="007D724F" w:rsidRPr="007D724F">
        <w:rPr>
          <w:rFonts w:ascii="Times New Roman" w:hAnsi="Times New Roman"/>
          <w:sz w:val="28"/>
          <w:szCs w:val="28"/>
        </w:rPr>
        <w:t>2</w:t>
      </w:r>
    </w:p>
    <w:p w:rsidR="00CB2FEA" w:rsidRPr="00620384" w:rsidRDefault="00CB2FEA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 xml:space="preserve">Требования к уровню подготовки выпускников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</w:t>
      </w:r>
      <w:r w:rsidR="00620384">
        <w:rPr>
          <w:rFonts w:ascii="Times New Roman" w:hAnsi="Times New Roman"/>
          <w:sz w:val="28"/>
          <w:szCs w:val="28"/>
        </w:rPr>
        <w:t xml:space="preserve">  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             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     </w:t>
      </w:r>
      <w:r w:rsidR="00D04714" w:rsidRPr="00620384">
        <w:rPr>
          <w:rFonts w:ascii="Times New Roman" w:hAnsi="Times New Roman"/>
          <w:sz w:val="28"/>
          <w:szCs w:val="28"/>
        </w:rPr>
        <w:t xml:space="preserve"> 2</w:t>
      </w:r>
      <w:r w:rsidR="007D724F" w:rsidRPr="007D724F">
        <w:rPr>
          <w:rFonts w:ascii="Times New Roman" w:hAnsi="Times New Roman"/>
          <w:sz w:val="28"/>
          <w:szCs w:val="28"/>
        </w:rPr>
        <w:t>3</w:t>
      </w:r>
    </w:p>
    <w:p w:rsidR="00976D69" w:rsidRPr="00620384" w:rsidRDefault="00CB2FEA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 xml:space="preserve">Формы и средства контроля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       </w:t>
      </w:r>
      <w:r w:rsidR="008363B3" w:rsidRPr="00620384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                   </w:t>
      </w:r>
      <w:r w:rsidR="00620384">
        <w:rPr>
          <w:rFonts w:ascii="Times New Roman" w:hAnsi="Times New Roman"/>
          <w:sz w:val="28"/>
          <w:szCs w:val="28"/>
        </w:rPr>
        <w:t xml:space="preserve">  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              </w:t>
      </w:r>
      <w:r w:rsidR="008363B3" w:rsidRPr="00620384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D04714" w:rsidRPr="00620384">
        <w:rPr>
          <w:rFonts w:ascii="Times New Roman" w:hAnsi="Times New Roman"/>
          <w:sz w:val="28"/>
          <w:szCs w:val="28"/>
        </w:rPr>
        <w:t xml:space="preserve">  2</w:t>
      </w:r>
      <w:r w:rsidR="007D724F">
        <w:rPr>
          <w:rFonts w:ascii="Times New Roman" w:hAnsi="Times New Roman"/>
          <w:sz w:val="28"/>
          <w:szCs w:val="28"/>
          <w:lang w:val="en-US"/>
        </w:rPr>
        <w:t>4</w:t>
      </w:r>
    </w:p>
    <w:p w:rsidR="00976D69" w:rsidRPr="00620384" w:rsidRDefault="002523D5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 xml:space="preserve">Нормы оценки знаний, умений и навыков обучающихся </w:t>
      </w:r>
      <w:r w:rsidR="00D04714" w:rsidRPr="00620384">
        <w:rPr>
          <w:rFonts w:ascii="Times New Roman" w:hAnsi="Times New Roman"/>
          <w:sz w:val="28"/>
          <w:szCs w:val="28"/>
        </w:rPr>
        <w:t xml:space="preserve">                </w:t>
      </w:r>
      <w:r w:rsidR="008363B3" w:rsidRPr="00620384">
        <w:rPr>
          <w:rFonts w:ascii="Times New Roman" w:hAnsi="Times New Roman"/>
          <w:sz w:val="28"/>
          <w:szCs w:val="28"/>
        </w:rPr>
        <w:t xml:space="preserve"> </w:t>
      </w:r>
      <w:r w:rsidR="00620384">
        <w:rPr>
          <w:rFonts w:ascii="Times New Roman" w:hAnsi="Times New Roman"/>
          <w:sz w:val="28"/>
          <w:szCs w:val="28"/>
        </w:rPr>
        <w:t xml:space="preserve">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    </w:t>
      </w:r>
      <w:r w:rsidR="00D04714" w:rsidRPr="00620384">
        <w:rPr>
          <w:rFonts w:ascii="Times New Roman" w:hAnsi="Times New Roman"/>
          <w:sz w:val="28"/>
          <w:szCs w:val="28"/>
        </w:rPr>
        <w:t xml:space="preserve"> 2</w:t>
      </w:r>
      <w:r w:rsidR="007D724F" w:rsidRPr="007D724F">
        <w:rPr>
          <w:rFonts w:ascii="Times New Roman" w:hAnsi="Times New Roman"/>
          <w:sz w:val="28"/>
          <w:szCs w:val="28"/>
        </w:rPr>
        <w:t>4</w:t>
      </w:r>
    </w:p>
    <w:p w:rsidR="00976D69" w:rsidRPr="00620384" w:rsidRDefault="002523D5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>Учебно-тематическое планирование предмета «Литература»  в 10 кл</w:t>
      </w:r>
      <w:r w:rsidR="00620384" w:rsidRPr="00620384">
        <w:rPr>
          <w:rFonts w:ascii="Times New Roman" w:hAnsi="Times New Roman"/>
          <w:sz w:val="28"/>
          <w:szCs w:val="28"/>
        </w:rPr>
        <w:t>.</w:t>
      </w:r>
      <w:r w:rsidR="008363B3" w:rsidRPr="00620384">
        <w:rPr>
          <w:rFonts w:ascii="Times New Roman" w:hAnsi="Times New Roman"/>
          <w:sz w:val="28"/>
          <w:szCs w:val="28"/>
        </w:rPr>
        <w:t xml:space="preserve">  </w:t>
      </w:r>
      <w:r w:rsidR="00620384">
        <w:rPr>
          <w:rFonts w:ascii="Times New Roman" w:hAnsi="Times New Roman"/>
          <w:sz w:val="28"/>
          <w:szCs w:val="28"/>
        </w:rPr>
        <w:t xml:space="preserve">     </w:t>
      </w:r>
      <w:r w:rsidR="008363B3" w:rsidRPr="00620384">
        <w:rPr>
          <w:rFonts w:ascii="Times New Roman" w:hAnsi="Times New Roman"/>
          <w:sz w:val="28"/>
          <w:szCs w:val="28"/>
        </w:rPr>
        <w:t xml:space="preserve">  </w:t>
      </w:r>
      <w:r w:rsidR="00D04714" w:rsidRPr="00620384">
        <w:rPr>
          <w:rFonts w:ascii="Times New Roman" w:hAnsi="Times New Roman"/>
          <w:sz w:val="28"/>
          <w:szCs w:val="28"/>
        </w:rPr>
        <w:t>2</w:t>
      </w:r>
      <w:r w:rsidR="00056B29">
        <w:rPr>
          <w:rFonts w:ascii="Times New Roman" w:hAnsi="Times New Roman"/>
          <w:sz w:val="28"/>
          <w:szCs w:val="28"/>
          <w:lang w:val="en-US"/>
        </w:rPr>
        <w:t>6</w:t>
      </w:r>
    </w:p>
    <w:p w:rsidR="002523D5" w:rsidRPr="00620384" w:rsidRDefault="00B41E33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384">
        <w:rPr>
          <w:rFonts w:ascii="Times New Roman" w:hAnsi="Times New Roman"/>
          <w:sz w:val="28"/>
          <w:szCs w:val="28"/>
        </w:rPr>
        <w:t>Учебно-тематическое планирование предмета «Литература»  в 11 кл</w:t>
      </w:r>
      <w:r w:rsidR="00620384" w:rsidRPr="00620384">
        <w:rPr>
          <w:rFonts w:ascii="Times New Roman" w:hAnsi="Times New Roman"/>
          <w:sz w:val="28"/>
          <w:szCs w:val="28"/>
        </w:rPr>
        <w:t>.</w:t>
      </w:r>
      <w:r w:rsidR="00620384">
        <w:rPr>
          <w:rFonts w:ascii="Times New Roman" w:hAnsi="Times New Roman"/>
          <w:sz w:val="28"/>
          <w:szCs w:val="28"/>
        </w:rPr>
        <w:t xml:space="preserve">  </w:t>
      </w:r>
      <w:r w:rsidR="008363B3" w:rsidRPr="00620384">
        <w:rPr>
          <w:rFonts w:ascii="Times New Roman" w:hAnsi="Times New Roman"/>
          <w:sz w:val="28"/>
          <w:szCs w:val="28"/>
        </w:rPr>
        <w:t xml:space="preserve">       </w:t>
      </w:r>
      <w:r w:rsidR="00056B29">
        <w:rPr>
          <w:rFonts w:ascii="Times New Roman" w:hAnsi="Times New Roman"/>
          <w:sz w:val="28"/>
          <w:szCs w:val="28"/>
          <w:lang w:val="en-US"/>
        </w:rPr>
        <w:t>32</w:t>
      </w:r>
    </w:p>
    <w:p w:rsidR="00B41E33" w:rsidRPr="00620384" w:rsidRDefault="00620384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1E33" w:rsidRPr="00620384">
        <w:rPr>
          <w:rFonts w:ascii="Times New Roman" w:hAnsi="Times New Roman"/>
          <w:sz w:val="28"/>
          <w:szCs w:val="28"/>
        </w:rPr>
        <w:t xml:space="preserve">Перечень учебно-методического обеспечения рабочей программы </w:t>
      </w:r>
      <w:r w:rsidR="00D04714" w:rsidRPr="00620384">
        <w:rPr>
          <w:rFonts w:ascii="Times New Roman" w:hAnsi="Times New Roman"/>
          <w:sz w:val="28"/>
          <w:szCs w:val="28"/>
        </w:rPr>
        <w:t xml:space="preserve"> </w:t>
      </w:r>
      <w:r w:rsidR="008363B3" w:rsidRPr="006203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63B3" w:rsidRPr="00620384">
        <w:rPr>
          <w:rFonts w:ascii="Times New Roman" w:hAnsi="Times New Roman"/>
          <w:sz w:val="28"/>
          <w:szCs w:val="28"/>
        </w:rPr>
        <w:t xml:space="preserve">  </w:t>
      </w:r>
      <w:r w:rsidR="00D04714" w:rsidRPr="00620384">
        <w:rPr>
          <w:rFonts w:ascii="Times New Roman" w:hAnsi="Times New Roman"/>
          <w:sz w:val="28"/>
          <w:szCs w:val="28"/>
        </w:rPr>
        <w:t>3</w:t>
      </w:r>
      <w:r w:rsidR="00056B29" w:rsidRPr="00056B29">
        <w:rPr>
          <w:rFonts w:ascii="Times New Roman" w:hAnsi="Times New Roman"/>
          <w:sz w:val="28"/>
          <w:szCs w:val="28"/>
        </w:rPr>
        <w:t>7</w:t>
      </w:r>
    </w:p>
    <w:p w:rsidR="00D04714" w:rsidRPr="00620384" w:rsidRDefault="00620384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4714" w:rsidRPr="00620384">
        <w:rPr>
          <w:rFonts w:ascii="Times New Roman" w:hAnsi="Times New Roman"/>
          <w:sz w:val="28"/>
          <w:szCs w:val="28"/>
        </w:rPr>
        <w:t xml:space="preserve">Приложение №1:  Список для внеклассного чтения (10 класс)    </w:t>
      </w:r>
      <w:r w:rsidR="008363B3" w:rsidRPr="006203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04714" w:rsidRPr="00620384">
        <w:rPr>
          <w:rFonts w:ascii="Times New Roman" w:hAnsi="Times New Roman"/>
          <w:sz w:val="28"/>
          <w:szCs w:val="28"/>
        </w:rPr>
        <w:t xml:space="preserve">    3</w:t>
      </w:r>
      <w:r w:rsidR="00056B29" w:rsidRPr="00056B29">
        <w:rPr>
          <w:rFonts w:ascii="Times New Roman" w:hAnsi="Times New Roman"/>
          <w:sz w:val="28"/>
          <w:szCs w:val="28"/>
        </w:rPr>
        <w:t>8</w:t>
      </w:r>
    </w:p>
    <w:p w:rsidR="00ED0443" w:rsidRPr="00620384" w:rsidRDefault="00620384" w:rsidP="0062038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4714" w:rsidRPr="00620384">
        <w:rPr>
          <w:rFonts w:ascii="Times New Roman" w:hAnsi="Times New Roman"/>
          <w:sz w:val="28"/>
          <w:szCs w:val="28"/>
        </w:rPr>
        <w:t>Приложение №2: Произведения для заучивания наизусть  (10-11кл</w:t>
      </w:r>
      <w:r w:rsidRPr="00620384">
        <w:rPr>
          <w:rFonts w:ascii="Times New Roman" w:hAnsi="Times New Roman"/>
          <w:sz w:val="28"/>
          <w:szCs w:val="28"/>
        </w:rPr>
        <w:t>.</w:t>
      </w:r>
      <w:r w:rsidR="00D04714" w:rsidRPr="00620384">
        <w:rPr>
          <w:rFonts w:ascii="Times New Roman" w:hAnsi="Times New Roman"/>
          <w:sz w:val="28"/>
          <w:szCs w:val="28"/>
        </w:rPr>
        <w:t xml:space="preserve">)  </w:t>
      </w:r>
      <w:r w:rsidR="008363B3" w:rsidRPr="006203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56B29">
        <w:rPr>
          <w:rFonts w:ascii="Times New Roman" w:hAnsi="Times New Roman"/>
          <w:sz w:val="28"/>
          <w:szCs w:val="28"/>
          <w:lang w:val="en-US"/>
        </w:rPr>
        <w:t>41</w:t>
      </w:r>
    </w:p>
    <w:p w:rsidR="00620384" w:rsidRDefault="00620384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210A" w:rsidRDefault="00C3210A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4D18" w:rsidRDefault="008B4D18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54B1" w:rsidRPr="008363B3" w:rsidRDefault="00E63C80" w:rsidP="006203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3210A" w:rsidRPr="005E2DCF" w:rsidRDefault="00C14987" w:rsidP="005E2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Курс «</w:t>
      </w:r>
      <w:r w:rsidR="00E470AD" w:rsidRPr="005E2DCF">
        <w:rPr>
          <w:rFonts w:ascii="Times New Roman" w:hAnsi="Times New Roman"/>
          <w:sz w:val="28"/>
          <w:szCs w:val="28"/>
        </w:rPr>
        <w:t>Литература</w:t>
      </w:r>
      <w:r w:rsidRPr="005E2DCF">
        <w:rPr>
          <w:rFonts w:ascii="Times New Roman" w:hAnsi="Times New Roman"/>
          <w:sz w:val="28"/>
          <w:szCs w:val="28"/>
        </w:rPr>
        <w:t xml:space="preserve">» предназначен для учащихся, изучающих </w:t>
      </w:r>
      <w:r w:rsidR="00E470AD" w:rsidRPr="005E2DCF">
        <w:rPr>
          <w:rFonts w:ascii="Times New Roman" w:hAnsi="Times New Roman"/>
          <w:sz w:val="28"/>
          <w:szCs w:val="28"/>
        </w:rPr>
        <w:t>литературу</w:t>
      </w:r>
      <w:r w:rsidR="00C3210A" w:rsidRPr="005E2DCF">
        <w:rPr>
          <w:rFonts w:ascii="Times New Roman" w:hAnsi="Times New Roman"/>
          <w:sz w:val="28"/>
          <w:szCs w:val="28"/>
        </w:rPr>
        <w:t xml:space="preserve"> в </w:t>
      </w:r>
      <w:r w:rsidR="0035311E" w:rsidRPr="005E2DCF">
        <w:rPr>
          <w:rFonts w:ascii="Times New Roman" w:hAnsi="Times New Roman"/>
          <w:sz w:val="28"/>
          <w:szCs w:val="28"/>
        </w:rPr>
        <w:t xml:space="preserve">10-11 классе </w:t>
      </w:r>
      <w:r w:rsidRPr="005E2DCF">
        <w:rPr>
          <w:rFonts w:ascii="Times New Roman" w:hAnsi="Times New Roman"/>
          <w:sz w:val="28"/>
          <w:szCs w:val="28"/>
        </w:rPr>
        <w:t>средних общеобразователь</w:t>
      </w:r>
      <w:r w:rsidR="00C3210A" w:rsidRPr="005E2DCF">
        <w:rPr>
          <w:rFonts w:ascii="Times New Roman" w:hAnsi="Times New Roman"/>
          <w:sz w:val="28"/>
          <w:szCs w:val="28"/>
        </w:rPr>
        <w:t xml:space="preserve">ных учебных заведений  (базовый </w:t>
      </w:r>
      <w:r w:rsidRPr="005E2DCF">
        <w:rPr>
          <w:rFonts w:ascii="Times New Roman" w:hAnsi="Times New Roman"/>
          <w:sz w:val="28"/>
          <w:szCs w:val="28"/>
        </w:rPr>
        <w:t>уровень).</w:t>
      </w:r>
    </w:p>
    <w:p w:rsidR="00C14987" w:rsidRPr="005E2DCF" w:rsidRDefault="00C14987" w:rsidP="005E2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  <w:lang w:eastAsia="en-US"/>
        </w:rPr>
        <w:t>Настоящая рабочая программа по «</w:t>
      </w:r>
      <w:r w:rsidR="00E470AD" w:rsidRPr="005E2DCF">
        <w:rPr>
          <w:rFonts w:ascii="Times New Roman" w:hAnsi="Times New Roman"/>
          <w:sz w:val="28"/>
          <w:szCs w:val="28"/>
          <w:lang w:eastAsia="en-US"/>
        </w:rPr>
        <w:t>Литературе</w:t>
      </w:r>
      <w:r w:rsidRPr="005E2DCF">
        <w:rPr>
          <w:rFonts w:ascii="Times New Roman" w:hAnsi="Times New Roman"/>
          <w:sz w:val="28"/>
          <w:szCs w:val="28"/>
          <w:lang w:eastAsia="en-US"/>
        </w:rPr>
        <w:t>» разработана на основе:</w:t>
      </w:r>
    </w:p>
    <w:p w:rsidR="00C3210A" w:rsidRPr="005E2DCF" w:rsidRDefault="00C3210A" w:rsidP="005E2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2DCF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14987" w:rsidRPr="005E2DCF">
        <w:rPr>
          <w:rFonts w:ascii="Times New Roman" w:hAnsi="Times New Roman"/>
          <w:sz w:val="28"/>
          <w:szCs w:val="28"/>
          <w:lang w:eastAsia="en-US"/>
        </w:rPr>
        <w:t>Федерального закона от 29.12.2012 г. № 273-ФЗ «Об образовании в Российской Федерации»;</w:t>
      </w:r>
    </w:p>
    <w:p w:rsidR="00C14987" w:rsidRPr="005E2DCF" w:rsidRDefault="00620384" w:rsidP="005E2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2DCF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14987" w:rsidRPr="005E2DCF">
        <w:rPr>
          <w:rFonts w:ascii="Times New Roman" w:hAnsi="Times New Roman"/>
          <w:sz w:val="28"/>
          <w:szCs w:val="28"/>
          <w:lang w:eastAsia="en-US"/>
        </w:rPr>
        <w:t xml:space="preserve">Федерального компонента государственного стандарта среднего (полного) общего образования по русскому языку, утвержденного приказом Министерства образования Российской Федерации №1089 от 05.03.2004; </w:t>
      </w:r>
    </w:p>
    <w:p w:rsidR="004B51D0" w:rsidRPr="005E2DCF" w:rsidRDefault="00620384" w:rsidP="005E2DCF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 xml:space="preserve">- </w:t>
      </w:r>
      <w:r w:rsidR="004E768F" w:rsidRPr="005E2DCF">
        <w:rPr>
          <w:rFonts w:ascii="Times New Roman" w:hAnsi="Times New Roman"/>
          <w:sz w:val="28"/>
          <w:szCs w:val="28"/>
        </w:rPr>
        <w:t>А</w:t>
      </w:r>
      <w:r w:rsidR="004B51D0" w:rsidRPr="005E2DCF">
        <w:rPr>
          <w:rFonts w:ascii="Times New Roman" w:hAnsi="Times New Roman"/>
          <w:sz w:val="28"/>
          <w:szCs w:val="28"/>
        </w:rPr>
        <w:t xml:space="preserve">вторской программы по литературе  под ред. Коровиной В.Я.- М., «Просвещение», 2010 г. </w:t>
      </w:r>
    </w:p>
    <w:p w:rsidR="004B51D0" w:rsidRPr="005E2DCF" w:rsidRDefault="004B51D0" w:rsidP="005E2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Программа реализована в учебниках:</w:t>
      </w:r>
    </w:p>
    <w:p w:rsidR="0035311E" w:rsidRPr="005E2DCF" w:rsidRDefault="00C3210A" w:rsidP="005E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 xml:space="preserve">- </w:t>
      </w:r>
      <w:r w:rsidR="004B51D0" w:rsidRPr="005E2DCF">
        <w:rPr>
          <w:rFonts w:ascii="Times New Roman" w:hAnsi="Times New Roman"/>
          <w:sz w:val="28"/>
          <w:szCs w:val="28"/>
        </w:rPr>
        <w:t>Лебедев Ю.В.  Литература. 10 кл.: Учеб.: в 2 ч. – М.: Просвещение, 2009</w:t>
      </w:r>
    </w:p>
    <w:p w:rsidR="00C3210A" w:rsidRPr="005E2DCF" w:rsidRDefault="004B51D0" w:rsidP="005E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Количество часов по программе –</w:t>
      </w:r>
      <w:r w:rsidR="003C64EC">
        <w:rPr>
          <w:rFonts w:ascii="Times New Roman" w:hAnsi="Times New Roman"/>
          <w:sz w:val="28"/>
          <w:szCs w:val="28"/>
        </w:rPr>
        <w:t xml:space="preserve"> 99</w:t>
      </w:r>
    </w:p>
    <w:p w:rsidR="004B51D0" w:rsidRPr="0027133A" w:rsidRDefault="004B51D0" w:rsidP="005E2DC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Количество часов по учебному плану лицея –</w:t>
      </w:r>
      <w:r w:rsidR="003C64EC">
        <w:rPr>
          <w:rFonts w:ascii="Times New Roman" w:hAnsi="Times New Roman"/>
          <w:sz w:val="28"/>
          <w:szCs w:val="28"/>
        </w:rPr>
        <w:t xml:space="preserve"> 99</w:t>
      </w:r>
    </w:p>
    <w:p w:rsidR="002A1BAF" w:rsidRPr="005E2DCF" w:rsidRDefault="00C3210A" w:rsidP="005E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 xml:space="preserve">- </w:t>
      </w:r>
      <w:r w:rsidR="002A1BAF" w:rsidRPr="005E2DCF">
        <w:rPr>
          <w:rFonts w:ascii="Times New Roman" w:hAnsi="Times New Roman"/>
          <w:sz w:val="28"/>
          <w:szCs w:val="28"/>
        </w:rPr>
        <w:t>Смирнова Л.А., Михайлов О.Н. и др. /под редакцией Журавлева В.П./ Литература. 11 кл.: Учеб.: в 2 ч. – М.: Просвещение, 2010</w:t>
      </w:r>
    </w:p>
    <w:p w:rsidR="00C3210A" w:rsidRPr="005E2DCF" w:rsidRDefault="002A1BAF" w:rsidP="005E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Кол</w:t>
      </w:r>
      <w:r w:rsidR="00C3210A" w:rsidRPr="005E2DCF">
        <w:rPr>
          <w:rFonts w:ascii="Times New Roman" w:hAnsi="Times New Roman"/>
          <w:sz w:val="28"/>
          <w:szCs w:val="28"/>
        </w:rPr>
        <w:t>ичество часов по программе –</w:t>
      </w:r>
      <w:r w:rsidR="0027133A">
        <w:rPr>
          <w:rFonts w:ascii="Times New Roman" w:hAnsi="Times New Roman"/>
          <w:sz w:val="28"/>
          <w:szCs w:val="28"/>
        </w:rPr>
        <w:t xml:space="preserve"> </w:t>
      </w:r>
      <w:r w:rsidR="0027133A" w:rsidRPr="0027133A">
        <w:rPr>
          <w:rFonts w:ascii="Times New Roman" w:hAnsi="Times New Roman"/>
          <w:b/>
          <w:sz w:val="28"/>
          <w:szCs w:val="28"/>
        </w:rPr>
        <w:t>99</w:t>
      </w:r>
    </w:p>
    <w:p w:rsidR="0035311E" w:rsidRPr="0027133A" w:rsidRDefault="002A1BAF" w:rsidP="005E2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Количест</w:t>
      </w:r>
      <w:r w:rsidR="004B51D0" w:rsidRPr="005E2DCF">
        <w:rPr>
          <w:rFonts w:ascii="Times New Roman" w:hAnsi="Times New Roman"/>
          <w:sz w:val="28"/>
          <w:szCs w:val="28"/>
        </w:rPr>
        <w:t xml:space="preserve">во часов по учебному плану лицея </w:t>
      </w:r>
      <w:r w:rsidRPr="005E2DCF">
        <w:rPr>
          <w:rFonts w:ascii="Times New Roman" w:hAnsi="Times New Roman"/>
          <w:sz w:val="28"/>
          <w:szCs w:val="28"/>
        </w:rPr>
        <w:t xml:space="preserve"> –</w:t>
      </w:r>
      <w:r w:rsidR="0027133A">
        <w:rPr>
          <w:rFonts w:ascii="Times New Roman" w:hAnsi="Times New Roman"/>
          <w:sz w:val="28"/>
          <w:szCs w:val="28"/>
        </w:rPr>
        <w:t xml:space="preserve"> </w:t>
      </w:r>
      <w:r w:rsidR="0027133A" w:rsidRPr="0027133A">
        <w:rPr>
          <w:rFonts w:ascii="Times New Roman" w:hAnsi="Times New Roman"/>
          <w:b/>
          <w:sz w:val="28"/>
          <w:szCs w:val="28"/>
        </w:rPr>
        <w:t>99</w:t>
      </w:r>
    </w:p>
    <w:p w:rsidR="0035311E" w:rsidRPr="005E2DCF" w:rsidRDefault="00E46EFD" w:rsidP="005E2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2DCF">
        <w:rPr>
          <w:rFonts w:ascii="Times New Roman" w:hAnsi="Times New Roman"/>
          <w:sz w:val="28"/>
          <w:szCs w:val="28"/>
        </w:rPr>
        <w:t xml:space="preserve">Программа включает базовые знания и умения, которыми должны обладать все учащиеся общеобразовательной школы и полностью реализует авторскую </w:t>
      </w:r>
      <w:r w:rsidR="00804D94" w:rsidRPr="005E2DCF">
        <w:rPr>
          <w:rFonts w:ascii="Times New Roman" w:hAnsi="Times New Roman"/>
          <w:sz w:val="28"/>
          <w:szCs w:val="28"/>
          <w:lang w:eastAsia="en-US"/>
        </w:rPr>
        <w:t xml:space="preserve"> программу.</w:t>
      </w:r>
    </w:p>
    <w:p w:rsidR="00C14987" w:rsidRPr="005E2DCF" w:rsidRDefault="00C14987" w:rsidP="005E2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Предлагаемый вариант программы обусловлен созданием Государственного образовательного стандарта.  В процессе изучения литературы необходимо учитывать историко-литературный контекст, в рамках которого рассматривается произведение; усиливать межпредметные и внутри предметные связи курса, предполагающие содружество искусств, формирование у школьника культуры литературных ассоциаций, умения обобщать и сопоставлять различные литературные явления и факты, рассматривать произведения русской литературы во взаим</w:t>
      </w:r>
      <w:r w:rsidR="00804D94" w:rsidRPr="005E2DCF">
        <w:rPr>
          <w:rFonts w:ascii="Times New Roman" w:hAnsi="Times New Roman"/>
          <w:color w:val="000000"/>
          <w:sz w:val="28"/>
          <w:szCs w:val="28"/>
        </w:rPr>
        <w:t>освязи с зарубежной  классикой.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14987" w:rsidRPr="005E2DCF" w:rsidRDefault="00C14987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Одна из важнейших задач модернизации российского образования — воспитание самостоятельно, творчески мыслящей личности.</w:t>
      </w:r>
      <w:r w:rsidR="007D3DC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На уровне  уроков</w:t>
      </w:r>
      <w:r w:rsidR="003829C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литературы эта задача может быть решена </w:t>
      </w:r>
      <w:r w:rsidR="003829C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при условии уяснения учеником специфики литературы  как вида искусства, понимания особенностей развития литературного процесса (как мирового, в самых общих чертах, так и отечественного более определенно и обстоятельно), представления о сущности основных литературных течений, направлений, школ, о писательском труде, художественном мире произведения, его поэтике и стилистике. </w:t>
      </w:r>
    </w:p>
    <w:p w:rsidR="0035311E" w:rsidRPr="005E2DCF" w:rsidRDefault="007D3DC6" w:rsidP="005E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C14987" w:rsidRPr="005E2DCF" w:rsidRDefault="00C3210A" w:rsidP="005E2D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4987" w:rsidRPr="005E2DC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духовного развития личности, готовой к самопознанию и самосовершенствованию, способной к созидательной деятельности в современном мире,  формирование гуманистического мировоззрения, </w:t>
      </w:r>
      <w:r w:rsidR="00C14987" w:rsidRPr="005E2D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национального самосознания, гражданской позиции, чувства патриотизма любви и уважения к литературе и ценностям отечественной культуры;</w:t>
      </w:r>
    </w:p>
    <w:p w:rsidR="00C14987" w:rsidRPr="005E2DCF" w:rsidRDefault="00C3210A" w:rsidP="005E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4987" w:rsidRPr="005E2DCF">
        <w:rPr>
          <w:rFonts w:ascii="Times New Roman" w:hAnsi="Times New Roman"/>
          <w:color w:val="000000"/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14987" w:rsidRPr="005E2DCF" w:rsidRDefault="00C3210A" w:rsidP="005E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4987" w:rsidRPr="005E2DCF">
        <w:rPr>
          <w:rFonts w:ascii="Times New Roman" w:hAnsi="Times New Roman"/>
          <w:color w:val="000000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14987" w:rsidRPr="005E2DCF" w:rsidRDefault="00C3210A" w:rsidP="005E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4987" w:rsidRPr="005E2DCF">
        <w:rPr>
          <w:rFonts w:ascii="Times New Roman" w:hAnsi="Times New Roman"/>
          <w:color w:val="000000"/>
          <w:sz w:val="28"/>
          <w:szCs w:val="28"/>
        </w:rPr>
        <w:t>совершенствование умения анализа и интерпретации литературного произведения как художественного, целого в его историко-литературной обусловленности с использованием теоретико-литературных знаний; написания сочинений различных типов; поиска систематизации и использования необходимой информации, в том числе в  сети Интернет</w:t>
      </w:r>
      <w:r w:rsidR="006B3F6E" w:rsidRPr="005E2DCF">
        <w:rPr>
          <w:rFonts w:ascii="Times New Roman" w:hAnsi="Times New Roman"/>
          <w:color w:val="000000"/>
          <w:sz w:val="28"/>
          <w:szCs w:val="28"/>
        </w:rPr>
        <w:t>.</w:t>
      </w:r>
    </w:p>
    <w:p w:rsidR="003829C6" w:rsidRPr="005E2DCF" w:rsidRDefault="003829C6" w:rsidP="005E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5E2DCF">
        <w:rPr>
          <w:bCs/>
          <w:sz w:val="28"/>
          <w:szCs w:val="28"/>
        </w:rPr>
        <w:t>задачи обучения:</w:t>
      </w:r>
    </w:p>
    <w:p w:rsidR="001E2368" w:rsidRPr="005E2DCF" w:rsidRDefault="009F7C24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развитие и совершенствование устной и письменной р</w:t>
      </w:r>
      <w:r w:rsidR="001E2368" w:rsidRPr="005E2DCF">
        <w:rPr>
          <w:sz w:val="28"/>
          <w:szCs w:val="28"/>
        </w:rPr>
        <w:t>ечи учащихся;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осмысление литературы как особой формы освоения культурной традиции;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системы гуманитарных понятий, составляющих этико-эстетический компонент искусства;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эстетического вкуса как ориентира самостоятельной читательской деятельности;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и развитие умений грамотного и свободного владения устной и письменной речью;</w:t>
      </w:r>
    </w:p>
    <w:p w:rsidR="003829C6" w:rsidRPr="005E2DCF" w:rsidRDefault="00C3210A" w:rsidP="005E2D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sz w:val="28"/>
          <w:szCs w:val="28"/>
        </w:rPr>
        <w:t xml:space="preserve">- </w:t>
      </w:r>
      <w:r w:rsidR="003829C6" w:rsidRPr="005E2DCF">
        <w:rPr>
          <w:sz w:val="28"/>
          <w:szCs w:val="28"/>
        </w:rPr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F47ED4" w:rsidRPr="005E2DCF" w:rsidRDefault="00C3210A" w:rsidP="005E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 xml:space="preserve">- </w:t>
      </w:r>
      <w:r w:rsidR="00AD61E7" w:rsidRPr="005E2DCF">
        <w:rPr>
          <w:rFonts w:ascii="Times New Roman" w:hAnsi="Times New Roman"/>
          <w:sz w:val="28"/>
          <w:szCs w:val="28"/>
        </w:rPr>
        <w:t>программу.</w:t>
      </w:r>
    </w:p>
    <w:p w:rsidR="00AD61E7" w:rsidRPr="005E2DCF" w:rsidRDefault="00AD61E7" w:rsidP="005E2D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</w:t>
      </w:r>
      <w:r w:rsidRPr="005E2DCF">
        <w:rPr>
          <w:rStyle w:val="c4"/>
          <w:sz w:val="28"/>
          <w:szCs w:val="28"/>
        </w:rPr>
        <w:lastRenderedPageBreak/>
        <w:t>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D61E7" w:rsidRPr="005E2DCF" w:rsidRDefault="00AD61E7" w:rsidP="005E2D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о</w:t>
      </w:r>
      <w:r w:rsidR="00AD61E7" w:rsidRPr="005E2DCF">
        <w:rPr>
          <w:rStyle w:val="c4"/>
          <w:sz w:val="28"/>
          <w:szCs w:val="28"/>
        </w:rPr>
        <w:t>сознанное, творческое чтение художестве</w:t>
      </w:r>
      <w:r w:rsidR="00804D94" w:rsidRPr="005E2DCF">
        <w:rPr>
          <w:rStyle w:val="c4"/>
          <w:sz w:val="28"/>
          <w:szCs w:val="28"/>
        </w:rPr>
        <w:t>нных произведений разных жанров;</w:t>
      </w:r>
    </w:p>
    <w:p w:rsidR="00804D94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 xml:space="preserve">выразительное чтение; 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различные виды пересказа;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з</w:t>
      </w:r>
      <w:r w:rsidR="00AD61E7" w:rsidRPr="005E2DCF">
        <w:rPr>
          <w:rStyle w:val="c4"/>
          <w:sz w:val="28"/>
          <w:szCs w:val="28"/>
        </w:rPr>
        <w:t>аучивани</w:t>
      </w:r>
      <w:r w:rsidR="00804D94" w:rsidRPr="005E2DCF">
        <w:rPr>
          <w:rStyle w:val="c4"/>
          <w:sz w:val="28"/>
          <w:szCs w:val="28"/>
        </w:rPr>
        <w:t>е наизусть стихотворных текстов;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о</w:t>
      </w:r>
      <w:r w:rsidR="00AD61E7" w:rsidRPr="005E2DCF">
        <w:rPr>
          <w:rStyle w:val="c4"/>
          <w:sz w:val="28"/>
          <w:szCs w:val="28"/>
        </w:rPr>
        <w:t>пределение принадлежности литературного (фольклорного) текс</w:t>
      </w:r>
      <w:r w:rsidR="00804D94" w:rsidRPr="005E2DCF">
        <w:rPr>
          <w:rStyle w:val="c4"/>
          <w:sz w:val="28"/>
          <w:szCs w:val="28"/>
        </w:rPr>
        <w:t>та к тому или иному роду, жанру;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а</w:t>
      </w:r>
      <w:r w:rsidR="00AD61E7" w:rsidRPr="005E2DCF">
        <w:rPr>
          <w:rStyle w:val="c4"/>
          <w:sz w:val="28"/>
          <w:szCs w:val="28"/>
        </w:rPr>
        <w:t>нализ текста, выявляющий авторский замысел и различные средства его воплощения; определение мотивов поступ</w:t>
      </w:r>
      <w:r w:rsidR="00804D94" w:rsidRPr="005E2DCF">
        <w:rPr>
          <w:rStyle w:val="c4"/>
          <w:sz w:val="28"/>
          <w:szCs w:val="28"/>
        </w:rPr>
        <w:t>ков героев и сущности конфликта;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в</w:t>
      </w:r>
      <w:r w:rsidR="00AD61E7" w:rsidRPr="005E2DCF">
        <w:rPr>
          <w:rStyle w:val="c4"/>
          <w:sz w:val="28"/>
          <w:szCs w:val="28"/>
        </w:rPr>
        <w:t>ыявление языковых средств художественной образности и определение их роли в раскрыли идейно-темати</w:t>
      </w:r>
      <w:r w:rsidR="00804D94" w:rsidRPr="005E2DCF">
        <w:rPr>
          <w:rStyle w:val="c4"/>
          <w:sz w:val="28"/>
          <w:szCs w:val="28"/>
        </w:rPr>
        <w:t>ческого содержания произведения;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у</w:t>
      </w:r>
      <w:r w:rsidR="00AD61E7" w:rsidRPr="005E2DCF">
        <w:rPr>
          <w:rStyle w:val="c4"/>
          <w:sz w:val="28"/>
          <w:szCs w:val="28"/>
        </w:rPr>
        <w:t>частие в дискуссии, утверждение и доказательство своей точки з</w:t>
      </w:r>
      <w:r w:rsidR="00804D94" w:rsidRPr="005E2DCF">
        <w:rPr>
          <w:rStyle w:val="c4"/>
          <w:sz w:val="28"/>
          <w:szCs w:val="28"/>
        </w:rPr>
        <w:t>рения с учетом мнения оппонента;</w:t>
      </w:r>
    </w:p>
    <w:p w:rsidR="00AD61E7" w:rsidRPr="005E2DCF" w:rsidRDefault="00C3210A" w:rsidP="005E2DC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DCF">
        <w:rPr>
          <w:rStyle w:val="c4"/>
          <w:sz w:val="28"/>
          <w:szCs w:val="28"/>
        </w:rPr>
        <w:t xml:space="preserve">- </w:t>
      </w:r>
      <w:r w:rsidR="00804D94" w:rsidRPr="005E2DCF">
        <w:rPr>
          <w:rStyle w:val="c4"/>
          <w:sz w:val="28"/>
          <w:szCs w:val="28"/>
        </w:rPr>
        <w:t>п</w:t>
      </w:r>
      <w:r w:rsidR="00AD61E7" w:rsidRPr="005E2DCF">
        <w:rPr>
          <w:rStyle w:val="c4"/>
          <w:sz w:val="28"/>
          <w:szCs w:val="28"/>
        </w:rPr>
        <w:t>одготовка рефератов, докладов; написание сочинений на основе и по мотивам литературных произведений.</w:t>
      </w:r>
    </w:p>
    <w:p w:rsidR="00AD61E7" w:rsidRPr="005E2DCF" w:rsidRDefault="00AD61E7" w:rsidP="00F536E6">
      <w:pPr>
        <w:pStyle w:val="ab"/>
        <w:spacing w:after="0" w:line="240" w:lineRule="auto"/>
        <w:ind w:right="-427" w:firstLine="709"/>
        <w:contextualSpacing w:val="0"/>
        <w:rPr>
          <w:rFonts w:ascii="Times New Roman" w:hAnsi="Times New Roman"/>
          <w:sz w:val="28"/>
          <w:szCs w:val="28"/>
          <w:lang w:eastAsia="en-US"/>
        </w:rPr>
      </w:pPr>
    </w:p>
    <w:p w:rsidR="006B3F6E" w:rsidRPr="008363B3" w:rsidRDefault="006B3F6E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D61E7" w:rsidRPr="008363B3" w:rsidRDefault="00AD61E7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29C6" w:rsidRPr="008363B3" w:rsidRDefault="003829C6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B759B" w:rsidRPr="008363B3" w:rsidRDefault="007B759B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B759B" w:rsidRPr="008363B3" w:rsidRDefault="007B759B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47ED4" w:rsidRPr="008363B3" w:rsidRDefault="00F47ED4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B4D18" w:rsidRPr="008363B3" w:rsidRDefault="008B4D1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E2368" w:rsidRPr="008363B3" w:rsidRDefault="001E2368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Содержание учебного предмета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ДЕСЯТЫЙ КЛАСС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Литература  </w:t>
      </w:r>
      <w:r w:rsidRPr="005E2DCF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века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Русская литература </w:t>
      </w:r>
      <w:r w:rsidRPr="005E2DCF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века в контексте мировой культуры. Основные темы и проблемы русской литературы </w:t>
      </w:r>
      <w:r w:rsidRPr="005E2DCF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века (свобода, духовно-нравственные искания человека, обращение к народу в поисках нравственного идеала).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110806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Россия в первой половине XIX века.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</w:t>
      </w:r>
      <w:r w:rsidR="00110806" w:rsidRPr="005E2DCF">
        <w:rPr>
          <w:rFonts w:ascii="Times New Roman" w:hAnsi="Times New Roman"/>
          <w:color w:val="000000"/>
          <w:sz w:val="28"/>
          <w:szCs w:val="28"/>
        </w:rPr>
        <w:t>й русской критической мысли.</w:t>
      </w:r>
    </w:p>
    <w:p w:rsidR="00110806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</w:t>
      </w:r>
      <w:r w:rsidR="0011080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Литература первой половины XIX века</w:t>
      </w:r>
    </w:p>
    <w:p w:rsidR="00527E0C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Александр Сергеевич Пушкин.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>Стихотворения: "Поэту". "Брожу ли я вдоль улиц шумных…», «Отцы пустынники и жены непорочны...", «Погасло древнее светило…», «Свободы сеятель пустынный…», Подражания Корану», «Элегия» («Безумных лет Угасшее веселье…»), «…Вновь я посетил…», «Поэт», «Из Пиндемонти», «Разговор Книгопродавца с Поэтом», «Вольность», «Демон», «Осень» и др. Слияние гражданских, философских и личных мотивов. Пр</w:t>
      </w:r>
      <w:r w:rsidR="00110806" w:rsidRPr="005E2DCF">
        <w:rPr>
          <w:rFonts w:ascii="Times New Roman" w:hAnsi="Times New Roman"/>
          <w:color w:val="000000"/>
          <w:sz w:val="28"/>
          <w:szCs w:val="28"/>
        </w:rPr>
        <w:t>еодоление трагического представ</w:t>
      </w:r>
      <w:r w:rsidRPr="005E2DCF">
        <w:rPr>
          <w:rFonts w:ascii="Times New Roman" w:hAnsi="Times New Roman"/>
          <w:color w:val="000000"/>
          <w:sz w:val="28"/>
          <w:szCs w:val="28"/>
        </w:rPr>
        <w:t>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 романтические поэмы. Историзм и народность — основа реализма Пушкина. Развитие реализма в лирике и поэмах. «Медный всадник».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Михаил Юрьевич Лермонтов.</w:t>
      </w:r>
      <w:r w:rsidR="00527E0C" w:rsidRPr="005E2DCF">
        <w:rPr>
          <w:rFonts w:ascii="Times New Roman" w:hAnsi="Times New Roman"/>
          <w:color w:val="000000"/>
          <w:sz w:val="28"/>
          <w:szCs w:val="28"/>
        </w:rPr>
        <w:t xml:space="preserve"> Жизнь и творчество.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Ранние романтические стихотворения и поэмы. Основные настроения: чувство трагического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«Валерик», «Как часто, пестрою толпою окружен...», «Сон», «Выхожу  один я на дорогу...», «Нет, я не Байрон, я другой...», «Молитва" ("Я, Матерь Божия, ныне с молитвою...»), «Завещание».</w:t>
      </w:r>
      <w:r w:rsidR="00527E0C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Своеобразие художественного мира Лермонтова. Тема Родины, поэта и поэзии, любви, мотив одиночества. Романтизм и реализм в творчестве поэта.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Углубление понятий о романтизме и реализме, об их соотношении и взаимовлиянии. 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Николай Васильевич Гоголь.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поссорился Иван Иванович с Иваном Никифоровичем») и  эпико-героическое («Тарас  Бульба»). Противоречивое слияние положительных и отрицательных начал в других повестях («Старосветские помещики»- идиллия и сатира, «Вий» - демоническое и ангельское).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Литература второй половины XIX века.</w:t>
      </w:r>
    </w:p>
    <w:p w:rsidR="007F6CE1" w:rsidRPr="005E2DCF" w:rsidRDefault="007F6CE1" w:rsidP="009F7C2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</w:r>
      <w:r w:rsidR="009F7C2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E2DCF">
        <w:rPr>
          <w:rFonts w:ascii="Times New Roman" w:hAnsi="Times New Roman"/>
          <w:color w:val="000000"/>
          <w:sz w:val="28"/>
          <w:szCs w:val="28"/>
        </w:rPr>
        <w:t>Классическая русская литература и ее мировое признание.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Иван Александрович Гончаров. 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</w:t>
      </w:r>
      <w:r w:rsidR="00527E0C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Литературная критика. </w:t>
      </w:r>
    </w:p>
    <w:p w:rsidR="00527E0C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Александр Николаевич Островский. Жизнь и творчество. (Обзор.) Периодизация творчества. Наследник Фонвизина, Грибоедова, Гоголя. Создатель русского сценического репертуара.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Драма «Гроза». Ее народные истоки. Духовное самосознание Катерины.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Нравственно ценное и косное в патриархальном быту. Россия на переломе, чреватом трагедией, ломкой судеб, гибелью людей.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Своеобразие конфликта и основные стадии развития действия. Прием антитезы в пьесе. 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("Луч света в темном царстве" Н. А. Добролюбова). 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Углубление понятий о драме как роде литературы, о жанрах комедии, драмы, трагедии. Драматургический конфликт (развитие понятия). 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Иван Сергеевич Тургенев. Жизнь и творчество.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Углубление понятия о романе (частная жизнь в исторической панораме. Социально-бытовые и общечеловеческие стороны в романе). 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Федор Иванович Тютчев.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 Стихотворения: «Silentium!», «He то, что мните вы, природа...», "Еще земли печален вид...», «Как хорошо ты, о море ночное...», «Я встретил вас, и все былое...», «Эти бедные селенья...», «Нам не дано предугадать…», «Природа — сфинкс...», «Умом Россию нe понять...», «О, как убийственно мы любим...».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>Теория литературы.  Углубление понятия о лирике. Судьба жанров оды и элегии в русской поэзии.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Афанасий Афанасьевич Фет. Жизнь и творчество. (Обзор.) Двойственность личности и судьбы Фета-поэта и Фетa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сад...", «Как беден наш язык!..», «Одним толчком согнать ладью живую...», «На качелях».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 Углубление понятия о лирике. Композиция лирического стихотворения. </w:t>
      </w:r>
    </w:p>
    <w:p w:rsidR="007F6CE1" w:rsidRPr="005E2DCF" w:rsidRDefault="007F6CE1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Николай Алексеевич Некрасов. Жизнь и творчествo.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 Муза! Я у двери гроба...», "Я не люблю иронии твоей...», «Блажен незлобивый поэт...», «Внимая ужасам войны...», «Тройка», «Еду ли ночью по улице темной...». </w:t>
      </w:r>
    </w:p>
    <w:p w:rsidR="007F6CE1" w:rsidRPr="005E2DCF" w:rsidRDefault="007F6CE1" w:rsidP="005E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Понятие о народности искусства. Фольклоризм художественной литературы (развитие понятия). </w:t>
      </w:r>
    </w:p>
    <w:p w:rsidR="007F6CE1" w:rsidRPr="005E2DCF" w:rsidRDefault="007F6CE1" w:rsidP="009F7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Михаил Евграфович Салтыков-Щедрин. Жизнь и творчество. (Обзор.)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выбору). Сатирическое негодование против произвола властей и желчная насмешка над покорностью народа.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 </w:t>
      </w:r>
    </w:p>
    <w:p w:rsidR="007F6CE1" w:rsidRPr="005E2DCF" w:rsidRDefault="007F6CE1" w:rsidP="009F7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Лев Николаевич Толстой. Жизнь и творчество. (0бзор.) Начало творческого пути. Духовные искания, их отражение в трилогии «Детство», «Отрочество», «Юность». Становление типа толстовского героя - просвещенного правдоискателя, ищущего совершенства. Нравственная чистота писательского взгляда на человека и мир.</w:t>
      </w:r>
      <w:r w:rsidR="00527E0C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«Война и мир» — вершина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творчества Л. Н. Толстогo.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 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 </w:t>
      </w:r>
    </w:p>
    <w:p w:rsidR="007F6CE1" w:rsidRPr="005E2DCF" w:rsidRDefault="007F6CE1" w:rsidP="009F7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Федор Михайлович Достоевский. Жизнь и творчество. (Обзор.) Достоевский, Гоголь и «натуральная школа».</w:t>
      </w:r>
      <w:r w:rsidR="00527E0C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«Преступление и наказание»—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изыскания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 </w:t>
      </w:r>
    </w:p>
    <w:p w:rsidR="007F6CE1" w:rsidRPr="005E2DCF" w:rsidRDefault="007F6CE1" w:rsidP="009F7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Николай Семенович Лесков. Жизнь и творчество. (Обзор.) Бытовые повести и жанр «русской новеллы». Антинигилистические романы.  Правдоискатели и народные праведники.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 </w:t>
      </w:r>
      <w:r w:rsidRPr="005E2DCF">
        <w:rPr>
          <w:rFonts w:ascii="Times New Roman" w:hAnsi="Times New Roman"/>
          <w:color w:val="000000"/>
          <w:sz w:val="28"/>
          <w:szCs w:val="28"/>
        </w:rPr>
        <w:br/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Теория литературы. Формы повествования. Проблема сказа. Понятие о стилизации. </w:t>
      </w:r>
    </w:p>
    <w:p w:rsidR="000218DD" w:rsidRPr="005E2DCF" w:rsidRDefault="007F6CE1" w:rsidP="00BA74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Из зарубежной </w:t>
      </w:r>
      <w:r w:rsidR="000218DD" w:rsidRPr="005E2DCF">
        <w:rPr>
          <w:rFonts w:ascii="Times New Roman" w:hAnsi="Times New Roman"/>
          <w:color w:val="000000"/>
          <w:sz w:val="28"/>
          <w:szCs w:val="28"/>
        </w:rPr>
        <w:t>литературы</w:t>
      </w:r>
    </w:p>
    <w:p w:rsidR="007F6CE1" w:rsidRPr="005E2DCF" w:rsidRDefault="007F6CE1" w:rsidP="00BA74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Обзор зарубежной литературы второй половины XIX века</w:t>
      </w:r>
    </w:p>
    <w:p w:rsidR="00BA7464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Основные тенденции в развитии литературы второй половины XIX века. Поздний романтизм. Романтизм как доминанта литературного процесса. </w:t>
      </w:r>
      <w:r w:rsidR="00BA746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F6CE1" w:rsidRPr="005E2DCF" w:rsidRDefault="00BA7464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t xml:space="preserve">Символизм. 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br/>
        <w:t>Ги де Мопассан.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Генрих Ибсен. Слово о писателе.</w:t>
      </w:r>
      <w:r w:rsidR="000218DD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Артюр Рембо.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FC31E6" w:rsidRPr="005E2DCF" w:rsidRDefault="00FC31E6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1E6" w:rsidRPr="005E2DCF" w:rsidRDefault="00FC31E6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ОДИННАДЦАТЫЙ КЛАСС</w:t>
      </w:r>
    </w:p>
    <w:p w:rsidR="00C63BDB" w:rsidRPr="005E2DCF" w:rsidRDefault="00C63BDB" w:rsidP="00C63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Антон Павлович Чехов.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трагической реальности, «футлярное» существование, образ 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 «Вишневый сад». Образ вишневого сада, старые и 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 </w:t>
      </w:r>
      <w:r w:rsidRPr="005E2DCF">
        <w:rPr>
          <w:rFonts w:ascii="Times New Roman" w:hAnsi="Times New Roman"/>
          <w:color w:val="000000"/>
          <w:sz w:val="28"/>
          <w:szCs w:val="28"/>
        </w:rPr>
        <w:br/>
        <w:t xml:space="preserve">Теория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Русская литература в контексте мировой художественной культуры ХХ столетия. Литература и глобальные исторические потрясения в судьбе России в ХХ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>енного и эстетического идеалов.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Литература начала ХХ века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классической литературы. Своеобразие реализма в русской литературе ХХ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искусства, Реализм  и модернизм, разнообразие литературных стилей, школ, групп.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Писатели – реалисты начала ХХ века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Иван Алексеевич Бунин. Жизнь и творчество.  (Обзор.)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«Крещенская ночь», «Собака», «Одиночество» (возможен выбор трех других стихотворений).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 - философским обобщениям в рассказе «Господин из Сан-Франциско». Психологизм бунинской прозы и особенности « 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 е о р и я  л и т е р а т у р ы. Психологизм пейзажа в художественной литературе. Рассказ (углубление представлений).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Александр Иванович Куприн. Жизнь и творчество.  (Обзор.)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Повести «Поединок», «Олеся», рассказ «Гранатовый браслет» (одно из произведений по выбору). Поэтическое произведение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Шеиной. Поэтика 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Т е о р и я   л и т е р а т у р ы. Сюжет и фабула эпического произведения (углубление представлений).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Максим Горький. Жизнь и творчество.   (Обзор.)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Рассказ «Старуха Изергиль». Романтический пафос и суровая правда рассказов М. Горького. Народно – поэтические истоки романтической прозы писателя. Проблема героя в рассказах Горького. Смысл противопоставления Данко и Ларры. Особенности композици</w:t>
      </w:r>
      <w:r w:rsidR="00FC31E6" w:rsidRPr="005E2DCF">
        <w:rPr>
          <w:rFonts w:ascii="Times New Roman" w:hAnsi="Times New Roman"/>
          <w:color w:val="000000"/>
          <w:sz w:val="28"/>
          <w:szCs w:val="28"/>
        </w:rPr>
        <w:t>и  рассказа «Старуха Изергиль».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«На дне». Социально – философская драма. Смысл названия производителей.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 : правда факта (Бубнов), правда утешительной лжи (Лука), правда веры в человека (Сатин). Новаторство Горького – драматурга.  Сценическая судьба пьесы.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 е о р и я  л и т е р а т у р ы. Социально - философская драма как жанр драматургии (начальные представления).</w:t>
      </w:r>
    </w:p>
    <w:p w:rsidR="00C63BDB" w:rsidRPr="005E2DCF" w:rsidRDefault="00C63BDB" w:rsidP="00C63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Михаил Афанасьевич Булгаков. 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 А. Гофман, Н. В. Гоголь).</w:t>
      </w:r>
    </w:p>
    <w:p w:rsidR="00C63BDB" w:rsidRPr="005E2DCF" w:rsidRDefault="00C63BDB" w:rsidP="00C63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Теория литературы. Разнообразие типов романа в русской прозе ХХ века. Традиции и новаторство в литературе.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Серебряный век русской поэзии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Символизм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 «Старшие символисты»: Н. Минский, Д. Мережковский, З. Гиппиус, В. Брюсов, К. Бальмонт, Ф. Сологуб.</w:t>
      </w:r>
    </w:p>
    <w:p w:rsidR="007F6CE1" w:rsidRPr="005E2DCF" w:rsidRDefault="00702B36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t>«Младосимволисты» : А. Белый, А. Блок, Вяч. Иванов.</w:t>
      </w:r>
    </w:p>
    <w:p w:rsidR="007F6CE1" w:rsidRPr="005E2DCF" w:rsidRDefault="00702B36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t>Влияние западно - европейской  философии и поэзии на творчество русских символистов. Истоки русского символизма.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Валерий Яковлевич Брюсов. Слово о поэте.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Константин Дмитриевич Бальмонт. Слово о поэте. Стихотворения ( три стихотворения по выбору учителя и учащихся). Шумный успех ранних книг К. Бальмонта: «Будем как солнце», «Только любовь», «Семицветик».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(«Злые чары», «Жар – птица»).  Тема России в эмигрантской лирике Бальмонта. 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Андрей Белый  (Б. Н, Бугаев). Слово о поэте. Стихотворения ( три стихотворения по выбору учителя и учащихся). Влияние философии Вл. Соловьева на мировоззрение А. Белого. Ликующее мироощущение ( сборник «Золото в лазури»). Резкая смена ощущения мира художником (сборник «Пепел»). Философские раздумья поэта (сборник «Урна»).</w:t>
      </w:r>
    </w:p>
    <w:p w:rsidR="00702B36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Акмеизм</w:t>
      </w:r>
    </w:p>
    <w:p w:rsidR="00702B3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Статья Н. Гумилева «Наследие символизма и акмеизм» как декларация акмеизма. Западно - 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702B3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Николай Степанович Гумилев. Слова о поэте.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ХХ века.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Футуризм</w:t>
      </w:r>
    </w:p>
    <w:p w:rsidR="007F6CE1" w:rsidRPr="005E2DCF" w:rsidRDefault="00702B36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(Игорь Северянин и др.), кубофутуристы(В. Маяковский, Д. Бурлюк, В. Хлебников, Вас. Каменский), «Центрифуга»  (Б. Пастернак , Н. Асеев и др.) Западно-европейский и русский футуризм. Преодоление футуризма крупнейшими его представителями.</w:t>
      </w:r>
    </w:p>
    <w:p w:rsidR="00702B3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Игорь Северянин ( И. В. Лотарев).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>верянина. Грезы и ирония поэта.</w:t>
      </w:r>
    </w:p>
    <w:p w:rsidR="00702B3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 е о р и я   л и т е р а т у р ы. Символизм. Акмеизм. Футуризм (начальные представления).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Изобразительно – 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702B3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Александр Александрович Блок. Жизнь и творчество.  (Обзор.)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Стихотворения: «Незнакомка», «Россия», «Ночь, улица, фонарь, аптека…», «В ресторане», «Река раскинулась. Течет грустит лениво…» (из цикла «На поле Куликовом»), «На железной дороге» ( указанные произведения обязательны для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изучения).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«Вхожу я в темные храмы…», «Фабрика», «Когда вы стоите на моем пути…». (Возмож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ен выбор других стихотворений.) </w:t>
      </w:r>
      <w:r w:rsidRPr="005E2DCF">
        <w:rPr>
          <w:rFonts w:ascii="Times New Roman" w:hAnsi="Times New Roman"/>
          <w:color w:val="000000"/>
          <w:sz w:val="28"/>
          <w:szCs w:val="28"/>
        </w:rPr>
        <w:t>Литературные и философские пристрастия юного поэта. Влияние Жуковского, Фета, Полонского, философии Вл.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Поэма «Двенадцать». История создания поэмы и ее восприятия современниками. Многоплановость, сложность художественного мира поэмы.  Символическое и конкретно – реалистическое в поэме. Гармония несочетаемого в языковой и музыкальной стихиях произведения. Герои поэмы, сюжета, композиции. Авторская позиция и способы ее выражения в поэме. Многозначность финала. Неутихающая полемика вокруг поэмы. Влияние Б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>лока на русскую поэзию ХХ века.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 е о р и я   л и т е р а т у р 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Новокрестьянская поэзия</w:t>
      </w:r>
      <w:r w:rsidR="009F7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(Обзор)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Николай Алексеевич Клюев.</w:t>
      </w:r>
      <w:r w:rsidR="009F7C24">
        <w:rPr>
          <w:rFonts w:ascii="Times New Roman" w:hAnsi="Times New Roman"/>
          <w:color w:val="000000"/>
          <w:sz w:val="28"/>
          <w:szCs w:val="28"/>
        </w:rPr>
        <w:t xml:space="preserve">  Жизнь и творчество </w:t>
      </w:r>
      <w:r w:rsidRPr="005E2DCF">
        <w:rPr>
          <w:rFonts w:ascii="Times New Roman" w:hAnsi="Times New Roman"/>
          <w:color w:val="000000"/>
          <w:sz w:val="28"/>
          <w:szCs w:val="28"/>
        </w:rPr>
        <w:t>(Обзор.)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«Рожество избы», «Вы обещали над сады…», «Я посвященный от народа…». (Возможен выбор трех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 славянского фольклора. Клюев и Блок. Клюев и Есенин. Полемика новокрестьянских поэтов с пролетарской поэзией. Художественные и идейно – нравственные аспекты этой полемики.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Сергей Александрович Есенин. Жизнь и творчество. (Обзор.)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«Гой ты, Русь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Шаганэ!..», «Не жалею, не зову, не плачу…», «Русь советская», «Сорокоуст» (указанные произведения обязательны для изучения).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«Я покинул родимый дом…», «Собака Качалова», «Клен ты мой опавший, клен заледенелый…». (Возможен вы</w:t>
      </w:r>
      <w:r w:rsidR="00702B36" w:rsidRPr="005E2DCF">
        <w:rPr>
          <w:rFonts w:ascii="Times New Roman" w:hAnsi="Times New Roman"/>
          <w:color w:val="000000"/>
          <w:sz w:val="28"/>
          <w:szCs w:val="28"/>
        </w:rPr>
        <w:t>бор трех других стихотворений.)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Всепроникающий лиризм – специфика поэзии Есенина. Россия, Русь как главная тема всего его творчества. Идея «узловой завязи» природы и человека. Народно- 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 стихотворных посланий родным и любимым людям.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 ломки традиционного уклада русской деревни. Пушкинские мотивы в развитии темы быстротечности человеческого бытия. Поэтика есенинско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го цикла («Персидские мотивы»)       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Т е о р и я   л и т е р а т у р ы. Фольклоризм литературы (углубление понятия).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Имажинизм. Лирический стихотворный цикл (углубление понятия). Биографическая основа литературного произведения (углубление понятия). </w:t>
      </w:r>
    </w:p>
    <w:p w:rsidR="00F53646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Литература 20 – х годов ХХ века</w:t>
      </w:r>
    </w:p>
    <w:p w:rsidR="00F5364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Обзор с монографическим изучением одного-двух произведений (по выбору учителя и учащихся).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Общая характеристика литературного процесса. Литературная объединения («Пролеткульт»,  «Кузница», ЛЕФ, «Перевал», конструктивисты, ОБЭРИУ,  «Серапионовы братья» и др.)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Тема России и революции: трагическое осмысление темы в творчестве поэтов старшего поколения (А. Блок, З. Гиппиус, А. Белый, В. Ходасевич, И. Бунин, Д. Мережковский, А. Ахматова,  М. Цветаева,  О. Мандельштам и др.).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Поиски поэтического языка новой эпохи, эксперименты со словом  (В. Хлебников, поэты – обэриуты).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Тема революции и Гражданской войны в творчестве писателей нового поколения («Конармия» И. Бабеля, «Россия, кровью умытая» А. Веселого, «Разгром» А. Фадеева). Трагизм восприятия революционных событий прозаиками старшего поколения ( «Плачи» А. Ремизова как жанр лирической орнаментальной прозы; «Солнце мертвых» И. Шмелева). Поиски нового героя эпохи («Голый год» Б. Пильняка, «Ветер» Б. Лавренева, «Чапаев» Д. Фурманова).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       Русская эмигрантская сатира, ее направленность  ( А. Аверченко. «Дюжина ножей в спину революции»; Тэффи.  «Ностальгия» 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 е о р и я   л и т е р а т у р ы. Орнаментальная проза (начальные представления).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Владимир Владимирович Маяковский.  Жизнь и творчество.  (Обзор.)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«А вы могли бы?», «Послушайте!», «Скрипка и немножко нервно», «Лиличка!», «Юбилейное», «Прозаседавшиеся» (указанные произведения являются обязательными для изучения).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      «Разговор с фининспектором о поэзии», «Сергею Есенину», «Письмо товарищу Кострову из Парижа о сущности любви», «Письмо Татьяне Яковлевой». (Возможен выбор трех – пяти других стихотворений.)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 гиперболичность, пластика образов,  дерзкая метафоричность, необычайность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– новатора.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Традиции Маяковского в российской поэзии ХХ столетия.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 е о р и я   л и т е р а т у р ы. Футуризм (развитие представлений). Тонического стихотворение (углубление понятия). Развитие представлений о рифме: рифма составная (каламбурная), рифма ассонансная.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Литература 30 – х годов ХХ века</w:t>
      </w:r>
      <w:r w:rsidR="00662FC8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( Обзор)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Сложность творческих поисков и писательских судеб в 30 – е годы. Судьба человека и его призвание в поэзии 30 – х годов. Понимание миссии поэта и значения поэзии в творчестве А. Ахматовой, М. Цветаевой, Б. Пастернака, О. Мандельштама и др.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Новая волна поэтов: лирические стихотворения Б. Корнилова, П. Васильева, М. Исаковского, А. Прокофьева, Я.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Смелякова, Б. Ручьева, М. Светлова и др.; поэмы А. Твардовского, И. Сельвинского.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Тема русской истории в литературе 30 – х годов: А. Толстой. «Петр Первый», Ю. Тынянов. «Смерть Вазир – Мухтара», поэмы Дм. Кедрина, К. Симонова, Л. Мартынова.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Утверждение пафоса и драматизма революционных испытаний в творчестве М. Шолохова, Н. Островского, В. Пуговского и др. </w:t>
      </w:r>
    </w:p>
    <w:p w:rsidR="00F5364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Андрей Платонович Платонов. Жизнь и творчество. (Обзор.) Повесть «Котлован».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>атиры (М. Е. Салтыков-Щедрин).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Индивидуальный стиль писателя (углубление понятия). Авторские неологизмы (развитие представлений). </w:t>
      </w:r>
    </w:p>
    <w:p w:rsidR="001D2F10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Анна Андреевна Ахматова. Жизнь и творчество. (Обзор) </w:t>
      </w:r>
    </w:p>
    <w:p w:rsidR="00F5364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«Песня последней встречи...», «Сжала руки под темной вуалью...», «Мне ни к чему одические рати...», «Мне голос был. Он звал утешно...», «Родная земля» (указанные произведения обязательны для изучения).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7F6CE1" w:rsidRPr="005E2DCF" w:rsidRDefault="009F7C24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Теория литератур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t xml:space="preserve">ы. Лирическое и эпическое в поэме как жанре литературы (закрепление понятия). Сюжетность лирики (развитие представлений).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Осип Эмильевич Мандельштам. Жизнь и творчество. (Обзор.)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Стихотворения: «Notre </w:t>
      </w:r>
      <w:r w:rsidRPr="005E2DCF">
        <w:rPr>
          <w:rFonts w:ascii="Times New Roman" w:hAnsi="Times New Roman"/>
          <w:color w:val="000000"/>
          <w:sz w:val="28"/>
          <w:szCs w:val="28"/>
          <w:lang w:val="en-US"/>
        </w:rPr>
        <w:t>Dame</w:t>
      </w:r>
      <w:r w:rsidRPr="005E2DCF">
        <w:rPr>
          <w:rFonts w:ascii="Times New Roman" w:hAnsi="Times New Roman"/>
          <w:color w:val="000000"/>
          <w:sz w:val="28"/>
          <w:szCs w:val="28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«Si</w:t>
      </w:r>
      <w:r w:rsidRPr="005E2DCF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5E2DCF">
        <w:rPr>
          <w:rFonts w:ascii="Times New Roman" w:hAnsi="Times New Roman"/>
          <w:color w:val="000000"/>
          <w:sz w:val="28"/>
          <w:szCs w:val="28"/>
        </w:rPr>
        <w:t>entium», «Мы живем, под собою не чуя страны...». (Возможен выбор трех-четырех других стихотворений.)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Мандельштама в конце ХХ - начале ХХ</w:t>
      </w:r>
      <w:r w:rsidRPr="005E2DC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века.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Импрессионизм (развитие представлений). Стих, строфа, рифма, способы рифмовки (закрепление понятий). </w:t>
      </w:r>
    </w:p>
    <w:p w:rsidR="00F53646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Марина Ивановна Цветаева. Жизнь и творчество. (Обзор.)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>Стихотворения: «Моим стихам, написанным так рано...», «Стихи к Блоку» («Имя твое -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</w:t>
      </w:r>
      <w:r w:rsidR="00F53646" w:rsidRPr="005E2DCF">
        <w:rPr>
          <w:rFonts w:ascii="Times New Roman" w:hAnsi="Times New Roman"/>
          <w:color w:val="000000"/>
          <w:sz w:val="28"/>
          <w:szCs w:val="28"/>
        </w:rPr>
        <w:t xml:space="preserve">евой в русской поэзии ХХ века.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Михаил Александрович Шолохов. Жизнь. Творчество. Личность. (Обзор.) «Тихий Дон» 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ХХ века.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 </w:t>
      </w:r>
    </w:p>
    <w:p w:rsidR="007F6CE1" w:rsidRPr="005E2DCF" w:rsidRDefault="00174976" w:rsidP="005E2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6CE1" w:rsidRPr="005E2DCF">
        <w:rPr>
          <w:rFonts w:ascii="Times New Roman" w:hAnsi="Times New Roman"/>
          <w:color w:val="000000"/>
          <w:sz w:val="28"/>
          <w:szCs w:val="28"/>
        </w:rPr>
        <w:t>Литература периода Великой Отечественной войны (Обзор)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Исаковского, А. Суркова, А. Прокофьева, К. Симонова, О. Берггольц, Дм. Кедрина и др.; песни А. Фатьянова; поэмы «Зоя» М. Алигер, «Февральский дневник» О. Берггольц, «Пулковский меридиан» В. Инбер, «Сын» П. Антокольского. Органическое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Гроссмана и др. 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 Пьеса-сказка Е. Шварца «Дракон». Значение литературы периода Великой Отечественной войны для прозы, поэзии, драматургии второй половины ХХ века. 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Литература 50-90-х годов (Обзор)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Новое осмысление военной темы в творчестве Ю. Бондарева, В. Богомолова, Г. Бакланова, В. Некрасова, К. Воробьева, В. Быкова, Б. Васильева и др. Новые темы, идеи, образы в поэзии периода «оттепели» (Б. Ахмадулина, Р. Рождественский, А. Вознесенский, Е. Евтушенко и др.). Особенности языка, стихосложения молодых поэтов-шестидесятников. Поэзия, развивающаяся в русле традиций русской классики: В. Соколов, В. Федоров, Н. Рубцов, А. Прасолов, Н. Глазков, С. Наровчатов, Д. Самойлов, Л. Мартынов, Е. Винокуров, С. Старшинов, Ю. Друнина, Б. Слуцкий, С. Орлов и др. «Городская» проза: Д. Гранин, В. Дудинцев, Ю. Три-фонов, В. Макании и др. Нравственная проблематика и художественные особенности их произведений. «Деревенская» проза.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Можаева, Ф. Абрамова, В. Шукшина, В. Крупина и др. Драматургия. Нравственная проблематика пьес А. Володина («Пять вечеров»), А. Арбузова («Иркутская история», «Жестокие игры» ), В. Розова («В добрый час!», «Гнездо глухаря»), А. Вампилова («Прошлым летом в Чулимске», «Старший сын» ) и др.</w:t>
      </w:r>
      <w:r w:rsidR="00662FC8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Литература Русского зарубежья. Возвращенные в отечественную литературу имена и произведения (В. Набоков, В. Ходасевич, Г. Иванов, Г. Адамович, Б. Зайцев, М. Алданов, М. Осоргин, И. Елагин). Многообразие оценок литературного процесса в </w:t>
      </w:r>
      <w:r w:rsidR="00174976">
        <w:rPr>
          <w:rFonts w:ascii="Times New Roman" w:hAnsi="Times New Roman"/>
          <w:color w:val="000000"/>
          <w:sz w:val="28"/>
          <w:szCs w:val="28"/>
        </w:rPr>
        <w:t xml:space="preserve">критике и публицистике.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Визбора, В. Высоцкого, Б. Окуджавы, Ю. Кима и др.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Александр Трифонович Твардовский. Жизнь и творчество. Личность. (Обзор.) Стихотворения: «Вся суть в одном-единственном завете...», «Памяти матери», ((Я знаю, никакой моей вины...» (указанные произведения обязательны для изучения). «В тот день, когда закончилась война...», «дробится рваный цоколь монумента...», «Памяти Гагарина». (Возможен выбор двух-трех других стихотворений.)</w:t>
      </w:r>
      <w:r w:rsidR="00662FC8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Лирика крупнейшего русского эпического поэта ХХ века. Размышления о настоящем и будущем Родины. Чувство сопричастности к судьбе страны, утверждение высоких нравственных ценностей. Желание понять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>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Борис Леонидович Пастернак. 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  <w:r w:rsidR="00662FC8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Александр Исаевич Солженицын. Жизнь. Творчество. Личность. (Обзор.) Повесть «Один день Ивана Денисовича» (только для школ с русским (родным) языком обучения).</w:t>
      </w:r>
      <w:r w:rsidR="00C131F9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Прототип литературного героя (закрепление понятия). Житие как литературный повествовательный жанр (закрепление понятия). </w:t>
      </w:r>
    </w:p>
    <w:p w:rsidR="00AF1DA5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Варлам Тихонович Шаламов. Жизнь и творчество. (Обзор.) Рассказы «На представку», «Сентенция». (Возможен выбор двух других рассказов.) Автобиографический характер прозы В. Т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</w:t>
      </w:r>
      <w:r w:rsidR="00AF1DA5" w:rsidRPr="005E2DCF">
        <w:rPr>
          <w:rFonts w:ascii="Times New Roman" w:hAnsi="Times New Roman"/>
          <w:color w:val="000000"/>
          <w:sz w:val="28"/>
          <w:szCs w:val="28"/>
        </w:rPr>
        <w:t>Новаторство Шаламова-прозаика.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Николай Михайлович Рубцов. 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- Родина-Русь, ее природа и история, судьба народа, духовный мир человека, его нравственные </w:t>
      </w:r>
      <w:r w:rsidRPr="005E2DCF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Виктор Петрович Астафьев. 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- главная проблема в романе «Печальный детектив». 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Валентин Григорьевич Распутин. «Последний срок»,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Иосиф Александрович Бродский. Стихотворения: «Осенний крик ястреба», «На смерть Жукова», «Сонет» («Как жаль, что тем, чем стало для меня...»). (Возможен выбор трех других стихотворений.)</w:t>
      </w:r>
      <w:r w:rsidR="00C35080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Теория литературы. Сонет как стихотворная форма (развитие понятия). 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Булат Шалвович Окуджава. Слово о поэте. Стихотворения: «До свидания, мальчики», «Ты течешь, как река. Странное название...», «Когда мне</w:t>
      </w:r>
      <w:r w:rsidR="00C35080" w:rsidRPr="005E2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DCF">
        <w:rPr>
          <w:rFonts w:ascii="Times New Roman" w:hAnsi="Times New Roman"/>
          <w:bCs/>
          <w:iCs/>
          <w:color w:val="000000"/>
          <w:sz w:val="28"/>
          <w:szCs w:val="28"/>
        </w:rPr>
        <w:t>невмочь пересилить беду...».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(Возможен выбор </w:t>
      </w:r>
      <w:r w:rsidRPr="005E2DCF">
        <w:rPr>
          <w:rFonts w:ascii="Times New Roman" w:hAnsi="Times New Roman"/>
          <w:color w:val="000000"/>
          <w:spacing w:val="-10"/>
          <w:sz w:val="28"/>
          <w:szCs w:val="28"/>
        </w:rPr>
        <w:t>дру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>гих стихотворений.)</w:t>
      </w:r>
      <w:r w:rsidR="00C35080"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Память о войне в лирике поэта-фронтовика. Поэзия «оттепели» й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разы Окуджавы в творчестве современных поэтов-бардов.</w:t>
      </w:r>
      <w:r w:rsidR="00C35080" w:rsidRPr="005E2DC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E2DCF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Теория литературы.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Литературная песня. Ро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манс. Бардовская песня (развитие представлений).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Юрий Валентинович Трифонов. Повесть </w:t>
      </w:r>
      <w:r w:rsidRPr="005E2D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«Обмен». 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ловека перед лицом обстоятельств. Смысловая много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значность названия повести. Тонкий психологизм писа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теля. Традиции А. П. Чехова в прозе Ю. В. Трифонова.</w:t>
      </w:r>
      <w:r w:rsidR="00C35080" w:rsidRPr="005E2DC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E2DCF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Теория литературы.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Психологизм художест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тия).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Александр Валентинович Вампилов. Пьеса </w:t>
      </w:r>
      <w:r w:rsidRPr="005E2DCF">
        <w:rPr>
          <w:rFonts w:ascii="Times New Roman" w:hAnsi="Times New Roman"/>
          <w:bCs/>
          <w:iCs/>
          <w:color w:val="000000"/>
          <w:sz w:val="28"/>
          <w:szCs w:val="28"/>
        </w:rPr>
        <w:t>«Ути</w:t>
      </w:r>
      <w:r w:rsidRPr="005E2DCF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ная охота».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(Возможен выбор другого драматического произведения.)</w:t>
      </w:r>
      <w:r w:rsidR="00C35080"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Проблематика, основной конфликт и система обра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зов в пьесе. Своеобразие ее композиции. Образ Зилова как художественное открытие драматурга. Психологиче</w:t>
      </w:r>
      <w:r w:rsidRPr="005E2DCF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ская раздвоенность в характере героя. Смысл финала пьесы.</w:t>
      </w:r>
    </w:p>
    <w:p w:rsidR="007F6CE1" w:rsidRPr="005E2DCF" w:rsidRDefault="007F6CE1" w:rsidP="009F7C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bookmark0"/>
      <w:r w:rsidRPr="005E2DCF">
        <w:rPr>
          <w:rFonts w:ascii="Times New Roman" w:hAnsi="Times New Roman"/>
          <w:bCs/>
          <w:color w:val="000000"/>
          <w:sz w:val="28"/>
          <w:szCs w:val="28"/>
        </w:rPr>
        <w:t>Литература конца XX — начала XXI века</w:t>
      </w:r>
      <w:bookmarkEnd w:id="0"/>
      <w:r w:rsidR="00C35080" w:rsidRPr="005E2DCF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5E2DCF">
        <w:rPr>
          <w:rFonts w:ascii="Times New Roman" w:eastAsia="Arial Unicode MS" w:hAnsi="Times New Roman"/>
          <w:color w:val="000000"/>
          <w:sz w:val="28"/>
          <w:szCs w:val="28"/>
        </w:rPr>
        <w:t>общий</w:t>
      </w:r>
      <w:r w:rsidRPr="005E2D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DCF">
        <w:rPr>
          <w:rFonts w:ascii="Times New Roman" w:eastAsia="Arial Unicode MS" w:hAnsi="Times New Roman"/>
          <w:color w:val="000000"/>
          <w:sz w:val="28"/>
          <w:szCs w:val="28"/>
        </w:rPr>
        <w:t>обзор прои</w:t>
      </w:r>
      <w:r w:rsidR="00C35080" w:rsidRPr="005E2DCF">
        <w:rPr>
          <w:rFonts w:ascii="Times New Roman" w:eastAsia="Arial Unicode MS" w:hAnsi="Times New Roman"/>
          <w:color w:val="000000"/>
          <w:sz w:val="28"/>
          <w:szCs w:val="28"/>
        </w:rPr>
        <w:t>зведений последнего десятилетия)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bCs/>
          <w:color w:val="000000"/>
          <w:sz w:val="28"/>
          <w:szCs w:val="28"/>
        </w:rPr>
        <w:lastRenderedPageBreak/>
        <w:t>Проза: В. Белов, А. Битов, В. Маканин, А. Ким, Е. Носов, В. Крупин, С. Каледин, В. Пелевин, Т. Тол</w:t>
      </w:r>
      <w:r w:rsidRPr="005E2DCF">
        <w:rPr>
          <w:rFonts w:ascii="Times New Roman" w:hAnsi="Times New Roman"/>
          <w:bCs/>
          <w:color w:val="000000"/>
          <w:sz w:val="28"/>
          <w:szCs w:val="28"/>
        </w:rPr>
        <w:softHyphen/>
        <w:t>стая, Л. Петрушевская, В. Токарева, Ю. Поляков и др.</w:t>
      </w:r>
    </w:p>
    <w:p w:rsidR="007F6CE1" w:rsidRPr="005E2DCF" w:rsidRDefault="007F6CE1" w:rsidP="00174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bCs/>
          <w:color w:val="000000"/>
          <w:sz w:val="28"/>
          <w:szCs w:val="28"/>
        </w:rPr>
        <w:t>Поэзия: Б. Ахмадулина, А. Вознесенский, Е. Ев</w:t>
      </w:r>
      <w:r w:rsidRPr="005E2DCF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тушенко, Ю. Друнина, Л. Васильева, Ю. Мориц, Н. Тряпкин, А. Кушнер, О. Чухонцев, Б. Чичибабин, Ю. Кузнецов, И. Шкляревский, О. Фокина, Д. При- гов, Т. Кибиров, И. Жданов, О. Седакова </w:t>
      </w:r>
      <w:r w:rsidRPr="005E2DCF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5E2D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DCF">
        <w:rPr>
          <w:rFonts w:ascii="Times New Roman" w:eastAsia="Arial Unicode MS" w:hAnsi="Times New Roman"/>
          <w:color w:val="000000"/>
          <w:sz w:val="28"/>
          <w:szCs w:val="28"/>
        </w:rPr>
        <w:t>др.</w:t>
      </w:r>
    </w:p>
    <w:p w:rsidR="00AD29EF" w:rsidRPr="008B4D18" w:rsidRDefault="00AD29EF" w:rsidP="001749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B88" w:rsidRPr="005E2DCF" w:rsidRDefault="00BF0B88" w:rsidP="001749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BF0B88" w:rsidRPr="005E2DCF" w:rsidRDefault="00BF0B88" w:rsidP="00174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 ученик должен:</w:t>
      </w:r>
    </w:p>
    <w:p w:rsidR="00BF0B88" w:rsidRPr="005E2DCF" w:rsidRDefault="00BF0B88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C35080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основные факты жизни и творчества писателей-классиков XIX - XX вв.;</w:t>
      </w:r>
    </w:p>
    <w:p w:rsidR="00BF0B88" w:rsidRPr="005E2DCF" w:rsidRDefault="00174976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BF0B88" w:rsidRPr="005E2DCF" w:rsidRDefault="00BF0B88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уметь: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C35080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BF0B88" w:rsidRPr="005E2DCF" w:rsidRDefault="00174976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BF0B88" w:rsidRPr="005E2DCF" w:rsidRDefault="00174976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F0B88" w:rsidRPr="005E2DCF" w:rsidRDefault="00174976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аргументированно формулировать свое отношение к прочитанному произведению;</w:t>
      </w:r>
    </w:p>
    <w:p w:rsidR="00BF0B88" w:rsidRPr="005E2DCF" w:rsidRDefault="00C35080" w:rsidP="00174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- </w:t>
      </w:r>
      <w:r w:rsidR="00BF0B88" w:rsidRPr="005E2DCF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FE2A40" w:rsidRDefault="00FE2A40" w:rsidP="005E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A40" w:rsidRPr="005E2DCF" w:rsidRDefault="00DD3DB2" w:rsidP="00805EB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t>Формы и средства контроля</w:t>
      </w:r>
    </w:p>
    <w:p w:rsidR="00DD3DB2" w:rsidRPr="005E2DCF" w:rsidRDefault="00FE2A40" w:rsidP="00A960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2D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Формой контроля</w:t>
      </w:r>
      <w:r w:rsidRPr="005E2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предусмотренной курсом, является письменный и устный анализ литературных произведений по выбору учителя или обучающегося (что наполняет работу личностным смыслом для обучающегося), написание сочинений на литературные темы, беседы по </w:t>
      </w:r>
      <w:r w:rsidRPr="005E2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материалам уроков,</w:t>
      </w:r>
      <w:r w:rsidR="00C6682C" w:rsidRPr="005E2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EA5E57" w:rsidRPr="005E2DCF" w:rsidRDefault="00EA5E57" w:rsidP="00A96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Виды контроля:</w:t>
      </w:r>
    </w:p>
    <w:p w:rsidR="00EA5E57" w:rsidRPr="005E2DCF" w:rsidRDefault="00EA5E57" w:rsidP="00A96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>- промежуточный: выразительное чтение наизусть, развернутый ответ на вопрос, анализ эпизода, анализ стихотворений, комментирование, характеристика литературного героя, цитатная характеристика, аналитическая беседа, составление конспекта, составление тезисного плана; презентации;</w:t>
      </w:r>
    </w:p>
    <w:p w:rsidR="00EA5E57" w:rsidRPr="005E2DCF" w:rsidRDefault="00EA5E57" w:rsidP="00A96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2DCF">
        <w:rPr>
          <w:rFonts w:ascii="Times New Roman" w:hAnsi="Times New Roman"/>
          <w:color w:val="000000"/>
          <w:sz w:val="28"/>
          <w:szCs w:val="28"/>
        </w:rPr>
        <w:t xml:space="preserve">- итоговый (за полугодие): анализ эпизода, сочинение, отзыв, контрольная работа, включающая задания с выбором ответа, который проверяет начитанность учащихся, знание </w:t>
      </w:r>
      <w:r w:rsidR="00F3052A" w:rsidRPr="005E2DCF">
        <w:rPr>
          <w:rFonts w:ascii="Times New Roman" w:hAnsi="Times New Roman"/>
          <w:color w:val="000000"/>
          <w:sz w:val="28"/>
          <w:szCs w:val="28"/>
        </w:rPr>
        <w:t>теоретико-литературных понятий.</w:t>
      </w:r>
    </w:p>
    <w:p w:rsidR="00F3052A" w:rsidRPr="005E2DCF" w:rsidRDefault="00413886" w:rsidP="00805EB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t>Нормы оценки знаний, умений и навыков обучающихся по литературе</w:t>
      </w:r>
    </w:p>
    <w:p w:rsidR="004D1E6D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1.Оценка устных ответов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знание текста и понимание идейно-художественного содержания изученного произведения;</w:t>
      </w:r>
      <w:r w:rsidRPr="005E2DCF">
        <w:rPr>
          <w:rFonts w:ascii="Times New Roman" w:hAnsi="Times New Roman"/>
          <w:sz w:val="28"/>
          <w:szCs w:val="28"/>
        </w:rPr>
        <w:br/>
        <w:t>умение объяснить взаимосвязь событий, характер и поступки героев;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понимание роли художественных средств в раскрытии идейно-эстетического содержания изученного произведения;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 xml:space="preserve"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 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При оценке устных ответов по литературе могут быть следующие критерии:</w:t>
      </w:r>
      <w:r w:rsidRPr="005E2DCF">
        <w:rPr>
          <w:rFonts w:ascii="Times New Roman" w:hAnsi="Times New Roman"/>
          <w:sz w:val="28"/>
          <w:szCs w:val="28"/>
        </w:rPr>
        <w:br/>
      </w:r>
      <w:r w:rsidRPr="005E2DCF">
        <w:rPr>
          <w:rFonts w:ascii="Times New Roman" w:hAnsi="Times New Roman"/>
          <w:bCs/>
          <w:sz w:val="28"/>
          <w:szCs w:val="28"/>
        </w:rPr>
        <w:t>Отметка «5»:</w:t>
      </w:r>
      <w:r w:rsidRPr="005E2DCF">
        <w:rPr>
          <w:rFonts w:ascii="Times New Roman" w:hAnsi="Times New Roman"/>
          <w:sz w:val="28"/>
          <w:szCs w:val="28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 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t>Отметка «4»:</w:t>
      </w:r>
      <w:r w:rsidRPr="005E2DCF">
        <w:rPr>
          <w:rFonts w:ascii="Times New Roman" w:hAnsi="Times New Roman"/>
          <w:sz w:val="28"/>
          <w:szCs w:val="28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 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lastRenderedPageBreak/>
        <w:t>Отметка «3»:</w:t>
      </w:r>
      <w:r w:rsidRPr="005E2DCF">
        <w:rPr>
          <w:rFonts w:ascii="Times New Roman" w:hAnsi="Times New Roman"/>
          <w:sz w:val="28"/>
          <w:szCs w:val="28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 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t>Отметка «2»:</w:t>
      </w:r>
      <w:r w:rsidRPr="005E2DCF">
        <w:rPr>
          <w:rFonts w:ascii="Times New Roman" w:hAnsi="Times New Roman"/>
          <w:sz w:val="28"/>
          <w:szCs w:val="28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 </w:t>
      </w:r>
    </w:p>
    <w:p w:rsidR="004D1E6D" w:rsidRPr="005E2DCF" w:rsidRDefault="00413886" w:rsidP="00A9601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t>2.Оценка сочинений.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5E2DCF">
        <w:rPr>
          <w:rFonts w:ascii="Times New Roman" w:hAnsi="Times New Roman"/>
          <w:sz w:val="28"/>
          <w:szCs w:val="28"/>
        </w:rPr>
        <w:br/>
        <w:t>С помощью сочинений проверяются:</w:t>
      </w:r>
      <w:r w:rsidRPr="005E2DCF">
        <w:rPr>
          <w:rFonts w:ascii="Times New Roman" w:hAnsi="Times New Roman"/>
          <w:sz w:val="28"/>
          <w:szCs w:val="28"/>
        </w:rPr>
        <w:br/>
        <w:t>а) умение раскрыть тему;</w:t>
      </w:r>
      <w:r w:rsidRPr="005E2DCF">
        <w:rPr>
          <w:rFonts w:ascii="Times New Roman" w:hAnsi="Times New Roman"/>
          <w:sz w:val="28"/>
          <w:szCs w:val="28"/>
        </w:rPr>
        <w:br/>
        <w:t>б) умение использовать языковые средства в соответствии со стилем, темой и задачей высказывания;</w:t>
      </w:r>
      <w:r w:rsidRPr="005E2DCF">
        <w:rPr>
          <w:rFonts w:ascii="Times New Roman" w:hAnsi="Times New Roman"/>
          <w:sz w:val="28"/>
          <w:szCs w:val="28"/>
        </w:rPr>
        <w:br/>
        <w:t>в) соблюдение языковых норм и правил правописания.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            </w:t>
      </w:r>
      <w:r w:rsidRPr="005E2DCF">
        <w:rPr>
          <w:rFonts w:ascii="Times New Roman" w:hAnsi="Times New Roman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Содержание сочинения оценивается по следующим критериям: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соответствие работы ученика теме и основной мысли;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полнота раскрытия темы;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правильность фактического материала;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последовательность изложения.</w:t>
      </w:r>
      <w:r w:rsidRPr="005E2DCF">
        <w:rPr>
          <w:rFonts w:ascii="Times New Roman" w:hAnsi="Times New Roman"/>
          <w:sz w:val="28"/>
          <w:szCs w:val="28"/>
        </w:rPr>
        <w:br/>
        <w:t>При оценке речевого оформления сочинений учитывается: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разнообразие словаря и грамматического строя речи;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стилевое единство и выразительность речи;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- </w:t>
      </w:r>
      <w:r w:rsidRPr="005E2DCF">
        <w:rPr>
          <w:rFonts w:ascii="Times New Roman" w:hAnsi="Times New Roman"/>
          <w:sz w:val="28"/>
          <w:szCs w:val="28"/>
        </w:rPr>
        <w:t>число речевых недочетов.</w:t>
      </w:r>
      <w:r w:rsidRPr="005E2DCF">
        <w:rPr>
          <w:rFonts w:ascii="Times New Roman" w:hAnsi="Times New Roman"/>
          <w:sz w:val="28"/>
          <w:szCs w:val="28"/>
        </w:rPr>
        <w:br/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413886" w:rsidRPr="005E2DCF" w:rsidRDefault="00413886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bCs/>
          <w:sz w:val="28"/>
          <w:szCs w:val="28"/>
        </w:rPr>
        <w:t>3. Оценка тестовых работ.</w:t>
      </w:r>
      <w:r w:rsidRPr="005E2DCF">
        <w:rPr>
          <w:rFonts w:ascii="Times New Roman" w:hAnsi="Times New Roman"/>
          <w:sz w:val="28"/>
          <w:szCs w:val="28"/>
        </w:rPr>
        <w:br/>
      </w:r>
      <w:r w:rsidR="004D1E6D" w:rsidRPr="005E2DCF">
        <w:rPr>
          <w:rFonts w:ascii="Times New Roman" w:hAnsi="Times New Roman"/>
          <w:sz w:val="28"/>
          <w:szCs w:val="28"/>
        </w:rPr>
        <w:t xml:space="preserve">            </w:t>
      </w:r>
      <w:r w:rsidRPr="005E2DCF">
        <w:rPr>
          <w:rFonts w:ascii="Times New Roman" w:hAnsi="Times New Roman"/>
          <w:sz w:val="28"/>
          <w:szCs w:val="28"/>
        </w:rPr>
        <w:t>При проведении тестовых работ по литературе критерии оценок следующие:</w:t>
      </w:r>
      <w:r w:rsidRPr="005E2DCF">
        <w:rPr>
          <w:rFonts w:ascii="Times New Roman" w:hAnsi="Times New Roman"/>
          <w:sz w:val="28"/>
          <w:szCs w:val="28"/>
        </w:rPr>
        <w:br/>
        <w:t>«5» - 90 – 100 %;</w:t>
      </w:r>
      <w:r w:rsidRPr="005E2DCF">
        <w:rPr>
          <w:rFonts w:ascii="Times New Roman" w:hAnsi="Times New Roman"/>
          <w:sz w:val="28"/>
          <w:szCs w:val="28"/>
        </w:rPr>
        <w:br/>
        <w:t>«4» - 78 – 89 %;</w:t>
      </w:r>
      <w:r w:rsidRPr="005E2DCF">
        <w:rPr>
          <w:rFonts w:ascii="Times New Roman" w:hAnsi="Times New Roman"/>
          <w:sz w:val="28"/>
          <w:szCs w:val="28"/>
        </w:rPr>
        <w:br/>
        <w:t>«3» - 60 – 77 %;</w:t>
      </w:r>
      <w:r w:rsidRPr="005E2DCF">
        <w:rPr>
          <w:rFonts w:ascii="Times New Roman" w:hAnsi="Times New Roman"/>
          <w:sz w:val="28"/>
          <w:szCs w:val="28"/>
        </w:rPr>
        <w:br/>
        <w:t xml:space="preserve">«2»- менее 59 %. </w:t>
      </w:r>
    </w:p>
    <w:p w:rsidR="00413886" w:rsidRPr="005E2DCF" w:rsidRDefault="00A96011" w:rsidP="00A9601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13886" w:rsidRPr="005E2DCF">
        <w:rPr>
          <w:rFonts w:ascii="Times New Roman" w:hAnsi="Times New Roman"/>
          <w:spacing w:val="-5"/>
          <w:sz w:val="28"/>
          <w:szCs w:val="28"/>
        </w:rPr>
        <w:t>Программа предполагает широкое использова</w:t>
      </w:r>
      <w:r w:rsidR="00413886" w:rsidRPr="005E2DCF">
        <w:rPr>
          <w:rFonts w:ascii="Times New Roman" w:hAnsi="Times New Roman"/>
          <w:spacing w:val="-5"/>
          <w:sz w:val="28"/>
          <w:szCs w:val="28"/>
        </w:rPr>
        <w:softHyphen/>
      </w:r>
      <w:r w:rsidR="00413886" w:rsidRPr="005E2DCF">
        <w:rPr>
          <w:rFonts w:ascii="Times New Roman" w:hAnsi="Times New Roman"/>
          <w:spacing w:val="-7"/>
          <w:sz w:val="28"/>
          <w:szCs w:val="28"/>
        </w:rPr>
        <w:t>ние учебно-наглядных пособий, материалов «Фоно</w:t>
      </w:r>
      <w:r w:rsidR="00413886" w:rsidRPr="005E2DCF">
        <w:rPr>
          <w:rFonts w:ascii="Times New Roman" w:hAnsi="Times New Roman"/>
          <w:spacing w:val="-9"/>
          <w:sz w:val="28"/>
          <w:szCs w:val="28"/>
        </w:rPr>
        <w:t xml:space="preserve">хрестоматии», раздаточного материала, репродукций </w:t>
      </w:r>
      <w:r w:rsidR="00413886" w:rsidRPr="005E2DCF">
        <w:rPr>
          <w:rFonts w:ascii="Times New Roman" w:hAnsi="Times New Roman"/>
          <w:spacing w:val="-7"/>
          <w:sz w:val="28"/>
          <w:szCs w:val="28"/>
        </w:rPr>
        <w:t xml:space="preserve">картин </w:t>
      </w:r>
      <w:r w:rsidR="00413886" w:rsidRPr="005E2DCF">
        <w:rPr>
          <w:rFonts w:ascii="Times New Roman" w:hAnsi="Times New Roman"/>
          <w:spacing w:val="-7"/>
          <w:sz w:val="28"/>
          <w:szCs w:val="28"/>
        </w:rPr>
        <w:lastRenderedPageBreak/>
        <w:t>художников, приобщение школьников к ра</w:t>
      </w:r>
      <w:r w:rsidR="00413886" w:rsidRPr="005E2DCF">
        <w:rPr>
          <w:rFonts w:ascii="Times New Roman" w:hAnsi="Times New Roman"/>
          <w:spacing w:val="-7"/>
          <w:sz w:val="28"/>
          <w:szCs w:val="28"/>
        </w:rPr>
        <w:softHyphen/>
      </w:r>
      <w:r w:rsidR="00413886" w:rsidRPr="005E2DCF">
        <w:rPr>
          <w:rFonts w:ascii="Times New Roman" w:hAnsi="Times New Roman"/>
          <w:spacing w:val="-5"/>
          <w:sz w:val="28"/>
          <w:szCs w:val="28"/>
        </w:rPr>
        <w:t xml:space="preserve">боте с литературоведческими и лингвистическими </w:t>
      </w:r>
      <w:r w:rsidR="00413886" w:rsidRPr="005E2DCF">
        <w:rPr>
          <w:rFonts w:ascii="Times New Roman" w:hAnsi="Times New Roman"/>
          <w:spacing w:val="-4"/>
          <w:sz w:val="28"/>
          <w:szCs w:val="28"/>
        </w:rPr>
        <w:t>словарями и различной справочной литературой.</w:t>
      </w:r>
    </w:p>
    <w:p w:rsidR="00852D70" w:rsidRPr="005E2DCF" w:rsidRDefault="00B6300A" w:rsidP="005E2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Оценка зачетных работ</w:t>
      </w:r>
    </w:p>
    <w:p w:rsidR="00852D70" w:rsidRPr="005E2DCF" w:rsidRDefault="00852D70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852D70" w:rsidRPr="005E2DCF" w:rsidRDefault="00852D70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Зачетные работы оцениваются по следующим критериям:</w:t>
      </w:r>
    </w:p>
    <w:p w:rsidR="00852D70" w:rsidRPr="005E2DCF" w:rsidRDefault="00852D70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1 часть (теоретическая) – по критериям оценки устных ответов или тестовых работ;</w:t>
      </w:r>
    </w:p>
    <w:p w:rsidR="00852D70" w:rsidRPr="005E2DCF" w:rsidRDefault="00852D70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2 часть (практическая) – по критериям оценки письменных работ.</w:t>
      </w:r>
    </w:p>
    <w:p w:rsidR="00852D70" w:rsidRPr="005E2DCF" w:rsidRDefault="00852D70" w:rsidP="00A9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CF">
        <w:rPr>
          <w:rFonts w:ascii="Times New Roman" w:hAnsi="Times New Roman"/>
          <w:sz w:val="28"/>
          <w:szCs w:val="28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852D70" w:rsidRDefault="00852D70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D18" w:rsidRDefault="008B4D18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6011" w:rsidRDefault="00A96011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eastAsia="Calibri" w:hAnsi="Times New Roman"/>
          <w:sz w:val="28"/>
          <w:szCs w:val="28"/>
        </w:rPr>
        <w:lastRenderedPageBreak/>
        <w:t>Учебно - тематическое планирование предмета «Литература» в 10 классе</w:t>
      </w:r>
    </w:p>
    <w:p w:rsidR="00A96011" w:rsidRPr="008363B3" w:rsidRDefault="00A96011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946"/>
        <w:gridCol w:w="1701"/>
      </w:tblGrid>
      <w:tr w:rsidR="00877248" w:rsidRPr="00A07A41" w:rsidTr="00057225">
        <w:trPr>
          <w:trHeight w:val="8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8" w:rsidRPr="008363B3" w:rsidRDefault="00E10DDE" w:rsidP="00F006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="00F536E6">
              <w:rPr>
                <w:rFonts w:ascii="Times New Roman" w:eastAsia="Calibri" w:hAnsi="Times New Roman"/>
                <w:sz w:val="28"/>
                <w:szCs w:val="28"/>
              </w:rPr>
              <w:t>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8" w:rsidRPr="008363B3" w:rsidRDefault="00877248" w:rsidP="00F006B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77248" w:rsidRPr="008363B3" w:rsidRDefault="00877248" w:rsidP="00F006B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Тема урока</w:t>
            </w:r>
            <w:r w:rsidR="00F536E6">
              <w:rPr>
                <w:rFonts w:ascii="Times New Roman" w:eastAsia="Calibri" w:hAnsi="Times New Roman"/>
                <w:sz w:val="28"/>
                <w:szCs w:val="28"/>
              </w:rPr>
              <w:t>. Основное содержание</w:t>
            </w:r>
          </w:p>
          <w:p w:rsidR="00877248" w:rsidRPr="008363B3" w:rsidRDefault="00877248" w:rsidP="00F006B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8" w:rsidRPr="008363B3" w:rsidRDefault="00F536E6" w:rsidP="00F006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877248" w:rsidRPr="00A07A41" w:rsidTr="00057225">
        <w:trPr>
          <w:trHeight w:val="97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1-2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Введение. Русская литература XIX века в контексте мировой культуры. Основные темы и проблемы русской литературы XIX века. Выявление уровня литературно</w:t>
            </w:r>
            <w:r w:rsidRPr="008363B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развития учащихся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111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B4D1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А. С. Пушки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 Жизнь и творчество. Гу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манизм лирики Пушкина и ее националь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но-историческое и общечеловеческое со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держание. Слияние гражданских, философских и личных мотивов. Истори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ческая концепция пушкинского творчест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ва. Развитие реализма в лирике, поэмах, прозе и драматургии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111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Романтическая лирика А. С. Пушкина пе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риода южной и михайловской ссылок (с повторением ранее изученного). «Погас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ло дневное светило...», «Подражания Ко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рану» (IX. «И путник усталый на Бога роп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тал...»), «Демон». Трагизм мировосприятия и его преодоление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94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3C64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Тема поэта и поэзии в лирике А. С. Пуш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кина (с повторением ранее изученного). «Поэт», «Поэту» («Поэт! Не дорожи любовию народной...»), «Осень», «Разговор книгопродавца с поэтом»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76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Эволюция темы свободы и рабства в лири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ке А. С. Пушкина. «Вольность», «Свободы сеятель пустынный...», «Из Пиндемонти»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111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7-8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254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Философская лирика А. С. Пушкина. Тема жизни и смерти. «Брожу ли я вдоль улиц шумных...», «Элегия» («Безумных лет угас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 xml:space="preserve">шее веселье...»), «...Вновь я посетил...», «Отцы пустынники и жены непорочны...».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955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Петербургская повесть А. С. Пушкина «Медный всадник». Человек и история в поэме. Тема «маленького человека» в по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эме «Медный всадник»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969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10-11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Образ Петра I как царя-преобразователя в поэме «Медный всадник». Социаль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но-философские проблемы поэмы. Диа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лектика пушкинских взглядов на историю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523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12-13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7248" w:rsidRPr="008B4D18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</w:pPr>
            <w:r w:rsidRPr="008B4D18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Классное сочинение по творчеству А. С. Пушкина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982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М. Ю.Лермонтов. Жизнь и творчество (с обобщением ранее изученного). Основные темы и мотивы лирики М. Ю. Лермонтова. Своеобразие художе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ственного мира поэта. Эволюция его от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 xml:space="preserve">ношения к поэтическому дару. 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«Нет, я не Байрон, я другой...». Романтизм и реа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лизм в творчестве поэта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877248" w:rsidRPr="00A07A41" w:rsidTr="00057225">
        <w:trPr>
          <w:trHeight w:val="699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Молитва как жанр в лирике М. Ю. Лер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монтова (с обобщением ранее изученно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го). «Молитва» («Я, Матерь Божия, ныне с молитвою...»)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983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16-17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Тема жизни и смерти в лирике М. Ю. Лермонтова. Анализ стихотворений «Валерик», «Сон» («В полдневный жар в долине Дагестана...»), «Завещание»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111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18-19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Философские мотивы лирики М. Ю. Лер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монтова (с обобщением ранее изученно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го). «Как часто, пестрою толпою окру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жен...» как выражение мироощущения поэта. Мечта о гармоничном и прекрас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ном в мире человеческих отношений. «Выхожу один я на дорогу...»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560"/>
        </w:trPr>
        <w:tc>
          <w:tcPr>
            <w:tcW w:w="1242" w:type="dxa"/>
            <w:vAlign w:val="center"/>
          </w:tcPr>
          <w:p w:rsidR="00877248" w:rsidRPr="008363B3" w:rsidRDefault="0087724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8B4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Адресаты любовной лирики М. Ю. Лер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 xml:space="preserve">монтова.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8B4D18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393"/>
        </w:trPr>
        <w:tc>
          <w:tcPr>
            <w:tcW w:w="1242" w:type="dxa"/>
            <w:vAlign w:val="center"/>
          </w:tcPr>
          <w:p w:rsidR="00877248" w:rsidRPr="008363B3" w:rsidRDefault="008B4D1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</w:rPr>
              <w:t>-2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77248" w:rsidRPr="008B4D18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</w:pPr>
            <w:r w:rsidRPr="008B4D18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Классное сочинение по творчеству М. Ю. Лермонтова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961"/>
        </w:trPr>
        <w:tc>
          <w:tcPr>
            <w:tcW w:w="1242" w:type="dxa"/>
            <w:vAlign w:val="center"/>
          </w:tcPr>
          <w:p w:rsidR="00877248" w:rsidRPr="008363B3" w:rsidRDefault="0087724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B4D1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8363B3">
              <w:rPr>
                <w:rFonts w:ascii="Times New Roman" w:eastAsia="Calibri" w:hAnsi="Times New Roman"/>
                <w:sz w:val="28"/>
                <w:szCs w:val="28"/>
              </w:rPr>
              <w:t>-2</w:t>
            </w:r>
            <w:r w:rsidR="008B4D1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Н.В.Гоголь. Жизнь и творчество (с обобщением ранее изученного). Роман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тические произведения. «Вечера на хуторе близ Диканьки». Сатирическое и эпикодра-матическое начала в сборнике «Миргород»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990"/>
        </w:trPr>
        <w:tc>
          <w:tcPr>
            <w:tcW w:w="1242" w:type="dxa"/>
            <w:vAlign w:val="center"/>
          </w:tcPr>
          <w:p w:rsidR="00877248" w:rsidRPr="008363B3" w:rsidRDefault="0087724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B4D1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«Петербургские повести» Н. В. Гоголя (обзор с обобщением ранее изученного). Образ «маленького человека» в «Петер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бургских повестях»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92"/>
        </w:trPr>
        <w:tc>
          <w:tcPr>
            <w:tcW w:w="1242" w:type="dxa"/>
            <w:vAlign w:val="center"/>
          </w:tcPr>
          <w:p w:rsidR="00877248" w:rsidRPr="008363B3" w:rsidRDefault="0087724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B4D1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702"/>
        </w:trPr>
        <w:tc>
          <w:tcPr>
            <w:tcW w:w="1242" w:type="dxa"/>
            <w:vAlign w:val="center"/>
          </w:tcPr>
          <w:p w:rsidR="00877248" w:rsidRPr="008363B3" w:rsidRDefault="0087724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B4D18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556"/>
        </w:trPr>
        <w:tc>
          <w:tcPr>
            <w:tcW w:w="1242" w:type="dxa"/>
            <w:vAlign w:val="center"/>
          </w:tcPr>
          <w:p w:rsidR="00877248" w:rsidRPr="008363B3" w:rsidRDefault="00877248" w:rsidP="008B4D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B4D18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434"/>
        </w:trPr>
        <w:tc>
          <w:tcPr>
            <w:tcW w:w="1242" w:type="dxa"/>
            <w:vAlign w:val="center"/>
          </w:tcPr>
          <w:p w:rsidR="00877248" w:rsidRPr="008363B3" w:rsidRDefault="000254F3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29-30</w:t>
            </w:r>
          </w:p>
        </w:tc>
        <w:tc>
          <w:tcPr>
            <w:tcW w:w="6946" w:type="dxa"/>
            <w:shd w:val="clear" w:color="auto" w:fill="auto"/>
          </w:tcPr>
          <w:p w:rsidR="00877248" w:rsidRPr="008B4D18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</w:pPr>
            <w:r w:rsidRPr="008B4D18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Классное сочинение по творчеству Н. В. Гоголя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1110"/>
        </w:trPr>
        <w:tc>
          <w:tcPr>
            <w:tcW w:w="1242" w:type="dxa"/>
            <w:vAlign w:val="center"/>
          </w:tcPr>
          <w:p w:rsidR="00877248" w:rsidRPr="008363B3" w:rsidRDefault="00877248" w:rsidP="000254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0254F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Обзор русской литературы второй поло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вины XIX века. Ее основные проблемы. Характеристика русской прозы, журнали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стики и литературной критики. Традиции и новаторство русской поэзии. Эволюция национального театра. Мировое значение русской классической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1221"/>
        </w:trPr>
        <w:tc>
          <w:tcPr>
            <w:tcW w:w="1242" w:type="dxa"/>
            <w:vAlign w:val="center"/>
          </w:tcPr>
          <w:p w:rsidR="00877248" w:rsidRPr="008363B3" w:rsidRDefault="00877248" w:rsidP="000254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0254F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И. А. Гончаров. Жизнь и творчество. Место романа «Обломов» в трилогии «Обыкновенная история» — «Обломов» —«Обрыв». Особенности композиции рома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на. Его социальная и нравственная проб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лематика.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982"/>
        </w:trPr>
        <w:tc>
          <w:tcPr>
            <w:tcW w:w="1242" w:type="dxa"/>
            <w:vAlign w:val="center"/>
          </w:tcPr>
          <w:p w:rsidR="00877248" w:rsidRPr="008363B3" w:rsidRDefault="00877248" w:rsidP="000254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  <w:r w:rsidR="000254F3">
              <w:rPr>
                <w:rFonts w:ascii="Times New Roman" w:eastAsia="Calibri" w:hAnsi="Times New Roman"/>
                <w:sz w:val="28"/>
                <w:szCs w:val="28"/>
              </w:rPr>
              <w:t>3-34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Обломов — «коренной народный наш тип». Диалектика характера Обломова. Смысл его жизни и смерти. Герои рома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на в их отношении к Обломову</w:t>
            </w:r>
            <w:r w:rsidR="00534A5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 Обломов и Штольц.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0254F3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66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534A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«Обломов» как роман о любви.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556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534A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«Что такое обломовщина?» Роман «Обло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мов» в русской критике</w:t>
            </w:r>
            <w:r w:rsidR="00534A5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34A51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Авторская позиция и способы ее выражения в романе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99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А. Н. Островский. Жизнь и творчество Традиции русской драматургии в творче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стве писателя. «Отец русского театра»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983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38-39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Драма «Гроза». История создания, систе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ма образов, приемы раскрытия характе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ров героев. Своеобразие конфликта. Смысл названия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557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Город Калинов и его обитатели. Изобра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жение «жестоких нравов» «темного цар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59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Протест Катерины против «темного цар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ства». Нравственная проблематика пьесы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2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Споры критиков вокруг драмы «Гроза». </w:t>
            </w:r>
            <w:r w:rsidRPr="008B4D18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Домашнее сочинение по драме А. Н. Ост</w:t>
            </w:r>
            <w:r w:rsidRPr="008B4D18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softHyphen/>
              <w:t>ровского «Гроза»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40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43-44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Мир купли-продажи в драме «Бесприданница»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F006B5" w:rsidP="00057225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77248" w:rsidRPr="00A07A41" w:rsidTr="00057225">
        <w:trPr>
          <w:trHeight w:val="983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45-46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Н.С.Лесков. Жизнь и творчество. По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весть «Очарованный странник» и ее ге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рой Иван Флягин. Поэтика названия по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вести «Очарованный странник». Особенности жанра. Фольклорное начало в повествовании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77248" w:rsidRPr="00A07A41" w:rsidTr="00057225">
        <w:trPr>
          <w:trHeight w:val="71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Катерина Кабанова и Катерина Измайло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ва. (По пьесе Островского «Гроза» и рас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сказу Лескова «Леди Макбет Мценского уезда»)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77248" w:rsidRPr="00A07A41" w:rsidTr="00057225">
        <w:trPr>
          <w:trHeight w:val="730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И. С. Тургенев. Жизнь и творчество (с обобщением ранее изученного). «Записки охотника» и их место в русской литературе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732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И. С. Тургенев — создатель русского ро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мана. История создания романа «Отцы и дети»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19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Базаров — герой своего времени. Духов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ный конфликт героя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35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«Отцы» и «дети» в романе «Отцы и дети»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333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Любовь в романе «Отцы и дети»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638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53-54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Анализ эпизода «Смерть Базарова». Споры в критике вокруг романа «Отцы и дети». </w:t>
            </w:r>
            <w:r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Подготовка к домашнему сочине</w:t>
            </w:r>
            <w:r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softHyphen/>
              <w:t>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54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Стихи в прозе И.С.</w:t>
            </w:r>
            <w:r w:rsidR="00B6300A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Тургенева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56-57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Ф.И.</w:t>
            </w:r>
            <w:r w:rsidR="00B6300A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64EC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Тютчев. Жизнь и творчество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="003C64EC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Единство мира и философия природы в его лирике.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Человек и история в лирике Ф. И. Тютче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ва. Жанр лирического фрагмента в его творчестве. «Эти бедные селенья...», «Нам не дано предугадать...», «Умом Рос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сию не понять...»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Любовная лирика Ф. И. Тютчева. Любовь как стихийная сила и «поединок роковой». «О, как убийственно мы любим...», «К. Б.» («Я встретил вас — и все былое...»)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А. А. Фет. Жизнь и творчество. Жизнеут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верждающее начало в лирике природы. «Даль», «Это утро, радость эта.,.», «Еще весны душистой нега...», «Летний вечер тих и ясен...», «Я пришел к тебе с при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ветом...», «Заря прощается с землею...»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Любовная лирика А. А. Фета. «Шепот, робкое дыханье...», «Сияла ночь. Луной был полон сад...», «Певице» и др. Гармо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 xml:space="preserve">ния и музыкальность поэтической речи и способы их достижения. Импрессионизм поэзии Фета. </w:t>
            </w:r>
            <w:r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Домашнее сочинение по лирике Ф. И. Тютчева и А. А. Фета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Н.А. Некрасов. Жизнь и творчество (с обобщением ранее изученного). Соци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альная трагедия народа в городе и дерев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не. Судьба народа как предмет лирических переживаний страдающего поэта. «В до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роге», «Еду ли ночью по улице темной...», «Надрывается сердце от муки...»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Героическое и жертвенное в образе раз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ночинца-народолюбца. «Рыцарь на час», «Умру я скоро...», «Блажен незлобивый поэт...»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Н. А. Некрасов о поэтическом труде. Поэ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тическое творчество как служение наро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ду. «Элегия», «Вчерашний день, часу в шестом...», «Музе», «О Муза! Я у двери гроба...», «Поэт и Гражданин»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мая ужасам войны...»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«Кому на Руси жить хорошо»: замысел, история создания и композиция поэмы. Анализ «Пролога», глав «Поп», «Сельская ярмонка»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Образы крестьян и помещиков в поэме «Кому на Руси 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жить хорошо». Дорефор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менная и пореформенная Россия в поэме. Тема социального и духовного рабства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Образы народных заступников в поэме «Кому на Руси жить хорошо»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М. Е. Салтыков-Щедрин. Личность и творчество. Проблематика и поэтика сказок М. Е. Салтыкова-Щедрина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70-71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Обзор романа М. Е. Салтыкова-Щедрина «История одного города». Замысел, исто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рия создания, жанр и композиция рома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на. Образы градоначальников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73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Народ и война в «Севастопольских рас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сказах» Л. Н. Толстого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877248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74</w:t>
            </w:r>
            <w:r w:rsidR="00D81859">
              <w:rPr>
                <w:rFonts w:ascii="Times New Roman" w:eastAsia="Calibri" w:hAnsi="Times New Roman"/>
                <w:sz w:val="28"/>
                <w:szCs w:val="28"/>
              </w:rPr>
              <w:t>-75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История создания романа «Война и мир». Особенности жанра. Образ автора в ро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D81859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76-77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Духовные искания Андрея Болконского и Пьера Безухова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Женские образы в романе «Война и мир»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79-80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Семья Ростовых и семья Болконских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D81859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D81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</w:rPr>
              <w:t>-8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Тема народа в романе «Война и мир»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Кутузов и Наполеон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84-85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D818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Проблемы истинного и ложного в романе «Война и мир». Художественные особен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 xml:space="preserve">ности романа.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86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Анализ эпизода из романа «Война и</w:t>
            </w:r>
            <w:r w:rsidRPr="008363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мир».</w:t>
            </w:r>
            <w:r w:rsidRPr="008363B3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Подготовка к домашнему сочинению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Ф. М.</w:t>
            </w:r>
            <w:r w:rsidR="00B6300A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Достоевский. Жизнь и судьба. Этапы творческого пути. Идейные и эсте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тические взгляды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7248" w:rsidRPr="00A07A41" w:rsidTr="00057225">
        <w:trPr>
          <w:trHeight w:val="990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89-90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История создания романа «Преступление и наказание».</w:t>
            </w:r>
          </w:p>
          <w:p w:rsidR="00877248" w:rsidRPr="008363B3" w:rsidRDefault="00877248" w:rsidP="000572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«Маленькие люди» в рома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не «Преступление и наказание»,  пробле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ма социальной несправедливости и гума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низм пи</w:t>
            </w:r>
            <w:r w:rsidRPr="008363B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91-92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Духовные искания интеллектуального ге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роя и способы их выявления. Теория Раскольникова. Истоки его бунта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D81859" w:rsidP="00057225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«Двойники» Раскольникова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D818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Значение образа Сони Мармеладовой </w:t>
            </w:r>
            <w:r w:rsidRPr="008363B3">
              <w:rPr>
                <w:rFonts w:ascii="Times New Roman" w:eastAsia="Calibri" w:hAnsi="Times New Roman"/>
                <w:bCs/>
                <w:sz w:val="28"/>
                <w:szCs w:val="28"/>
              </w:rPr>
              <w:t>в 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романе «Преступление и наказание».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B607C0" w:rsidP="0005722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C64EC" w:rsidRPr="00A07A41" w:rsidTr="00057225">
        <w:trPr>
          <w:trHeight w:val="224"/>
        </w:trPr>
        <w:tc>
          <w:tcPr>
            <w:tcW w:w="1242" w:type="dxa"/>
            <w:vAlign w:val="center"/>
          </w:tcPr>
          <w:p w:rsidR="003C64EC" w:rsidRPr="008363B3" w:rsidRDefault="003C64EC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D8185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3C64EC" w:rsidRPr="008363B3" w:rsidRDefault="00D81859" w:rsidP="00D818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Роль эпилога в романе.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4EC" w:rsidRDefault="00D81859" w:rsidP="0005722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81859" w:rsidRPr="00A07A41" w:rsidTr="00057225">
        <w:trPr>
          <w:trHeight w:val="224"/>
        </w:trPr>
        <w:tc>
          <w:tcPr>
            <w:tcW w:w="1242" w:type="dxa"/>
            <w:vAlign w:val="center"/>
          </w:tcPr>
          <w:p w:rsidR="00D81859" w:rsidRDefault="00D81859" w:rsidP="00D81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6946" w:type="dxa"/>
            <w:shd w:val="clear" w:color="auto" w:fill="auto"/>
          </w:tcPr>
          <w:p w:rsidR="00D81859" w:rsidRPr="008363B3" w:rsidRDefault="00D81859" w:rsidP="000572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Символика романа Достоевского. Библейские мотивы в романе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859" w:rsidRDefault="00D81859" w:rsidP="0005722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D81859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97-</w:t>
            </w:r>
            <w:r w:rsidR="00877248" w:rsidRPr="008363B3"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6946" w:type="dxa"/>
            <w:shd w:val="clear" w:color="auto" w:fill="auto"/>
          </w:tcPr>
          <w:p w:rsidR="00877248" w:rsidRPr="00534A51" w:rsidRDefault="00534A51" w:rsidP="00534A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</w:pPr>
            <w:r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Классное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сочинение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81859"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81859"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творчеству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="00D81859" w:rsidRPr="00534A51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>.М.Достоевского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D81859" w:rsidP="0005722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877248" w:rsidRPr="00A07A41" w:rsidTr="00057225">
        <w:trPr>
          <w:trHeight w:val="224"/>
        </w:trPr>
        <w:tc>
          <w:tcPr>
            <w:tcW w:w="1242" w:type="dxa"/>
            <w:vAlign w:val="center"/>
          </w:tcPr>
          <w:p w:rsidR="00877248" w:rsidRPr="008363B3" w:rsidRDefault="00534A51" w:rsidP="00057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6946" w:type="dxa"/>
            <w:shd w:val="clear" w:color="auto" w:fill="auto"/>
          </w:tcPr>
          <w:p w:rsidR="00877248" w:rsidRPr="008363B3" w:rsidRDefault="00877248" w:rsidP="00A233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Итоговый урок. Нравственные уроки рус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ской литературы XIX века</w:t>
            </w:r>
            <w:r w:rsidR="00534A5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34A51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«Вечные» вопросы в зарубежной литера</w:t>
            </w:r>
            <w:r w:rsidR="00534A51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туре. Романтизм, реализм и символизм в произведениях зарубежной литературы</w:t>
            </w:r>
            <w:r w:rsidR="00A233B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:</w:t>
            </w:r>
            <w:r w:rsidR="00534A51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34A5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Г.</w:t>
            </w:r>
            <w:r w:rsidR="00A233B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Мопассан «Ожерелье», Г. Ибсен</w:t>
            </w:r>
            <w:r w:rsidR="00534A51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«Кукольный дом»</w:t>
            </w:r>
            <w:r w:rsidR="00A233B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,</w:t>
            </w:r>
            <w:r w:rsidR="00534A51"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А. Рембо. «Пьяный корабль». (По выбору учителя)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248" w:rsidRPr="008363B3" w:rsidRDefault="00534A51" w:rsidP="0005722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74656C" w:rsidRDefault="0074656C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3BD" w:rsidRDefault="00A233BD" w:rsidP="00F53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300A" w:rsidRDefault="00A233BD" w:rsidP="000572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Уче</w:t>
      </w:r>
      <w:r w:rsidR="00057225" w:rsidRPr="00057225">
        <w:rPr>
          <w:rFonts w:ascii="Times New Roman" w:hAnsi="Times New Roman"/>
          <w:color w:val="000000"/>
          <w:sz w:val="28"/>
          <w:szCs w:val="28"/>
        </w:rPr>
        <w:t>бно  – тематическое планирование предмета «Литература» в 11 классе</w:t>
      </w:r>
    </w:p>
    <w:p w:rsidR="0061577D" w:rsidRPr="008363B3" w:rsidRDefault="0061577D" w:rsidP="000572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88"/>
        <w:gridCol w:w="1701"/>
      </w:tblGrid>
      <w:tr w:rsidR="000F7047" w:rsidRPr="00A07A41" w:rsidTr="0061577D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47" w:rsidRPr="00534A51" w:rsidRDefault="000F7047" w:rsidP="00F536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F536E6">
              <w:rPr>
                <w:rFonts w:ascii="Times New Roman" w:eastAsia="Calibri" w:hAnsi="Times New Roman"/>
                <w:sz w:val="28"/>
                <w:szCs w:val="28"/>
              </w:rPr>
              <w:t>темы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47" w:rsidRPr="008363B3" w:rsidRDefault="000F7047" w:rsidP="0061577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</w:rPr>
              <w:t>Тема урока</w:t>
            </w:r>
            <w:r w:rsidR="00F536E6">
              <w:rPr>
                <w:rFonts w:ascii="Times New Roman" w:eastAsia="Calibri" w:hAnsi="Times New Roman"/>
                <w:sz w:val="28"/>
                <w:szCs w:val="28"/>
              </w:rPr>
              <w:t>. Основное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47" w:rsidRPr="008363B3" w:rsidRDefault="00F536E6" w:rsidP="00F536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1D2F10" w:rsidRPr="00A07A41" w:rsidTr="00D17DD5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10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1-е полугодие.</w:t>
            </w:r>
          </w:p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А. П. Чехов. Жизнь и творчество. Осо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бенности рассказов 80—90-х годов. «Че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ловек в футляре»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17DD5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17DD5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Душевная деградация человека в расска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зе «Ионыч»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17DD5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Особенности драматургии А. П. Чехова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17DD5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«Вишневый сад»: история создания, жанр, система образов. Разрушение дво</w:t>
            </w: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softHyphen/>
              <w:t>рянского гнезда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17DD5">
        <w:trPr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8363B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7733B">
        <w:trPr>
          <w:trHeight w:val="1632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Судьба России в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веке.</w:t>
            </w:r>
          </w:p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направления, темы и проблемы русской литературы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века. Многообразие литературных направлений, стилей, школ, групп.  Направления философской мысли начала столетия.</w:t>
            </w:r>
            <w:r w:rsidRPr="008363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61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И. А. Бунин. Жизнь и творчество. Лирика И. А. Бунина. Ее философичность, лаконизм и изысканность. «Крещенская ночь», «Собака», «Одиночества» или другие стихотворения.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9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9-10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И. А. Бунин. 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705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11-12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Тема любви в рассказе И. А. Бунина «Чистый понедельник». Своеобразие лирического повествования в прозе писателя.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688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Психологизм и особенности «внешней изобразительности» бунинской прозы.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111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А. И.  Куприн. Жизнь и творчество.  Проблема самопознания  личности в повести «Поединок». Автобиографический и гуманистический характер повести. Изображения мира природы и человека в повести «Олеся».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56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15-16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Проблематика и поэтика рассказа «Гранатовый браслет». </w:t>
            </w:r>
            <w:r w:rsidRPr="00A23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Домашнее сочинение  по творчеству И. А. </w:t>
            </w:r>
            <w:r w:rsidRPr="00A23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Бунина и А. И. Куприна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</w:tr>
      <w:tr w:rsidR="001D2F10" w:rsidRPr="00A07A41" w:rsidTr="00D7733B">
        <w:trPr>
          <w:trHeight w:val="909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М. Горький. Жизнь и творчество. Ранние романтические рассказы. «Старуха Изергиль». Проблематика и особенности композиции рассказа.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65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706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20-21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Три правды в пьесе «На дне», ее социальная и нравственно-философская проблематика. Смысл названия пьесы.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706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22-23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М. А. Булгаков. Жизнь и творчество. М. А. Булгаков и театр. Судьбы людей в революции в романе «Белая гвардия» и пьесе «Дни Трубиных»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706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24-25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создания, проблемы и герои М. А. Булгакова в романе «Мастер и Маргарита»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706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26-27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Жанр и композиция романа «Мастер и Маргарита». Анализ эпизода из романа (по выбору учителя). </w:t>
            </w:r>
            <w:r w:rsidRPr="00A23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сочинение по творчеству М. А. Булгакова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61577D">
        <w:trPr>
          <w:trHeight w:val="402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Русский символизм и его истоки.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712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В. Я. Брюсов. Слова о поэте. Брюсов как основоположник русского символизма. Проблематика и стиль произведений В. Я. Брюсова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68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Лирика поэтов-символистов. К. Д. Бальмонт, А. Белый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87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31-32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Западноевропейские и отечественные истоки акмеизма.</w:t>
            </w:r>
          </w:p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Н. С. Гумилев. Слово о поэте. Проблематика и поэтика лирики Н. С. Гумилева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983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33-34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Футуризм как литературное направление. Русские футуристы. Поиски новых поэтических форм в лирики И. Северянина. </w:t>
            </w:r>
            <w:r w:rsidRPr="00A23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сочинение по поэзии Серебряного 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699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А. А. Блок. Жизнь и творчество. Блок и символизм. Темы и образы ранней лирики. «Стихи о Прекрасной Даме»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92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Тема страшного мира в лирике А. Блока «Незнакомка», «Ночь, улица, фонарь, аптека…», «В ресторане», «Фабрика». Развитие понятия об образе-символе.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693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37-38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Тема родины в лирике А. Блока. «Россия», «Река раскинулась…», «На железной дороге».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61577D">
        <w:trPr>
          <w:trHeight w:val="579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39-40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Поэма «Двенадцать» и сложность ее художественного мира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70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С. А. Есенин. Жизнь и творчество. Ранняя лирика. «Гой ты, Русь моя родная!..», «Письмо матери»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79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42-43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Тема России в лирике С. А. Есенина.  «Я покинул дом родной…», «Русь Советская», «Спит ковыль. Равнина дорогая…», «Возвращение на родину» и др.</w:t>
            </w:r>
            <w:r w:rsidR="004926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Поэтика есенинского цикла «Персидские мотивы»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696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Любовная тема в лирике С. А. Есенина.  «Не бродить, не мять в кустах багряных…», «Собаке Качалова», «Шаганэ ты моя, Шаганэ…»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1131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Тема быстротечности человеческого бытия в лирике С. А. Есенина. Трагизм восприятия гибели русской деревни.  «Не жалею, не зову, не плачу…», «Мы теперь уходим понемногу…», «Сорокоуст».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81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Литературный процесс 20-х годов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87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47-48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Обзор русской литературы 20-х годов. Тема революции и Гражданской войны в прозе 20-х годов И.Бабель, Б.Пильняк, А.Фадеев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1271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49-50</w:t>
            </w:r>
          </w:p>
        </w:tc>
        <w:tc>
          <w:tcPr>
            <w:tcW w:w="7088" w:type="dxa"/>
            <w:shd w:val="clear" w:color="auto" w:fill="auto"/>
          </w:tcPr>
          <w:p w:rsidR="00C565E0" w:rsidRDefault="00C565E0" w:rsidP="001D2F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2-е полугодие.</w:t>
            </w:r>
          </w:p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В. В. Маяковский.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977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Своеобразие любовной лирики В. В. Маяковского. «Лиличка!», «Письмо товарищу Кострову из Парижа о сущности любви», «Письмо Татьяне Яковлевой»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111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поэта в поэзии и творчестве В. В. Маяковского. «Юбилейное», «Разговор с фининспектором о поэзии», «Сергею Есенину». </w:t>
            </w:r>
            <w:r w:rsidRPr="00327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сочинение по лирике А.А. Блока, С. А. Есенина, В. В. Маяковского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69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53-54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А. П. Платонов. Жизнь и творчество. Повесть А. П. Платонова «Котлован»: обзор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D2F10" w:rsidRPr="00A07A41" w:rsidTr="0061577D">
        <w:trPr>
          <w:trHeight w:val="273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А. А. Ахматова. Жизнь и творчество. Художественное своеобразие и поэтическое мастерство любовной лирики  А. А. Ахматовой. «Песня последней встречи», «Сжала руки под темной вуалью…»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2F10" w:rsidRPr="00A07A41" w:rsidTr="00D7733B">
        <w:trPr>
          <w:trHeight w:val="983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Судьба России и судьба поэта в лирике А. А. Ахматовой.  «Мне ни к чему одические рати…», «Мне голос был. Он звал утешно…», «Родная земля», «Приморский сонет» и другие стихотворения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98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57-58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Поэма А. А. Ахматовой «Реквием». Трагедия поэта. Тема суда времени и исторической памяти. Особенности жанра и композиции поэмы.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1110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О. 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Notre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Dame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», Бессонница. Гомер. Тугие паруса…», «За гремучую доблесть грядущих веков…», « Я вернулся в мой город, знакомый до слез…» и другие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61577D">
        <w:trPr>
          <w:trHeight w:val="698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61-62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М. И. Цветаева. Жизнь и творчество. Тема творчества поэта и поэзии в лирике М. И. Цветаевой. «Моим стихам, написанным так рано…» «Стихи к Блоку» («Имя твое – птица в руке…»), «Кто создан из камня, кто создан из глины…», »Попытка ревности», «Стихи к Пушкину». Тема Родины. «Тоска по Родине! Давно…», «Стихи о Москве». Своеобразие поэтического стиля.</w:t>
            </w:r>
          </w:p>
          <w:p w:rsidR="001D2F10" w:rsidRPr="0032796D" w:rsidRDefault="001D2F10" w:rsidP="001D2F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7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сочинение по лирике А. А. Ахматовой, М. И. Цветаевой или О. Э. Мандельштама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356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М. А. Шолохов: судьба и творчество. «Донские рассказы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688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64-65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Картины Гражданской войны в романе «Тихий Дон». Проблемы и герои романа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57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66-67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68-69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Женские судьбы в романе «Тихий Дон»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Мастерство М. А. Шолохова в романе «Тихий Дон»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71-72</w:t>
            </w:r>
          </w:p>
        </w:tc>
        <w:tc>
          <w:tcPr>
            <w:tcW w:w="7088" w:type="dxa"/>
            <w:shd w:val="clear" w:color="auto" w:fill="auto"/>
          </w:tcPr>
          <w:p w:rsidR="001D2F10" w:rsidRPr="0032796D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</w:pPr>
            <w:r w:rsidRPr="003279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Письменная работа по творчеству М. А. Шолохова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73-74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75-76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второй половины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века (обзор). Поэзия 60-х годов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77-78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Новое осмысление военной темы в литературе 50 - 90-х годов. Ю. Бондарев, В. Богомолов, Г. Бакланов, В. Некрасов, К. Воробьев, В. Быков, Б. Васильев (произведения по выбору учителя)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79-80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А. Т. Твардовский. Жизнь и творчество. Лирика А. Т. Твардовского. Размышление о настоящем и будущем Родины. Осмысление темы войны. «Вся суть в одном-единственном завете…», «Памяти матери», «Я знаю, никакой моей вины…» и другие стихотворения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81-82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Б. Л. Пастернак. Жизнь и творчество.  Философский характер лирики Б. Пастернака. Основные темы и мотивы его поэзии. «Февраль. Достать чернил и плакать!...», «Определение поэзии», «Во всем мне хочется дойти до самой сути…», «Гамлет», «Зимняя ночь» и другие стихотворения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83-84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 Л. Пастернак. Роман «Доктор Живаго». Его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проблематика и художественное своеобразие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85-86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А. И. Солженицын. Жизнь и творчество. Своеобразие раскрытия «лагерной» темы в творчестве писателя.  Повесть «Один день Ивана Денисовича»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В.Т. Шаламов. Жизнь и творчество. Проблематика и поэтика «Колымских рассказов» («На представку», «Сентенция»)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Н.М. Рубцов. Слово о поэте. Основные темы и мотивы лирики поэта, и  художественное своеобразие. «Видение на холме», «Русский огонек», «Звезда полей», « В горнице»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89-90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«Деревенская» проза в современной литературе. В. П. Астафьев. Взаимоотношения человека и природы в рассказах «Царь-рыбы». Нравственные проблемы романа «Печальный детектив» (обзор)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91-92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В. Г. Распутин. Нравственные проблемы произведений «Последний срок», «Прощание с Матерой», «Живи и помни» (по выбору учителя)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И. А. Бродский. Слово о поэте. Проблемно-тематический диапазон лирики поэта. «Осенний крик ястреба», «На смерть Жукова», «Сонет» ( «Как жаль, что тем,  чем стало для меня…») или другие стихотворения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Б. Ш. Окуджава. Слово о поэте. Военные мотивы в лирике поэта. «До свидания, мальчики», «Ты течешь, как река. Странное название…». Искренность и глубина поэтических интонаций. «Когда мне невмочь пересилить беду…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7088" w:type="dxa"/>
            <w:shd w:val="clear" w:color="auto" w:fill="auto"/>
          </w:tcPr>
          <w:p w:rsidR="001D2F10" w:rsidRPr="00A07A41" w:rsidRDefault="001D2F10" w:rsidP="001D2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«Городская» проза в современной литературе. Ю. В. Трифонов. «Вечные» темы и нравственные проблемы в повести  «Обмен»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Темы и проблемы современной драматургии ( А. Володин, А. Арбузов, В. Розов). А. В. Вампилов. Слово о писателе. «Утиная охота». Проблематика, конфликт, система образов, композиция пьесы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97-98</w:t>
            </w:r>
          </w:p>
        </w:tc>
        <w:tc>
          <w:tcPr>
            <w:tcW w:w="7088" w:type="dxa"/>
            <w:shd w:val="clear" w:color="auto" w:fill="auto"/>
          </w:tcPr>
          <w:p w:rsidR="001D2F10" w:rsidRDefault="001D2F10" w:rsidP="001D2F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лет, «возвращенная» литература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D2F10" w:rsidRPr="008363B3" w:rsidRDefault="001D2F10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1D2F1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D2F1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1D2F10" w:rsidRPr="008363B3" w:rsidRDefault="0049267D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7088" w:type="dxa"/>
            <w:shd w:val="clear" w:color="auto" w:fill="auto"/>
          </w:tcPr>
          <w:p w:rsidR="001D2F10" w:rsidRPr="008363B3" w:rsidRDefault="0049267D" w:rsidP="001D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Проблемы и  нравственные уроки  литературы 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A07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F10" w:rsidRPr="008363B3" w:rsidRDefault="0049267D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E0" w:rsidRPr="00A07A41" w:rsidTr="00D7733B">
        <w:trPr>
          <w:trHeight w:val="224"/>
        </w:trPr>
        <w:tc>
          <w:tcPr>
            <w:tcW w:w="1242" w:type="dxa"/>
            <w:vAlign w:val="center"/>
          </w:tcPr>
          <w:p w:rsidR="00C565E0" w:rsidRPr="00C565E0" w:rsidRDefault="00C565E0" w:rsidP="001D2F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65E0"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8" w:type="dxa"/>
            <w:shd w:val="clear" w:color="auto" w:fill="auto"/>
          </w:tcPr>
          <w:p w:rsidR="00C565E0" w:rsidRPr="00C565E0" w:rsidRDefault="00C565E0" w:rsidP="001D2F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65E0" w:rsidRPr="00C565E0" w:rsidRDefault="00C565E0" w:rsidP="001D2F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C565E0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99</w:t>
            </w:r>
          </w:p>
        </w:tc>
      </w:tr>
    </w:tbl>
    <w:p w:rsidR="000F7047" w:rsidRDefault="000F7047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2796D" w:rsidRDefault="0032796D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2796D" w:rsidRPr="008363B3" w:rsidRDefault="0032796D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50F3" w:rsidRPr="008363B3" w:rsidRDefault="00E350F3" w:rsidP="00D773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lastRenderedPageBreak/>
        <w:t>ПЕРЕЧЕНЬ УЧЕБНО-МЕТОДИЧЕСКОГО ОБЕСПЕЧЕНИЯ</w:t>
      </w:r>
    </w:p>
    <w:p w:rsidR="00ED0443" w:rsidRPr="008363B3" w:rsidRDefault="00ED0443" w:rsidP="00D773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РАБОЧЕЙ ПРОГРАММЫ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Генералова Н.Г. Методические рекомендации к учебнику Ю.В. Лебедева «Русская литература ХIХ века. В 2-х частях. 10 класс» - М., «Экзамен», 2009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Граник Г.Г. и др. </w:t>
      </w:r>
      <w:hyperlink r:id="rId8" w:tgtFrame="_blank" w:history="1">
        <w:r w:rsidRPr="008363B3">
          <w:rPr>
            <w:rFonts w:ascii="Times New Roman" w:hAnsi="Times New Roman"/>
            <w:sz w:val="28"/>
            <w:szCs w:val="28"/>
          </w:rPr>
          <w:t>Литература. Учимся понимать художественный текст. Задачник-практикум. 8-11 классы. М</w:t>
        </w:r>
      </w:hyperlink>
      <w:r w:rsidRPr="008363B3">
        <w:rPr>
          <w:rFonts w:ascii="Times New Roman" w:hAnsi="Times New Roman"/>
          <w:sz w:val="28"/>
          <w:szCs w:val="28"/>
        </w:rPr>
        <w:t>.: «Экзамен», 2009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Ерохина Е. Л. Литература. Практикум ЕГЭ. М.: «Экзамен», 2014</w:t>
      </w:r>
    </w:p>
    <w:p w:rsidR="00B67E3F" w:rsidRPr="008363B3" w:rsidRDefault="00B67E3F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История русской литературы ХI–XIX вв. / Под ред. В.И. Коровина, Н.И. Якушина. – М., 2001.</w:t>
      </w:r>
    </w:p>
    <w:p w:rsidR="00B67E3F" w:rsidRPr="008363B3" w:rsidRDefault="00B67E3F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Кожинов В. Пророк в своем Отечестве. – М., 2002.</w:t>
      </w:r>
    </w:p>
    <w:p w:rsidR="00B67E3F" w:rsidRPr="008363B3" w:rsidRDefault="00B67E3F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Литературные манифесты от символизма до наших дней. – М., 2000.</w:t>
      </w:r>
    </w:p>
    <w:p w:rsidR="00B67E3F" w:rsidRPr="008363B3" w:rsidRDefault="00B67E3F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Михайлов А. Жизнь В. Маяковского. – М., 2003.</w:t>
      </w:r>
    </w:p>
    <w:p w:rsidR="00B67E3F" w:rsidRPr="008363B3" w:rsidRDefault="00B67E3F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Михайлов О. Жизнь Бунина. – М., 2002.</w:t>
      </w:r>
    </w:p>
    <w:p w:rsidR="00B67E3F" w:rsidRPr="008363B3" w:rsidRDefault="00B67E3F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Мусатов В.В. История русской литературы</w:t>
      </w:r>
    </w:p>
    <w:p w:rsidR="00250F39" w:rsidRPr="008363B3" w:rsidRDefault="00250F39" w:rsidP="0061577D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Интернет-ресурсы для ученика и учителя: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Энциклопедия поэзии (</w:t>
      </w:r>
      <w:hyperlink r:id="rId9" w:tgtFrame="_blank" w:history="1">
        <w:r w:rsidRPr="008363B3">
          <w:rPr>
            <w:rFonts w:ascii="Times New Roman" w:hAnsi="Times New Roman"/>
            <w:sz w:val="28"/>
            <w:szCs w:val="28"/>
            <w:u w:val="single"/>
          </w:rPr>
          <w:t>http://www.stihi.ru/encyclopedia/</w:t>
        </w:r>
      </w:hyperlink>
      <w:r w:rsidRPr="008363B3">
        <w:rPr>
          <w:rFonts w:ascii="Times New Roman" w:hAnsi="Times New Roman"/>
          <w:sz w:val="28"/>
          <w:szCs w:val="28"/>
        </w:rPr>
        <w:t>),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Русская виртуальная библиотека (</w:t>
      </w:r>
      <w:hyperlink r:id="rId10" w:tgtFrame="_blank" w:history="1">
        <w:r w:rsidRPr="008363B3">
          <w:rPr>
            <w:rFonts w:ascii="Times New Roman" w:hAnsi="Times New Roman"/>
            <w:sz w:val="28"/>
            <w:szCs w:val="28"/>
            <w:u w:val="single"/>
          </w:rPr>
          <w:t>http://www.rvb.ru/about/index.html</w:t>
        </w:r>
      </w:hyperlink>
      <w:r w:rsidRPr="008363B3">
        <w:rPr>
          <w:rFonts w:ascii="Times New Roman" w:hAnsi="Times New Roman"/>
          <w:sz w:val="28"/>
          <w:szCs w:val="28"/>
        </w:rPr>
        <w:t>),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Электронная библиотека классической литературы (</w:t>
      </w:r>
      <w:hyperlink r:id="rId11" w:tgtFrame="_blank" w:history="1">
        <w:r w:rsidRPr="008363B3">
          <w:rPr>
            <w:rFonts w:ascii="Times New Roman" w:hAnsi="Times New Roman"/>
            <w:sz w:val="28"/>
            <w:szCs w:val="28"/>
            <w:u w:val="single"/>
          </w:rPr>
          <w:t>http://www.klassika.ru/</w:t>
        </w:r>
      </w:hyperlink>
      <w:r w:rsidRPr="008363B3">
        <w:rPr>
          <w:rFonts w:ascii="Times New Roman" w:hAnsi="Times New Roman"/>
          <w:sz w:val="28"/>
          <w:szCs w:val="28"/>
        </w:rPr>
        <w:t>),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 xml:space="preserve">Русская и зарубежная литература для школы на «Российском общеобразовательном портале» </w:t>
      </w:r>
      <w:r w:rsidR="00D7733B">
        <w:rPr>
          <w:rFonts w:ascii="Times New Roman" w:hAnsi="Times New Roman"/>
          <w:sz w:val="28"/>
          <w:szCs w:val="28"/>
        </w:rPr>
        <w:t xml:space="preserve">  </w:t>
      </w:r>
      <w:r w:rsidR="00F305A5" w:rsidRPr="008363B3">
        <w:rPr>
          <w:rFonts w:ascii="Times New Roman" w:hAnsi="Times New Roman"/>
          <w:sz w:val="28"/>
          <w:szCs w:val="28"/>
        </w:rPr>
        <w:t>(</w:t>
      </w:r>
      <w:r w:rsidR="00D03893" w:rsidRPr="008363B3"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Pr="008363B3">
          <w:rPr>
            <w:rFonts w:ascii="Times New Roman" w:hAnsi="Times New Roman"/>
            <w:sz w:val="28"/>
            <w:szCs w:val="28"/>
            <w:u w:val="single"/>
          </w:rPr>
          <w:t>http://litera.edu.ru/</w:t>
        </w:r>
      </w:hyperlink>
      <w:r w:rsidR="00F305A5" w:rsidRPr="008363B3">
        <w:rPr>
          <w:rFonts w:ascii="Times New Roman" w:hAnsi="Times New Roman"/>
          <w:sz w:val="28"/>
          <w:szCs w:val="28"/>
          <w:u w:val="single"/>
        </w:rPr>
        <w:t>)</w:t>
      </w:r>
      <w:r w:rsidRPr="008363B3">
        <w:rPr>
          <w:rFonts w:ascii="Times New Roman" w:hAnsi="Times New Roman"/>
          <w:sz w:val="28"/>
          <w:szCs w:val="28"/>
        </w:rPr>
        <w:t>,</w:t>
      </w:r>
    </w:p>
    <w:p w:rsidR="00E350F3" w:rsidRPr="008363B3" w:rsidRDefault="00E350F3" w:rsidP="00615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>Биографии великих русских писателей и поэтов</w:t>
      </w:r>
      <w:r w:rsidR="00D7733B">
        <w:rPr>
          <w:rFonts w:ascii="Times New Roman" w:hAnsi="Times New Roman"/>
          <w:sz w:val="28"/>
          <w:szCs w:val="28"/>
        </w:rPr>
        <w:t>: -</w:t>
      </w:r>
      <w:r w:rsidRPr="008363B3">
        <w:rPr>
          <w:rFonts w:ascii="Times New Roman" w:hAnsi="Times New Roman"/>
          <w:sz w:val="28"/>
          <w:szCs w:val="28"/>
        </w:rPr>
        <w:t xml:space="preserve"> </w:t>
      </w:r>
      <w:r w:rsidR="00D03893" w:rsidRPr="008363B3">
        <w:rPr>
          <w:rFonts w:ascii="Times New Roman" w:hAnsi="Times New Roman"/>
          <w:sz w:val="28"/>
          <w:szCs w:val="28"/>
        </w:rPr>
        <w:t xml:space="preserve"> </w:t>
      </w:r>
      <w:r w:rsidR="00F305A5" w:rsidRPr="008363B3">
        <w:rPr>
          <w:rFonts w:ascii="Times New Roman" w:hAnsi="Times New Roman"/>
          <w:sz w:val="28"/>
          <w:szCs w:val="28"/>
        </w:rPr>
        <w:t>(</w:t>
      </w:r>
      <w:hyperlink r:id="rId13" w:tgtFrame="_blank" w:history="1">
        <w:r w:rsidRPr="008363B3">
          <w:rPr>
            <w:rFonts w:ascii="Times New Roman" w:hAnsi="Times New Roman"/>
            <w:sz w:val="28"/>
            <w:szCs w:val="28"/>
            <w:u w:val="single"/>
          </w:rPr>
          <w:t>http://writerstob.narod.ru/</w:t>
        </w:r>
      </w:hyperlink>
      <w:r w:rsidR="00F305A5" w:rsidRPr="008363B3">
        <w:rPr>
          <w:rFonts w:ascii="Times New Roman" w:hAnsi="Times New Roman"/>
          <w:sz w:val="28"/>
          <w:szCs w:val="28"/>
          <w:u w:val="single"/>
        </w:rPr>
        <w:t>)</w:t>
      </w:r>
    </w:p>
    <w:p w:rsidR="00250F39" w:rsidRPr="008363B3" w:rsidRDefault="00D03893" w:rsidP="0061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7733B">
        <w:rPr>
          <w:rFonts w:ascii="Times New Roman" w:hAnsi="Times New Roman"/>
          <w:sz w:val="28"/>
          <w:szCs w:val="28"/>
        </w:rPr>
        <w:t xml:space="preserve"> - </w:t>
      </w:r>
      <w:r w:rsidR="00F305A5" w:rsidRPr="008363B3">
        <w:rPr>
          <w:rFonts w:ascii="Times New Roman" w:hAnsi="Times New Roman"/>
          <w:sz w:val="28"/>
          <w:szCs w:val="28"/>
        </w:rPr>
        <w:t>(</w:t>
      </w:r>
      <w:r w:rsidR="00250F39" w:rsidRPr="00D7733B">
        <w:rPr>
          <w:rFonts w:ascii="Times New Roman" w:hAnsi="Times New Roman"/>
          <w:sz w:val="28"/>
          <w:szCs w:val="28"/>
        </w:rPr>
        <w:t>http://school-</w:t>
      </w:r>
      <w:hyperlink r:id="rId14" w:tgtFrame="_blank" w:history="1">
        <w:r w:rsidR="00250F39" w:rsidRPr="008363B3">
          <w:rPr>
            <w:rStyle w:val="ac"/>
            <w:rFonts w:ascii="Times New Roman" w:hAnsi="Times New Roman"/>
            <w:color w:val="auto"/>
            <w:sz w:val="28"/>
            <w:szCs w:val="28"/>
          </w:rPr>
          <w:t>collection.edu.ru/catalog/pupil/?subject=8</w:t>
        </w:r>
      </w:hyperlink>
      <w:r w:rsidR="00F305A5" w:rsidRPr="008363B3">
        <w:rPr>
          <w:rStyle w:val="ac"/>
          <w:rFonts w:ascii="Times New Roman" w:hAnsi="Times New Roman"/>
          <w:color w:val="auto"/>
          <w:sz w:val="28"/>
          <w:szCs w:val="28"/>
        </w:rPr>
        <w:t>)</w:t>
      </w:r>
      <w:r w:rsidR="00250F39" w:rsidRPr="008363B3">
        <w:rPr>
          <w:rFonts w:ascii="Times New Roman" w:hAnsi="Times New Roman"/>
          <w:sz w:val="28"/>
          <w:szCs w:val="28"/>
        </w:rPr>
        <w:t xml:space="preserve"> </w:t>
      </w:r>
    </w:p>
    <w:p w:rsidR="00D7733B" w:rsidRDefault="00250F39" w:rsidP="0061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 xml:space="preserve">Сеть творческих учителей </w:t>
      </w:r>
      <w:r w:rsidR="00D7733B">
        <w:rPr>
          <w:rFonts w:ascii="Times New Roman" w:hAnsi="Times New Roman"/>
          <w:sz w:val="28"/>
          <w:szCs w:val="28"/>
        </w:rPr>
        <w:t xml:space="preserve">: - </w:t>
      </w:r>
      <w:r w:rsidR="00F305A5" w:rsidRPr="008363B3">
        <w:rPr>
          <w:rFonts w:ascii="Times New Roman" w:hAnsi="Times New Roman"/>
          <w:sz w:val="28"/>
          <w:szCs w:val="28"/>
        </w:rPr>
        <w:t>(</w:t>
      </w:r>
      <w:r w:rsidR="00D03893" w:rsidRPr="008363B3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8363B3">
          <w:rPr>
            <w:rStyle w:val="ac"/>
            <w:rFonts w:ascii="Times New Roman" w:hAnsi="Times New Roman"/>
            <w:color w:val="auto"/>
            <w:sz w:val="28"/>
            <w:szCs w:val="28"/>
          </w:rPr>
          <w:t>http://www.it-n.ru/</w:t>
        </w:r>
      </w:hyperlink>
      <w:r w:rsidR="00F305A5" w:rsidRPr="008363B3">
        <w:rPr>
          <w:rStyle w:val="ac"/>
          <w:rFonts w:ascii="Times New Roman" w:hAnsi="Times New Roman"/>
          <w:color w:val="auto"/>
          <w:sz w:val="28"/>
          <w:szCs w:val="28"/>
        </w:rPr>
        <w:t xml:space="preserve"> )</w:t>
      </w:r>
      <w:r w:rsidR="00D03893" w:rsidRPr="008363B3">
        <w:rPr>
          <w:rFonts w:ascii="Times New Roman" w:hAnsi="Times New Roman"/>
          <w:sz w:val="28"/>
          <w:szCs w:val="28"/>
        </w:rPr>
        <w:t xml:space="preserve">                             </w:t>
      </w:r>
      <w:r w:rsidR="00F305A5" w:rsidRPr="008363B3">
        <w:rPr>
          <w:rFonts w:ascii="Times New Roman" w:hAnsi="Times New Roman"/>
          <w:sz w:val="28"/>
          <w:szCs w:val="28"/>
        </w:rPr>
        <w:t xml:space="preserve">                             </w:t>
      </w:r>
      <w:r w:rsidR="00D7733B">
        <w:rPr>
          <w:rFonts w:ascii="Times New Roman" w:hAnsi="Times New Roman"/>
          <w:sz w:val="28"/>
          <w:szCs w:val="28"/>
        </w:rPr>
        <w:t xml:space="preserve">              </w:t>
      </w:r>
    </w:p>
    <w:p w:rsidR="00250F39" w:rsidRPr="008363B3" w:rsidRDefault="00D7733B" w:rsidP="0061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</w:t>
      </w:r>
      <w:r w:rsidR="00F305A5" w:rsidRPr="008363B3">
        <w:rPr>
          <w:rFonts w:ascii="Times New Roman" w:hAnsi="Times New Roman"/>
          <w:sz w:val="28"/>
          <w:szCs w:val="28"/>
        </w:rPr>
        <w:t xml:space="preserve">( </w:t>
      </w:r>
      <w:hyperlink r:id="rId16" w:history="1">
        <w:r w:rsidR="00250F39" w:rsidRPr="008363B3">
          <w:rPr>
            <w:rStyle w:val="ac"/>
            <w:rFonts w:ascii="Times New Roman" w:hAnsi="Times New Roman"/>
            <w:color w:val="auto"/>
            <w:sz w:val="28"/>
            <w:szCs w:val="28"/>
          </w:rPr>
          <w:t>http://rus.1september.ru/topic.php?TopicID=1&amp;Page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</w:rPr>
        <w:t>)</w:t>
      </w:r>
    </w:p>
    <w:p w:rsidR="00250F39" w:rsidRPr="008363B3" w:rsidRDefault="00D03893" w:rsidP="0061577D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63B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7733B">
        <w:rPr>
          <w:rFonts w:ascii="Times New Roman" w:hAnsi="Times New Roman"/>
          <w:sz w:val="28"/>
          <w:szCs w:val="28"/>
        </w:rPr>
        <w:t xml:space="preserve">- </w:t>
      </w:r>
      <w:r w:rsidR="00F305A5" w:rsidRPr="008363B3">
        <w:rPr>
          <w:rFonts w:ascii="Times New Roman" w:hAnsi="Times New Roman"/>
          <w:sz w:val="28"/>
          <w:szCs w:val="28"/>
        </w:rPr>
        <w:t xml:space="preserve">( </w:t>
      </w:r>
      <w:hyperlink r:id="rId17" w:history="1">
        <w:r w:rsidR="00250F39" w:rsidRPr="008363B3">
          <w:rPr>
            <w:rStyle w:val="ac"/>
            <w:rFonts w:ascii="Times New Roman" w:hAnsi="Times New Roman"/>
            <w:color w:val="auto"/>
            <w:sz w:val="28"/>
            <w:szCs w:val="28"/>
          </w:rPr>
          <w:t>http://www.openclass.ru/</w:t>
        </w:r>
      </w:hyperlink>
      <w:r w:rsidR="00F305A5" w:rsidRPr="008363B3">
        <w:rPr>
          <w:rStyle w:val="ac"/>
          <w:rFonts w:ascii="Times New Roman" w:hAnsi="Times New Roman"/>
          <w:color w:val="auto"/>
          <w:sz w:val="28"/>
          <w:szCs w:val="28"/>
        </w:rPr>
        <w:t>)</w:t>
      </w:r>
      <w:r w:rsidR="00250F39" w:rsidRPr="008363B3">
        <w:rPr>
          <w:rFonts w:ascii="Times New Roman" w:hAnsi="Times New Roman"/>
          <w:sz w:val="28"/>
          <w:szCs w:val="28"/>
        </w:rPr>
        <w:t xml:space="preserve"> </w:t>
      </w:r>
    </w:p>
    <w:p w:rsidR="00E350F3" w:rsidRPr="008363B3" w:rsidRDefault="00E350F3" w:rsidP="00615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9EF" w:rsidRPr="008B4D18" w:rsidRDefault="00AD29EF" w:rsidP="00D7733B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D29EF" w:rsidRPr="008B4D18" w:rsidRDefault="00AD29EF" w:rsidP="00D7733B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F7451" w:rsidRPr="008363B3" w:rsidRDefault="000F7451" w:rsidP="00D7733B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8363B3">
        <w:rPr>
          <w:rFonts w:ascii="Times New Roman" w:eastAsia="Arial Unicode MS" w:hAnsi="Times New Roman"/>
          <w:color w:val="000000"/>
          <w:sz w:val="28"/>
          <w:szCs w:val="28"/>
        </w:rPr>
        <w:t>Приложение №1:</w:t>
      </w:r>
      <w:r w:rsidRPr="008363B3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 w:rsidRPr="008363B3">
        <w:rPr>
          <w:rFonts w:ascii="Times New Roman" w:eastAsia="Arial Unicode MS" w:hAnsi="Times New Roman"/>
          <w:color w:val="000000"/>
          <w:sz w:val="28"/>
          <w:szCs w:val="28"/>
        </w:rPr>
        <w:t xml:space="preserve"> Список для внеклассного чтения (10 класс)</w:t>
      </w:r>
    </w:p>
    <w:p w:rsidR="00F305A5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Ю.Нагибин «Любимый ученик» (рассказ)</w:t>
      </w:r>
    </w:p>
    <w:p w:rsidR="000F7451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В.Гроссман «Жизнь и судьба»(роман)</w:t>
      </w:r>
    </w:p>
    <w:p w:rsidR="000F7451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В.Тендряков «Ночь после выпуска (повесть)</w:t>
      </w:r>
    </w:p>
    <w:p w:rsidR="000F7451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К.Шахназаров «Курьер» (повесть)</w:t>
      </w:r>
    </w:p>
    <w:p w:rsidR="00F305A5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Ю.Поляков «Работа над ошибками» (повесть)</w:t>
      </w:r>
    </w:p>
    <w:p w:rsidR="00F305A5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О.Генри «Последний лист» (рассказ)</w:t>
      </w:r>
    </w:p>
    <w:p w:rsidR="00F305A5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У.Голдинг «Повелитель мух» (роман)</w:t>
      </w:r>
    </w:p>
    <w:p w:rsidR="00F305A5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Г.Олди «Герой должен быть один» (роман)</w:t>
      </w:r>
    </w:p>
    <w:p w:rsidR="00F305A5" w:rsidRPr="008363B3" w:rsidRDefault="000F7451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М.Петросян «Дом, в котором…», «Премия «Большая книга» 2000г. (роман)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А. и Б. Стругацкие «Улитка на склоне», «Трудно быть Богом»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И.Шмелев «Лето Господне»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В.Набоков «Рождество», «Облако», «Озеро», «Башня» (рассказы)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А.Грин «Золотая цепь»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В.Ю. Трифонов «Обмен», «Долгое прощание», «Старик»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В.Астафьев «Стародуб», «Кража»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А.Лиханов «Мой генерал»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А.Алексин «В пылу как в тылу», «Раздел имущества», «Сердечная недостаточность», «Безумная Евдокия»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Б. Окуджава «Свидание с Бонапартом»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А.Приставский «Рязанка»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В.Белов «Все впереди»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В.Распутин « Последний срок», «Деньги для Марии», «Уроки французского»</w:t>
      </w:r>
    </w:p>
    <w:p w:rsidR="00F305A5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В.Быков «Альпийская баллада», Волчья стая», Курляндский мост», «Дожить до рассвета», «В тумане», «Облава», «Сотников»</w:t>
      </w:r>
    </w:p>
    <w:p w:rsidR="000F7451" w:rsidRPr="008363B3" w:rsidRDefault="0061577D" w:rsidP="0061577D">
      <w:pPr>
        <w:pStyle w:val="20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Т.Толстая «Река Оккервиль» (Сборник рассказов). М.:2002, Рассказы «Соня», «Чистый лист», «Смотри на обороте».</w:t>
      </w:r>
    </w:p>
    <w:p w:rsidR="000F7451" w:rsidRPr="008363B3" w:rsidRDefault="000F7451" w:rsidP="0061577D">
      <w:pPr>
        <w:pStyle w:val="20"/>
        <w:spacing w:after="0" w:line="240" w:lineRule="auto"/>
        <w:ind w:firstLine="709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Список  для внеклассного чтения  ( 11 класс)</w:t>
      </w:r>
    </w:p>
    <w:p w:rsidR="00C56688" w:rsidRPr="008363B3" w:rsidRDefault="000F7451" w:rsidP="0061577D">
      <w:pPr>
        <w:pStyle w:val="ab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И. А. Бунин. «Покрывало море свитками...». «И цветы, и шмели, и трава, и колосья...». Митина любовь.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В. Г. Короленко. Чудная.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М. Горький. Дело Артамоновых. Фома Гордеев. Несвоевременные мысли.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И. Ф. Анненский. Смычок и струны. Среди миров. В вагоне. Кулачишка. «Я думал, что сердце из камня...».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Д. С. Мережковский. Поэту наших дней. Леонардо да Винчи. Дети ночи.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З. Н. Гиппиус. Сонет. Бессилье. Родине.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В. Я. Брюсов. Фаэтон. «Идут года. Но с прежней страстью...». Парки в Москве.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Ф. К. Сологуб. Пилигрим.</w:t>
      </w:r>
    </w:p>
    <w:p w:rsidR="00C56688" w:rsidRPr="0061577D" w:rsidRDefault="000F7451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77D">
        <w:rPr>
          <w:rFonts w:ascii="Times New Roman" w:hAnsi="Times New Roman"/>
          <w:color w:val="000000"/>
          <w:sz w:val="28"/>
          <w:szCs w:val="28"/>
        </w:rPr>
        <w:t>К. Д. Бальмонт. Змеиный глаз. Слова-хамелеоны. В застенке. Гармония слов.</w:t>
      </w:r>
    </w:p>
    <w:p w:rsidR="00C56688" w:rsidRPr="008363B3" w:rsidRDefault="0061577D" w:rsidP="0061577D">
      <w:pPr>
        <w:pStyle w:val="ab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8363B3">
        <w:rPr>
          <w:rFonts w:ascii="Times New Roman" w:hAnsi="Times New Roman"/>
          <w:color w:val="000000"/>
          <w:sz w:val="28"/>
          <w:szCs w:val="28"/>
        </w:rPr>
        <w:t>Вяч. И. Иванов. «Великое бессмертья хочет...». «У лукоморья дуб зеленый...». «Рассказать — так не поверишь...». «Вы, чьи резец, палитра, лира...».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А. А. Блок. «Ты отошла, и я в пустыне...». «Опустись, занавеска линялая...». «Тропами тайными, ночными...». Шаги командора. «Я не предал белое знамя...».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А. Белый. Маг. Родина. Родине.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А. Т. Аверченко. Аполлон.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Саша Черный. Обстановочка.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Н. С. Гумилев. «Зачарованный викинг, я шел по земле...». «Из логова змиева...». «Священные плывут и тают ночи...».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А. А. Ахматова. Исповедь. Песня последней встречи. «Все расхищено, предано, продано...». «Словно дальнему голосу внемлю...». «Ты стихи мои требуешь прямо...».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О. Э. Мандельштам. «Отчего душа певуча...». «Образ твой, мучительный и зыбкий...». «Я не слыхал рассказов Оссиана...». «Нет, никогда, ничей я не был современник...». «Мы живем, под собою не чуя страны...».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В. В. Хлебников. «Москва, ты кто?..». Не шалить!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В. В. Маяковский. А вы могли бы? Юбилейное. Одна из пьес (на выбор).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Н. Н. Асеев. «Не за силу, не за качество...».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Б. Л. Пастернак. «Я понял жизни цель и чту...». Определение творчества. Единственные дни.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А. Н. Толстой. Хмурое утро.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Тэффи. 2—3 рассказа на выбор.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Дон-Аминадо. «Жили-были...».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Е. И. Замятин. Русь.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И. С. Шмелев. Царица Небесная.</w:t>
      </w:r>
    </w:p>
    <w:p w:rsidR="00C56688" w:rsidRPr="0061577D" w:rsidRDefault="0061577D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В. Ф. Ходасевич. «Жеманницы былых годов...». Путем зерна. «Жив Бог! Умен, а не заумен...». Я. «Пробочка над крепким йодом!..». «Перешагни, перескочи...».</w:t>
      </w:r>
    </w:p>
    <w:p w:rsidR="00C56688" w:rsidRPr="0061577D" w:rsidRDefault="001748C4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М. А. Кузмин. «Где слог найду, чтоб описать прогулку...». «</w:t>
      </w:r>
      <w:r w:rsidR="00C56688" w:rsidRPr="0061577D">
        <w:rPr>
          <w:rFonts w:ascii="Times New Roman" w:hAnsi="Times New Roman"/>
          <w:color w:val="000000"/>
          <w:sz w:val="28"/>
          <w:szCs w:val="28"/>
        </w:rPr>
        <w:t>Смирись, о сердце, не ропщи...»</w:t>
      </w:r>
    </w:p>
    <w:p w:rsidR="00C56688" w:rsidRPr="0061577D" w:rsidRDefault="001748C4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М. А. Волошин. «Мы заблудились в этом свете...». «Обманите меня... но совсем, навсегда...». Неопалимая купина.</w:t>
      </w:r>
    </w:p>
    <w:p w:rsidR="00C56688" w:rsidRPr="0061577D" w:rsidRDefault="001748C4" w:rsidP="0061577D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61577D">
        <w:rPr>
          <w:rFonts w:ascii="Times New Roman" w:hAnsi="Times New Roman"/>
          <w:color w:val="000000"/>
          <w:sz w:val="28"/>
          <w:szCs w:val="28"/>
        </w:rPr>
        <w:t>Н. А. Клюев. Погорельщина.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С. А. Есенин. «Я иду долиной. На затылке кепи...». Пугачев.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А. Осоргин. Чудо на озере.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И. Цветаева. «Веселись, душа, пей и ешь!..». «В огромном городе моем — ночь...». «Я — страница твоему перу...». Поэт. Стол.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Г. В. Иванов. «Замело тебя, счастье, снегами...». «Это звон бубенцов издалека...». «Я слышу — история и человечество...». «Как грустно, и все же как хочется жить...». «Россия счастие. Россия свет...». «Листья падали, падали, падали...». «Нет в России дорогих могил...». «Друг друга отражают зеркала...».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Н. С. Тихонов. «Праздничный, веселый, бесноватый...». «Когда уйду — совсем согнется мать...».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Э. Г. Багрицкий. Арбуз.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А. Светлов. Гренада.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И. Э. Бабель. Жизнеописание Павличенки Матвея Родионыча.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Б. А. Пильняк. Повесть непогашенной луны.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В. В. Набоков. Облако, озеро, башня.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М. Зощенко. Беда.</w:t>
      </w:r>
    </w:p>
    <w:p w:rsidR="00C56688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А. П</w:t>
      </w:r>
      <w:r w:rsidR="00C56688" w:rsidRPr="001748C4">
        <w:rPr>
          <w:rFonts w:ascii="Times New Roman" w:hAnsi="Times New Roman"/>
          <w:color w:val="000000"/>
          <w:sz w:val="28"/>
          <w:szCs w:val="28"/>
        </w:rPr>
        <w:t>. Платонов. Рассказы (на выбор)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А. Шолохов. Донские рассказы.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А. Булгаков. Бег.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Н. А. Заболоцкий. Столбцы.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610" w:rsidRPr="001748C4">
        <w:rPr>
          <w:rFonts w:ascii="Times New Roman" w:hAnsi="Times New Roman"/>
          <w:color w:val="000000"/>
          <w:sz w:val="28"/>
          <w:szCs w:val="28"/>
        </w:rPr>
        <w:t>П. А. Антокольский. Ремесло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М. В. Исаковский. В прифронтовом лесу.</w:t>
      </w:r>
    </w:p>
    <w:p w:rsid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Д. Б. Кедрин. Красота.</w:t>
      </w:r>
    </w:p>
    <w:p w:rsidR="00340610" w:rsidRPr="001748C4" w:rsidRDefault="000F7451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8C4">
        <w:rPr>
          <w:rFonts w:ascii="Times New Roman" w:hAnsi="Times New Roman"/>
          <w:color w:val="000000"/>
          <w:sz w:val="28"/>
          <w:szCs w:val="28"/>
        </w:rPr>
        <w:t xml:space="preserve"> Я. В. Смеляков. Русский язык.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К. М. Симонов. «Над черным носом нашей субмарины...».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А. Т. Твардовский. Стихотворения из книги «Из лирики этих лет». Поэма «По праву памяти».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Л. Н. Мартынов. Что-то новое в мире. Признание.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О. Ф. Бергольц. «Я иду по местам боев...».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Б. А. Слуцкий. «Снова нас читает Россия...». Совесть.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Н. М. Рубцов. Утро. Ночь на родине.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Н. И. Глазков. «Ветер, поле, я да Русь...». «Поэт пути не выбирает...». «У меня такое мнение...».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Ф. А. Абрамов. Пелагея.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Е. А. Евтушенко. «О нашей молодости споры...».</w:t>
      </w:r>
    </w:p>
    <w:p w:rsidR="00340610" w:rsidRPr="001748C4" w:rsidRDefault="001748C4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А. А. Вознесенский. Стихотворения на выбор.</w:t>
      </w:r>
    </w:p>
    <w:p w:rsidR="00340610" w:rsidRPr="001748C4" w:rsidRDefault="005C49A1" w:rsidP="001748C4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1748C4">
        <w:rPr>
          <w:rFonts w:ascii="Times New Roman" w:hAnsi="Times New Roman"/>
          <w:color w:val="000000"/>
          <w:sz w:val="28"/>
          <w:szCs w:val="28"/>
        </w:rPr>
        <w:t>Б. А. Ахмадулина. «По улице моей который год...». Апрель, свеча. Снегопад. «Бьют часы, возвестившие осень...» (на выбор).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В. С. Высоцкий. 3 стихотворения на выбор.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И. А. Бродский. Фонтан.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В. П. Астафьев. Где-то гремит война.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В. И. Белов. Плотницкие рассказы.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В. Г. Распутин. «Прощание с Матёрой»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Ю. Нагибин «Любимый ученик»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В. Гроссман «Жизнь и судьба»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Б. Васильев «Завтра была война»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В. Тендряков «Ночь после выпуска»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Шахназаров «Курьер».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Поляков «Работа над ошибками»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О. Генри «Последний лист…»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Голдинг «Повелитель мух»</w:t>
      </w:r>
    </w:p>
    <w:p w:rsidR="00340610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Г. Олди «Герой должен быть один»</w:t>
      </w:r>
    </w:p>
    <w:p w:rsidR="000F7451" w:rsidRPr="005C49A1" w:rsidRDefault="005C49A1" w:rsidP="005C49A1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bCs/>
          <w:color w:val="000000"/>
          <w:sz w:val="28"/>
          <w:szCs w:val="28"/>
        </w:rPr>
        <w:t>М. Петросян «Дом, в котором…»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 </w:t>
      </w:r>
    </w:p>
    <w:p w:rsidR="005C49A1" w:rsidRDefault="005C49A1" w:rsidP="005C49A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D29EF" w:rsidRPr="008B4D18" w:rsidRDefault="00AD29EF" w:rsidP="005C49A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7451" w:rsidRPr="005C49A1" w:rsidRDefault="000F7451" w:rsidP="005C49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bCs/>
          <w:iCs/>
          <w:color w:val="000000"/>
          <w:sz w:val="28"/>
          <w:szCs w:val="28"/>
        </w:rPr>
        <w:t>Из зарубежной литературы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Б. Шоу. Дом, где разбиваются сердца. Пигмалион.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Э. М. Ремарк. Три товарища. Триумфальная арка.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Г. Белль. Глазами клоуна.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Ф. Кафка. Превращение.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А. Камю. Посторонний.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Ф. Саган. Здравствуй, грусть.</w:t>
      </w:r>
    </w:p>
    <w:p w:rsidR="00340610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Дж. Оруэлл. Скотный двор.</w:t>
      </w:r>
    </w:p>
    <w:p w:rsidR="000F7451" w:rsidRPr="005C49A1" w:rsidRDefault="000F7451" w:rsidP="005C49A1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А. Кристи. Убийство в Восточном экспрессе. Свидетель обвинения.</w:t>
      </w:r>
    </w:p>
    <w:p w:rsidR="00AD29EF" w:rsidRDefault="00AD29EF" w:rsidP="005C49A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  <w:lang w:val="en-US"/>
        </w:rPr>
      </w:pPr>
    </w:p>
    <w:p w:rsidR="000F7451" w:rsidRPr="008363B3" w:rsidRDefault="000F7451" w:rsidP="005C49A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8363B3">
        <w:rPr>
          <w:rFonts w:ascii="Times New Roman" w:eastAsia="Arial Unicode MS" w:hAnsi="Times New Roman"/>
          <w:color w:val="000000"/>
          <w:sz w:val="28"/>
          <w:szCs w:val="28"/>
        </w:rPr>
        <w:t>Приложение №2</w:t>
      </w:r>
      <w:r w:rsidRPr="008363B3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: </w:t>
      </w:r>
      <w:r w:rsidRPr="008363B3">
        <w:rPr>
          <w:rFonts w:ascii="Times New Roman" w:eastAsia="Arial Unicode MS" w:hAnsi="Times New Roman"/>
          <w:color w:val="000000"/>
          <w:sz w:val="28"/>
          <w:szCs w:val="28"/>
        </w:rPr>
        <w:t>Произведения для заучивания наизусть</w:t>
      </w:r>
      <w:r w:rsidR="007A1533" w:rsidRPr="008363B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8363B3">
        <w:rPr>
          <w:rFonts w:ascii="Times New Roman" w:eastAsia="Arial Unicode MS" w:hAnsi="Times New Roman"/>
          <w:color w:val="000000"/>
          <w:sz w:val="28"/>
          <w:szCs w:val="28"/>
        </w:rPr>
        <w:t xml:space="preserve"> (10-11классы)</w:t>
      </w:r>
    </w:p>
    <w:p w:rsidR="000F7451" w:rsidRPr="008363B3" w:rsidRDefault="000F7451" w:rsidP="005C49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bCs/>
          <w:color w:val="000000"/>
          <w:sz w:val="28"/>
          <w:szCs w:val="28"/>
        </w:rPr>
        <w:t>Десятый класс</w:t>
      </w:r>
    </w:p>
    <w:p w:rsidR="007A1533" w:rsidRPr="005C49A1" w:rsidRDefault="000F7451" w:rsidP="005C49A1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А. С. </w:t>
      </w:r>
      <w:r w:rsidRPr="005C49A1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Пушкин.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3—4 стихотворения (по выбору уча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щихся).</w:t>
      </w:r>
    </w:p>
    <w:p w:rsidR="007A1533" w:rsidRPr="005C49A1" w:rsidRDefault="000F7451" w:rsidP="005C49A1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М. Ю. </w:t>
      </w:r>
      <w:r w:rsidRPr="005C49A1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Лермонтов.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2—3 стихотворения (по выбору уча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щихся).</w:t>
      </w:r>
    </w:p>
    <w:p w:rsidR="007A1533" w:rsidRPr="005C49A1" w:rsidRDefault="000F7451" w:rsidP="005C49A1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А. А. </w:t>
      </w:r>
      <w:r w:rsidRPr="005C49A1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Фет.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«На заре ты ее не буди...». «Я пришел к тебе с приветом...». «Какая ночь!..». «Это утро, радость эта...». «Я те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бе ничего не скажу...». «Какая грусть! Конец аллеи...» (на вы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бор).</w:t>
      </w:r>
    </w:p>
    <w:p w:rsidR="007A1533" w:rsidRPr="005C49A1" w:rsidRDefault="000F7451" w:rsidP="005C49A1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lastRenderedPageBreak/>
        <w:t xml:space="preserve">Н. А. </w:t>
      </w:r>
      <w:r w:rsidRPr="005C49A1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Некрасов.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Поэт и гражданин. «Я не люблю иронии твоей...». «Мы с тобой бестолковые люди...». Кому на Руси жить хорошо (отрывок по выбору учащихся).</w:t>
      </w:r>
    </w:p>
    <w:p w:rsidR="007A1533" w:rsidRPr="005C49A1" w:rsidRDefault="000F7451" w:rsidP="005C49A1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А. Н. </w:t>
      </w:r>
      <w:r w:rsidRPr="005C49A1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Островский.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Гроза (монолог по выбору уча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щихся).</w:t>
      </w:r>
    </w:p>
    <w:p w:rsidR="000F7451" w:rsidRPr="005C49A1" w:rsidRDefault="000F7451" w:rsidP="005C49A1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И. С. </w:t>
      </w:r>
      <w:r w:rsidRPr="005C49A1">
        <w:rPr>
          <w:rFonts w:ascii="Times New Roman" w:eastAsia="Arial Unicode MS" w:hAnsi="Times New Roman"/>
          <w:color w:val="000000"/>
          <w:spacing w:val="40"/>
          <w:sz w:val="28"/>
          <w:szCs w:val="28"/>
        </w:rPr>
        <w:t>Тургенев.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Отцы и дети (отрывки по выбору уча</w:t>
      </w:r>
      <w:r w:rsidRPr="005C49A1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softHyphen/>
        <w:t>щихся).</w:t>
      </w:r>
    </w:p>
    <w:p w:rsidR="000F7451" w:rsidRPr="008363B3" w:rsidRDefault="000F7451" w:rsidP="005C49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3B3">
        <w:rPr>
          <w:rFonts w:ascii="Times New Roman" w:hAnsi="Times New Roman"/>
          <w:color w:val="000000"/>
          <w:sz w:val="28"/>
          <w:szCs w:val="28"/>
        </w:rPr>
        <w:t>Одиннадцатый класс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И.А.Бунин 2-3 стихотворения (по выбору учащихся)</w:t>
      </w:r>
    </w:p>
    <w:p w:rsidR="007A1533" w:rsidRPr="005C49A1" w:rsidRDefault="007A1533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В.Я.Брюсов 1-2 стихотворения (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по выбору учащихся)</w:t>
      </w:r>
    </w:p>
    <w:p w:rsidR="007A1533" w:rsidRPr="005C49A1" w:rsidRDefault="007A1533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Н.С.Гумилев 1-2 стихотворения (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по выбору учащихся)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А.А.Блок Н</w:t>
      </w:r>
      <w:r w:rsidR="007A1533" w:rsidRPr="005C49A1">
        <w:rPr>
          <w:rFonts w:ascii="Times New Roman" w:hAnsi="Times New Roman"/>
          <w:color w:val="000000"/>
          <w:sz w:val="28"/>
          <w:szCs w:val="28"/>
        </w:rPr>
        <w:t>езнакомка. Россия. «Ночь, улица</w:t>
      </w:r>
      <w:r w:rsidRPr="005C49A1">
        <w:rPr>
          <w:rFonts w:ascii="Times New Roman" w:hAnsi="Times New Roman"/>
          <w:color w:val="000000"/>
          <w:sz w:val="28"/>
          <w:szCs w:val="28"/>
        </w:rPr>
        <w:t>, фонарь,аптека…»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В.В.Маяковский  «А вы могли бы?»  « Послушайте»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С.А.Есенин «Письмо к матери», «Шаганэ, ты моя Шаганэ!» , « Не жалею, не зову, не плачу….»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М.И. Цветаева «Моим стихам, написанным так рано….», «Стихи к Блоку»( Имя твое- птица в руке…), «Кто создан из камня, кто создан из глины…»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О.Э.Мандельштам  «</w:t>
      </w:r>
      <w:r w:rsidRPr="005C49A1">
        <w:rPr>
          <w:rFonts w:ascii="Times New Roman" w:hAnsi="Times New Roman"/>
          <w:color w:val="000000"/>
          <w:sz w:val="28"/>
          <w:szCs w:val="28"/>
          <w:lang w:val="en-US"/>
        </w:rPr>
        <w:t>Notre</w:t>
      </w:r>
      <w:r w:rsidRPr="005C4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9A1">
        <w:rPr>
          <w:rFonts w:ascii="Times New Roman" w:hAnsi="Times New Roman"/>
          <w:color w:val="000000"/>
          <w:sz w:val="28"/>
          <w:szCs w:val="28"/>
          <w:lang w:val="en-US"/>
        </w:rPr>
        <w:t>Dame</w:t>
      </w:r>
      <w:r w:rsidRPr="005C49A1">
        <w:rPr>
          <w:rFonts w:ascii="Times New Roman" w:hAnsi="Times New Roman"/>
          <w:color w:val="000000"/>
          <w:sz w:val="28"/>
          <w:szCs w:val="28"/>
        </w:rPr>
        <w:t>», «Я вернулся в мой город, знакомый до слез….»</w:t>
      </w:r>
    </w:p>
    <w:p w:rsidR="007A1533" w:rsidRPr="005C49A1" w:rsidRDefault="000F745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А.А.Ахматова «Мне ни к чему одические рати…», «Мне голос был. Он звал утешно…», « Родная земля»</w:t>
      </w:r>
    </w:p>
    <w:p w:rsidR="000F7451" w:rsidRPr="005C49A1" w:rsidRDefault="005C49A1" w:rsidP="005C49A1">
      <w:pPr>
        <w:pStyle w:val="ab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451" w:rsidRPr="005C49A1">
        <w:rPr>
          <w:rFonts w:ascii="Times New Roman" w:hAnsi="Times New Roman"/>
          <w:color w:val="000000"/>
          <w:sz w:val="28"/>
          <w:szCs w:val="28"/>
        </w:rPr>
        <w:t>Б.Л.Пастернак «Февраль. Достать чернил и плакать…», «Определение поэзии», « Во всем мне хочется дойти до самой сути….»</w:t>
      </w:r>
    </w:p>
    <w:p w:rsidR="000F7047" w:rsidRPr="008363B3" w:rsidRDefault="000F7047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F1E1C" w:rsidRPr="008363B3" w:rsidRDefault="001F1E1C" w:rsidP="00F536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1F1E1C" w:rsidRPr="008363B3" w:rsidSect="00C3210A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18" w:rsidRDefault="00272E18" w:rsidP="005079BF">
      <w:pPr>
        <w:spacing w:after="0" w:line="240" w:lineRule="auto"/>
      </w:pPr>
      <w:r>
        <w:separator/>
      </w:r>
    </w:p>
  </w:endnote>
  <w:endnote w:type="continuationSeparator" w:id="1">
    <w:p w:rsidR="00272E18" w:rsidRDefault="00272E18" w:rsidP="005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18" w:rsidRDefault="00204A3E">
    <w:pPr>
      <w:pStyle w:val="a9"/>
      <w:jc w:val="right"/>
    </w:pPr>
    <w:fldSimple w:instr="PAGE   \* MERGEFORMAT">
      <w:r w:rsidR="006C36B8">
        <w:rPr>
          <w:noProof/>
        </w:rPr>
        <w:t>30</w:t>
      </w:r>
    </w:fldSimple>
  </w:p>
  <w:p w:rsidR="008B4D18" w:rsidRDefault="008B4D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18" w:rsidRDefault="00272E18" w:rsidP="005079BF">
      <w:pPr>
        <w:spacing w:after="0" w:line="240" w:lineRule="auto"/>
      </w:pPr>
      <w:r>
        <w:separator/>
      </w:r>
    </w:p>
  </w:footnote>
  <w:footnote w:type="continuationSeparator" w:id="1">
    <w:p w:rsidR="00272E18" w:rsidRDefault="00272E18" w:rsidP="0050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555"/>
    <w:multiLevelType w:val="hybridMultilevel"/>
    <w:tmpl w:val="684ED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B64F6"/>
    <w:multiLevelType w:val="hybridMultilevel"/>
    <w:tmpl w:val="36F81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665DA"/>
    <w:multiLevelType w:val="hybridMultilevel"/>
    <w:tmpl w:val="51C8F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7659F"/>
    <w:multiLevelType w:val="hybridMultilevel"/>
    <w:tmpl w:val="A43E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57B"/>
    <w:multiLevelType w:val="hybridMultilevel"/>
    <w:tmpl w:val="6FF8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14A32"/>
    <w:multiLevelType w:val="hybridMultilevel"/>
    <w:tmpl w:val="24FC57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63C98"/>
    <w:multiLevelType w:val="hybridMultilevel"/>
    <w:tmpl w:val="9FECC196"/>
    <w:lvl w:ilvl="0" w:tplc="3230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07EC1"/>
    <w:multiLevelType w:val="hybridMultilevel"/>
    <w:tmpl w:val="1BA8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4037"/>
    <w:multiLevelType w:val="hybridMultilevel"/>
    <w:tmpl w:val="827E8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90F02"/>
    <w:multiLevelType w:val="hybridMultilevel"/>
    <w:tmpl w:val="9A70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96B0F"/>
    <w:multiLevelType w:val="hybridMultilevel"/>
    <w:tmpl w:val="168A2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37AE5"/>
    <w:multiLevelType w:val="hybridMultilevel"/>
    <w:tmpl w:val="03C27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86549"/>
    <w:multiLevelType w:val="hybridMultilevel"/>
    <w:tmpl w:val="DF3C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A212A"/>
    <w:multiLevelType w:val="hybridMultilevel"/>
    <w:tmpl w:val="0276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383A"/>
    <w:multiLevelType w:val="hybridMultilevel"/>
    <w:tmpl w:val="7CD8D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E85522"/>
    <w:multiLevelType w:val="hybridMultilevel"/>
    <w:tmpl w:val="60D40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D4C5B"/>
    <w:multiLevelType w:val="hybridMultilevel"/>
    <w:tmpl w:val="02FE4B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741E36"/>
    <w:multiLevelType w:val="hybridMultilevel"/>
    <w:tmpl w:val="8D4661F0"/>
    <w:lvl w:ilvl="0" w:tplc="844CBAB0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>
    <w:nsid w:val="4FC20A7B"/>
    <w:multiLevelType w:val="hybridMultilevel"/>
    <w:tmpl w:val="9B58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7152B"/>
    <w:multiLevelType w:val="hybridMultilevel"/>
    <w:tmpl w:val="73A4D94C"/>
    <w:lvl w:ilvl="0" w:tplc="865A9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76182"/>
    <w:multiLevelType w:val="hybridMultilevel"/>
    <w:tmpl w:val="F10AD7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A313C"/>
    <w:multiLevelType w:val="hybridMultilevel"/>
    <w:tmpl w:val="AA24B7F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78728D"/>
    <w:multiLevelType w:val="hybridMultilevel"/>
    <w:tmpl w:val="7F36D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5C0CF5"/>
    <w:multiLevelType w:val="multilevel"/>
    <w:tmpl w:val="261C432C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>
    <w:nsid w:val="6CFA7332"/>
    <w:multiLevelType w:val="hybridMultilevel"/>
    <w:tmpl w:val="E4646FFA"/>
    <w:lvl w:ilvl="0" w:tplc="87D2F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40EEE"/>
    <w:multiLevelType w:val="hybridMultilevel"/>
    <w:tmpl w:val="F0B4F3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B0D49"/>
    <w:multiLevelType w:val="hybridMultilevel"/>
    <w:tmpl w:val="49B86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25"/>
  </w:num>
  <w:num w:numId="11">
    <w:abstractNumId w:val="5"/>
  </w:num>
  <w:num w:numId="12">
    <w:abstractNumId w:val="21"/>
  </w:num>
  <w:num w:numId="13">
    <w:abstractNumId w:val="20"/>
  </w:num>
  <w:num w:numId="14">
    <w:abstractNumId w:val="16"/>
  </w:num>
  <w:num w:numId="15">
    <w:abstractNumId w:val="2"/>
  </w:num>
  <w:num w:numId="16">
    <w:abstractNumId w:val="26"/>
  </w:num>
  <w:num w:numId="17">
    <w:abstractNumId w:val="4"/>
  </w:num>
  <w:num w:numId="18">
    <w:abstractNumId w:val="12"/>
  </w:num>
  <w:num w:numId="19">
    <w:abstractNumId w:val="15"/>
  </w:num>
  <w:num w:numId="20">
    <w:abstractNumId w:val="11"/>
  </w:num>
  <w:num w:numId="21">
    <w:abstractNumId w:val="13"/>
  </w:num>
  <w:num w:numId="22">
    <w:abstractNumId w:val="24"/>
  </w:num>
  <w:num w:numId="23">
    <w:abstractNumId w:val="10"/>
  </w:num>
  <w:num w:numId="24">
    <w:abstractNumId w:val="9"/>
  </w:num>
  <w:num w:numId="25">
    <w:abstractNumId w:val="8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03A"/>
    <w:rsid w:val="000218DD"/>
    <w:rsid w:val="000254F3"/>
    <w:rsid w:val="00056B29"/>
    <w:rsid w:val="00057225"/>
    <w:rsid w:val="000652CE"/>
    <w:rsid w:val="00071E7A"/>
    <w:rsid w:val="000E0CC5"/>
    <w:rsid w:val="000F7047"/>
    <w:rsid w:val="000F7451"/>
    <w:rsid w:val="001055F8"/>
    <w:rsid w:val="00110806"/>
    <w:rsid w:val="00144E70"/>
    <w:rsid w:val="00161A05"/>
    <w:rsid w:val="001748C4"/>
    <w:rsid w:val="00174976"/>
    <w:rsid w:val="001C2026"/>
    <w:rsid w:val="001D2F10"/>
    <w:rsid w:val="001E2210"/>
    <w:rsid w:val="001E2368"/>
    <w:rsid w:val="001F1E1C"/>
    <w:rsid w:val="001F5D67"/>
    <w:rsid w:val="00204A3E"/>
    <w:rsid w:val="002365AB"/>
    <w:rsid w:val="00250F39"/>
    <w:rsid w:val="002523D5"/>
    <w:rsid w:val="0026271B"/>
    <w:rsid w:val="0027133A"/>
    <w:rsid w:val="00272E18"/>
    <w:rsid w:val="002757A8"/>
    <w:rsid w:val="002764BD"/>
    <w:rsid w:val="002A13B0"/>
    <w:rsid w:val="002A1BAF"/>
    <w:rsid w:val="00310388"/>
    <w:rsid w:val="0032796D"/>
    <w:rsid w:val="00340610"/>
    <w:rsid w:val="0035311E"/>
    <w:rsid w:val="00381EF7"/>
    <w:rsid w:val="003829C6"/>
    <w:rsid w:val="0039270F"/>
    <w:rsid w:val="003C64EC"/>
    <w:rsid w:val="003F2B21"/>
    <w:rsid w:val="00413886"/>
    <w:rsid w:val="00441D8A"/>
    <w:rsid w:val="004850C7"/>
    <w:rsid w:val="0049267D"/>
    <w:rsid w:val="004965AE"/>
    <w:rsid w:val="004B51D0"/>
    <w:rsid w:val="004D041B"/>
    <w:rsid w:val="004D1E6D"/>
    <w:rsid w:val="004E3DD6"/>
    <w:rsid w:val="004E768F"/>
    <w:rsid w:val="004F3E91"/>
    <w:rsid w:val="005079BF"/>
    <w:rsid w:val="00527E0C"/>
    <w:rsid w:val="00534A51"/>
    <w:rsid w:val="00573296"/>
    <w:rsid w:val="0058083A"/>
    <w:rsid w:val="005A6B47"/>
    <w:rsid w:val="005B54B1"/>
    <w:rsid w:val="005C49A1"/>
    <w:rsid w:val="005E2DCF"/>
    <w:rsid w:val="005E7564"/>
    <w:rsid w:val="00601E25"/>
    <w:rsid w:val="0061577D"/>
    <w:rsid w:val="00615D3D"/>
    <w:rsid w:val="00620384"/>
    <w:rsid w:val="00626A99"/>
    <w:rsid w:val="00654802"/>
    <w:rsid w:val="006564E6"/>
    <w:rsid w:val="00662FC8"/>
    <w:rsid w:val="0067203A"/>
    <w:rsid w:val="00687A2C"/>
    <w:rsid w:val="006A08E2"/>
    <w:rsid w:val="006B3F6E"/>
    <w:rsid w:val="006C0064"/>
    <w:rsid w:val="006C030C"/>
    <w:rsid w:val="006C36B8"/>
    <w:rsid w:val="006E1A2A"/>
    <w:rsid w:val="006F3367"/>
    <w:rsid w:val="00702B36"/>
    <w:rsid w:val="00715A34"/>
    <w:rsid w:val="0071606A"/>
    <w:rsid w:val="00720355"/>
    <w:rsid w:val="00744AB7"/>
    <w:rsid w:val="00745327"/>
    <w:rsid w:val="0074656C"/>
    <w:rsid w:val="007A1533"/>
    <w:rsid w:val="007A3348"/>
    <w:rsid w:val="007B759B"/>
    <w:rsid w:val="007C4682"/>
    <w:rsid w:val="007D3DC6"/>
    <w:rsid w:val="007D724F"/>
    <w:rsid w:val="007F17CA"/>
    <w:rsid w:val="007F6CE1"/>
    <w:rsid w:val="00804D94"/>
    <w:rsid w:val="00805EB1"/>
    <w:rsid w:val="008148CA"/>
    <w:rsid w:val="008363B3"/>
    <w:rsid w:val="00852D70"/>
    <w:rsid w:val="00877248"/>
    <w:rsid w:val="008A583B"/>
    <w:rsid w:val="008B3FAD"/>
    <w:rsid w:val="008B4D18"/>
    <w:rsid w:val="008C6C2A"/>
    <w:rsid w:val="008E45F8"/>
    <w:rsid w:val="00947752"/>
    <w:rsid w:val="00965D9F"/>
    <w:rsid w:val="00976D69"/>
    <w:rsid w:val="009B172E"/>
    <w:rsid w:val="009F7C24"/>
    <w:rsid w:val="00A07A41"/>
    <w:rsid w:val="00A22220"/>
    <w:rsid w:val="00A233BD"/>
    <w:rsid w:val="00A31983"/>
    <w:rsid w:val="00A367ED"/>
    <w:rsid w:val="00A75336"/>
    <w:rsid w:val="00A96011"/>
    <w:rsid w:val="00AD29EF"/>
    <w:rsid w:val="00AD61E7"/>
    <w:rsid w:val="00AD6721"/>
    <w:rsid w:val="00AE49DC"/>
    <w:rsid w:val="00AF1DA5"/>
    <w:rsid w:val="00B24881"/>
    <w:rsid w:val="00B41E33"/>
    <w:rsid w:val="00B50A05"/>
    <w:rsid w:val="00B607C0"/>
    <w:rsid w:val="00B6300A"/>
    <w:rsid w:val="00B67E3F"/>
    <w:rsid w:val="00B726F6"/>
    <w:rsid w:val="00B8377D"/>
    <w:rsid w:val="00B86F7B"/>
    <w:rsid w:val="00B90EB5"/>
    <w:rsid w:val="00BA7464"/>
    <w:rsid w:val="00BB3889"/>
    <w:rsid w:val="00BB7311"/>
    <w:rsid w:val="00BF0B88"/>
    <w:rsid w:val="00BF3895"/>
    <w:rsid w:val="00C04EBD"/>
    <w:rsid w:val="00C131F9"/>
    <w:rsid w:val="00C13986"/>
    <w:rsid w:val="00C14987"/>
    <w:rsid w:val="00C3210A"/>
    <w:rsid w:val="00C35080"/>
    <w:rsid w:val="00C565E0"/>
    <w:rsid w:val="00C56688"/>
    <w:rsid w:val="00C63BDB"/>
    <w:rsid w:val="00C6682C"/>
    <w:rsid w:val="00C862BD"/>
    <w:rsid w:val="00CA5AB2"/>
    <w:rsid w:val="00CB2FEA"/>
    <w:rsid w:val="00CE7369"/>
    <w:rsid w:val="00CF442D"/>
    <w:rsid w:val="00D03893"/>
    <w:rsid w:val="00D04714"/>
    <w:rsid w:val="00D17DD5"/>
    <w:rsid w:val="00D63E33"/>
    <w:rsid w:val="00D65C5E"/>
    <w:rsid w:val="00D7516B"/>
    <w:rsid w:val="00D7733B"/>
    <w:rsid w:val="00D80B06"/>
    <w:rsid w:val="00D81859"/>
    <w:rsid w:val="00D92ACC"/>
    <w:rsid w:val="00DD3DB2"/>
    <w:rsid w:val="00E02503"/>
    <w:rsid w:val="00E10DDE"/>
    <w:rsid w:val="00E350F3"/>
    <w:rsid w:val="00E46EFD"/>
    <w:rsid w:val="00E470AD"/>
    <w:rsid w:val="00E63C80"/>
    <w:rsid w:val="00EA3045"/>
    <w:rsid w:val="00EA5E57"/>
    <w:rsid w:val="00EB5307"/>
    <w:rsid w:val="00EB56CE"/>
    <w:rsid w:val="00ED0443"/>
    <w:rsid w:val="00F006B5"/>
    <w:rsid w:val="00F17A71"/>
    <w:rsid w:val="00F3052A"/>
    <w:rsid w:val="00F305A5"/>
    <w:rsid w:val="00F446BF"/>
    <w:rsid w:val="00F47ED4"/>
    <w:rsid w:val="00F53646"/>
    <w:rsid w:val="00F536E6"/>
    <w:rsid w:val="00F54A67"/>
    <w:rsid w:val="00FA4EA9"/>
    <w:rsid w:val="00FA7B0F"/>
    <w:rsid w:val="00FC31E6"/>
    <w:rsid w:val="00FE2A40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54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B54B1"/>
    <w:pPr>
      <w:spacing w:after="100"/>
      <w:ind w:left="426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5B54B1"/>
    <w:pPr>
      <w:spacing w:after="100"/>
      <w:ind w:left="-426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5B54B1"/>
    <w:pPr>
      <w:spacing w:after="100"/>
      <w:ind w:left="-426" w:right="-143"/>
      <w:jc w:val="both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5B54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54B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5B54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B54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79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5079BF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079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rsid w:val="005079BF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5079BF"/>
    <w:pPr>
      <w:ind w:left="720"/>
      <w:contextualSpacing/>
    </w:pPr>
  </w:style>
  <w:style w:type="paragraph" w:customStyle="1" w:styleId="ConsPlusNormal">
    <w:name w:val="ConsPlusNormal"/>
    <w:rsid w:val="007D3D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7F6CE1"/>
    <w:pPr>
      <w:ind w:left="720"/>
      <w:contextualSpacing/>
    </w:pPr>
    <w:rPr>
      <w:lang w:eastAsia="en-US"/>
    </w:rPr>
  </w:style>
  <w:style w:type="paragraph" w:customStyle="1" w:styleId="c3">
    <w:name w:val="c3"/>
    <w:basedOn w:val="a"/>
    <w:rsid w:val="00AD6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D61E7"/>
  </w:style>
  <w:style w:type="character" w:styleId="ac">
    <w:name w:val="Hyperlink"/>
    <w:uiPriority w:val="99"/>
    <w:semiHidden/>
    <w:unhideWhenUsed/>
    <w:rsid w:val="00E350F3"/>
    <w:rPr>
      <w:color w:val="0000FF"/>
      <w:u w:val="single"/>
    </w:rPr>
  </w:style>
  <w:style w:type="paragraph" w:customStyle="1" w:styleId="c9">
    <w:name w:val="c9"/>
    <w:basedOn w:val="a"/>
    <w:rsid w:val="00B67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B67E3F"/>
  </w:style>
  <w:style w:type="paragraph" w:customStyle="1" w:styleId="20">
    <w:name w:val="Абзац списка2"/>
    <w:basedOn w:val="a"/>
    <w:rsid w:val="000F745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lit/lit13.htm" TargetMode="External"/><Relationship Id="rId13" Type="http://schemas.openxmlformats.org/officeDocument/2006/relationships/hyperlink" Target="http://writerstob.narod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tera.edu.ru/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topic.php?TopicID=1&amp;P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ssi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rvb.ru/about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hi.ru/encyclopedia/" TargetMode="External"/><Relationship Id="rId14" Type="http://schemas.openxmlformats.org/officeDocument/2006/relationships/hyperlink" Target="http://school-collection.edu.ru/catalog/pupil/?subjec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13408</Words>
  <Characters>76427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89656</CharactersWithSpaces>
  <SharedDoc>false</SharedDoc>
  <HLinks>
    <vt:vector size="60" baseType="variant"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1769491</vt:i4>
      </vt:variant>
      <vt:variant>
        <vt:i4>24</vt:i4>
      </vt:variant>
      <vt:variant>
        <vt:i4>0</vt:i4>
      </vt:variant>
      <vt:variant>
        <vt:i4>5</vt:i4>
      </vt:variant>
      <vt:variant>
        <vt:lpwstr>http://rus.1september.ru/topic.php?TopicID=1&amp;Page</vt:lpwstr>
      </vt:variant>
      <vt:variant>
        <vt:lpwstr/>
      </vt:variant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  <vt:variant>
        <vt:i4>3604577</vt:i4>
      </vt:variant>
      <vt:variant>
        <vt:i4>15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http://www.rvb.ru/about/index.html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http://www.stihi.ru/encyclopedia/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http://www.alleng.ru/d/lit/lit13.htm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2017-06-30T07:59:00Z</cp:lastPrinted>
  <dcterms:created xsi:type="dcterms:W3CDTF">2018-01-10T15:52:00Z</dcterms:created>
  <dcterms:modified xsi:type="dcterms:W3CDTF">2018-01-10T16:05:00Z</dcterms:modified>
</cp:coreProperties>
</file>