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6B5913">
        <w:rPr>
          <w:rFonts w:ascii="Times New Roman" w:eastAsia="Times New Roman" w:hAnsi="Times New Roman" w:cs="Times New Roman"/>
          <w:b/>
          <w:noProof/>
          <w:sz w:val="32"/>
          <w:szCs w:val="20"/>
        </w:rPr>
        <w:drawing>
          <wp:inline distT="0" distB="0" distL="0" distR="0">
            <wp:extent cx="464185" cy="607060"/>
            <wp:effectExtent l="0" t="0" r="0" b="2540"/>
            <wp:docPr id="4" name="Рисунок 4" descr="Описание: 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имени-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6B5913">
        <w:rPr>
          <w:rFonts w:ascii="Times New Roman" w:eastAsia="Times New Roman" w:hAnsi="Times New Roman" w:cs="Times New Roman"/>
          <w:b/>
          <w:sz w:val="32"/>
          <w:szCs w:val="20"/>
        </w:rPr>
        <w:t>АДМИНИСТРАЦИЯ ГОРОДА НИЖНЕГО НОВГОРОДА</w:t>
      </w: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913">
        <w:rPr>
          <w:rFonts w:ascii="Times New Roman" w:eastAsia="Times New Roman" w:hAnsi="Times New Roman" w:cs="Times New Roman"/>
          <w:b/>
          <w:sz w:val="36"/>
          <w:szCs w:val="36"/>
        </w:rPr>
        <w:t>Департамент образования</w:t>
      </w: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7366A" w:rsidRPr="006B5913" w:rsidRDefault="00E7366A" w:rsidP="00E7366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B591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автономное общеобразовательное учреждение</w:t>
      </w:r>
    </w:p>
    <w:p w:rsidR="00E7366A" w:rsidRPr="006B5913" w:rsidRDefault="00E7366A" w:rsidP="00E7366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5913">
        <w:rPr>
          <w:rFonts w:ascii="Times New Roman" w:eastAsia="Times New Roman" w:hAnsi="Times New Roman" w:cs="Times New Roman"/>
          <w:b/>
          <w:sz w:val="32"/>
          <w:szCs w:val="32"/>
        </w:rPr>
        <w:t>«Лицей № 38»</w:t>
      </w: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13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Утверждаю:</w:t>
      </w:r>
    </w:p>
    <w:p w:rsidR="00E7366A" w:rsidRPr="006B5913" w:rsidRDefault="00E7366A" w:rsidP="00E7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13">
        <w:rPr>
          <w:rFonts w:ascii="Times New Roman" w:eastAsia="Times New Roman" w:hAnsi="Times New Roman" w:cs="Times New Roman"/>
          <w:sz w:val="24"/>
          <w:szCs w:val="24"/>
        </w:rPr>
        <w:t>Научно-методический совет</w:t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Директор МАОУ «Лицей № 38»</w:t>
      </w:r>
    </w:p>
    <w:p w:rsidR="00E7366A" w:rsidRPr="006B5913" w:rsidRDefault="00E7366A" w:rsidP="00E7366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B5913">
        <w:rPr>
          <w:rFonts w:ascii="Times New Roman" w:eastAsia="Times New Roman" w:hAnsi="Times New Roman" w:cs="Times New Roman"/>
          <w:sz w:val="28"/>
          <w:szCs w:val="28"/>
        </w:rPr>
        <w:t>И.Д.Кучерова</w:t>
      </w:r>
    </w:p>
    <w:p w:rsidR="00E7366A" w:rsidRPr="006B5913" w:rsidRDefault="00E7366A" w:rsidP="00E73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913">
        <w:rPr>
          <w:rFonts w:ascii="Times New Roman" w:eastAsia="Times New Roman" w:hAnsi="Times New Roman" w:cs="Times New Roman"/>
          <w:sz w:val="28"/>
          <w:szCs w:val="28"/>
        </w:rPr>
        <w:t>«___»___________ 2016 г.</w:t>
      </w:r>
      <w:r w:rsidRPr="006B5913">
        <w:rPr>
          <w:rFonts w:ascii="Times New Roman" w:eastAsia="Times New Roman" w:hAnsi="Times New Roman" w:cs="Times New Roman"/>
          <w:sz w:val="28"/>
          <w:szCs w:val="28"/>
        </w:rPr>
        <w:tab/>
      </w:r>
      <w:r w:rsidRPr="006B5913">
        <w:rPr>
          <w:rFonts w:ascii="Times New Roman" w:eastAsia="Times New Roman" w:hAnsi="Times New Roman" w:cs="Times New Roman"/>
          <w:sz w:val="28"/>
          <w:szCs w:val="28"/>
        </w:rPr>
        <w:tab/>
      </w:r>
      <w:r w:rsidRPr="006B5913">
        <w:rPr>
          <w:rFonts w:ascii="Times New Roman" w:eastAsia="Times New Roman" w:hAnsi="Times New Roman" w:cs="Times New Roman"/>
          <w:sz w:val="28"/>
          <w:szCs w:val="28"/>
        </w:rPr>
        <w:tab/>
      </w:r>
      <w:r w:rsidRPr="006B59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«___»___________ 2016 г.</w:t>
      </w: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913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913">
        <w:rPr>
          <w:rFonts w:ascii="Times New Roman" w:eastAsia="Times New Roman" w:hAnsi="Times New Roman" w:cs="Times New Roman"/>
          <w:b/>
          <w:sz w:val="36"/>
          <w:szCs w:val="36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Литература</w:t>
      </w:r>
      <w:r w:rsidRPr="006B5913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8-9</w:t>
      </w:r>
      <w:r w:rsidRPr="006B5913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66A" w:rsidRPr="006B5913" w:rsidRDefault="00E7366A" w:rsidP="00E7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436B" w:rsidRPr="0041055E" w:rsidRDefault="0001436B" w:rsidP="0001436B">
      <w:pPr>
        <w:rPr>
          <w:rFonts w:ascii="Times New Roman" w:hAnsi="Times New Roman" w:cs="Times New Roman"/>
          <w:sz w:val="24"/>
        </w:rPr>
      </w:pPr>
      <w:r w:rsidRPr="0041055E">
        <w:rPr>
          <w:rFonts w:ascii="Times New Roman" w:hAnsi="Times New Roman" w:cs="Times New Roman"/>
          <w:sz w:val="24"/>
        </w:rPr>
        <w:t>2016 г.</w:t>
      </w:r>
    </w:p>
    <w:p w:rsidR="00E7366A" w:rsidRPr="0041055E" w:rsidRDefault="00E7366A" w:rsidP="00E7366A">
      <w:pPr>
        <w:jc w:val="center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62030597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E7366A" w:rsidRPr="008A3BC7" w:rsidRDefault="00E7366A" w:rsidP="00E7366A">
          <w:pPr>
            <w:pStyle w:val="ac"/>
            <w:ind w:left="-426" w:right="-14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A3BC7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E7366A" w:rsidRPr="008A3BC7" w:rsidRDefault="00E7366A" w:rsidP="00E7366A">
          <w:pPr>
            <w:pStyle w:val="11"/>
            <w:ind w:left="-426" w:right="-143"/>
            <w:rPr>
              <w:rFonts w:ascii="Times New Roman" w:hAnsi="Times New Roman" w:cs="Times New Roman"/>
              <w:sz w:val="24"/>
              <w:szCs w:val="24"/>
            </w:rPr>
          </w:pPr>
          <w:r w:rsidRPr="008A3BC7">
            <w:rPr>
              <w:rFonts w:ascii="Times New Roman" w:hAnsi="Times New Roman" w:cs="Times New Roman"/>
              <w:sz w:val="24"/>
              <w:szCs w:val="24"/>
            </w:rPr>
            <w:t>1. Пояснительная записка</w:t>
          </w:r>
          <w:r w:rsidRPr="008A3BC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ED5089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E7366A" w:rsidRPr="008A3BC7" w:rsidRDefault="00E7366A" w:rsidP="00E7366A">
          <w:pPr>
            <w:pStyle w:val="11"/>
            <w:ind w:left="-426" w:right="-143"/>
            <w:rPr>
              <w:rFonts w:ascii="Times New Roman" w:hAnsi="Times New Roman" w:cs="Times New Roman"/>
              <w:sz w:val="24"/>
              <w:szCs w:val="24"/>
            </w:rPr>
          </w:pPr>
          <w:r w:rsidRPr="008A3BC7">
            <w:rPr>
              <w:rFonts w:ascii="Times New Roman" w:hAnsi="Times New Roman" w:cs="Times New Roman"/>
              <w:sz w:val="24"/>
              <w:szCs w:val="24"/>
            </w:rPr>
            <w:t>2. Содержание программ по курсу</w:t>
          </w:r>
          <w:r w:rsidRPr="008A3BC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81B19"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E7366A" w:rsidRPr="008A3BC7" w:rsidRDefault="00E7366A" w:rsidP="00E7366A">
          <w:pPr>
            <w:pStyle w:val="2"/>
            <w:ind w:right="-143"/>
            <w:rPr>
              <w:rFonts w:ascii="Times New Roman" w:hAnsi="Times New Roman" w:cs="Times New Roman"/>
              <w:sz w:val="24"/>
              <w:szCs w:val="24"/>
            </w:rPr>
          </w:pPr>
          <w:r w:rsidRPr="008A3BC7">
            <w:rPr>
              <w:rFonts w:ascii="Times New Roman" w:hAnsi="Times New Roman" w:cs="Times New Roman"/>
              <w:sz w:val="24"/>
              <w:szCs w:val="24"/>
            </w:rPr>
            <w:t>2.1. Содержание учебного предмета в 8 классе</w:t>
          </w:r>
          <w:r w:rsidRPr="008A3BC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81B19"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E7366A" w:rsidRPr="008A3BC7" w:rsidRDefault="00E7366A" w:rsidP="00254161">
          <w:pPr>
            <w:pStyle w:val="3"/>
          </w:pPr>
          <w:r w:rsidRPr="008A3BC7">
            <w:t xml:space="preserve">2.2. Содержание учебного предмета в 9 классе </w:t>
          </w:r>
          <w:r w:rsidRPr="008A3BC7">
            <w:ptab w:relativeTo="margin" w:alignment="right" w:leader="dot"/>
          </w:r>
          <w:r w:rsidR="00C81B19">
            <w:t>14</w:t>
          </w:r>
        </w:p>
        <w:p w:rsidR="00E7366A" w:rsidRPr="008A3BC7" w:rsidRDefault="00E7366A" w:rsidP="00E7366A">
          <w:pPr>
            <w:pStyle w:val="2"/>
            <w:ind w:right="-143"/>
            <w:rPr>
              <w:rFonts w:ascii="Times New Roman" w:hAnsi="Times New Roman" w:cs="Times New Roman"/>
              <w:sz w:val="24"/>
              <w:szCs w:val="24"/>
            </w:rPr>
          </w:pPr>
          <w:r w:rsidRPr="008A3BC7">
            <w:rPr>
              <w:rFonts w:ascii="Times New Roman" w:hAnsi="Times New Roman" w:cs="Times New Roman"/>
              <w:sz w:val="24"/>
              <w:szCs w:val="24"/>
            </w:rPr>
            <w:t>3. Требования к уровню подготовки выпускников</w:t>
          </w:r>
          <w:r w:rsidRPr="008A3BC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81B19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8A3BC7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:rsidR="00E7366A" w:rsidRPr="008A3BC7" w:rsidRDefault="00E7366A" w:rsidP="00254161">
          <w:pPr>
            <w:pStyle w:val="3"/>
          </w:pPr>
          <w:r w:rsidRPr="008A3BC7">
            <w:t>4. Формы и средства контроля</w:t>
          </w:r>
          <w:r w:rsidRPr="008A3BC7">
            <w:ptab w:relativeTo="margin" w:alignment="right" w:leader="dot"/>
          </w:r>
          <w:r w:rsidR="00222DCC">
            <w:t>23</w:t>
          </w:r>
        </w:p>
        <w:p w:rsidR="00E7366A" w:rsidRPr="008A3BC7" w:rsidRDefault="00222DCC" w:rsidP="00E7366A">
          <w:pPr>
            <w:pStyle w:val="2"/>
            <w:ind w:right="-14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5. Нормы оценки знаний, умений и навыков обучающихся</w:t>
          </w:r>
          <w:r w:rsidR="00E7366A" w:rsidRPr="008A3BC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B129E8">
            <w:rPr>
              <w:rFonts w:ascii="Times New Roman" w:hAnsi="Times New Roman" w:cs="Times New Roman"/>
              <w:sz w:val="24"/>
              <w:szCs w:val="24"/>
            </w:rPr>
            <w:t>24</w:t>
          </w:r>
        </w:p>
        <w:p w:rsidR="00E7366A" w:rsidRPr="008A3BC7" w:rsidRDefault="00E7366A" w:rsidP="00E7366A">
          <w:pPr>
            <w:pStyle w:val="2"/>
            <w:ind w:right="-143"/>
            <w:rPr>
              <w:rFonts w:ascii="Times New Roman" w:hAnsi="Times New Roman" w:cs="Times New Roman"/>
              <w:sz w:val="24"/>
              <w:szCs w:val="24"/>
            </w:rPr>
          </w:pPr>
          <w:r w:rsidRPr="008A3BC7">
            <w:rPr>
              <w:rFonts w:ascii="Times New Roman" w:hAnsi="Times New Roman" w:cs="Times New Roman"/>
              <w:sz w:val="24"/>
              <w:szCs w:val="24"/>
            </w:rPr>
            <w:t>6. Учебно-тематическое пла</w:t>
          </w:r>
          <w:r w:rsidR="00B129E8">
            <w:rPr>
              <w:rFonts w:ascii="Times New Roman" w:hAnsi="Times New Roman" w:cs="Times New Roman"/>
              <w:sz w:val="24"/>
              <w:szCs w:val="24"/>
            </w:rPr>
            <w:t>нирование предмета «Литература</w:t>
          </w:r>
          <w:r w:rsidRPr="008A3BC7">
            <w:rPr>
              <w:rFonts w:ascii="Times New Roman" w:hAnsi="Times New Roman" w:cs="Times New Roman"/>
              <w:sz w:val="24"/>
              <w:szCs w:val="24"/>
            </w:rPr>
            <w:t>» в 8 классе</w:t>
          </w:r>
          <w:r w:rsidRPr="008A3BC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B129E8">
            <w:rPr>
              <w:rFonts w:ascii="Times New Roman" w:hAnsi="Times New Roman" w:cs="Times New Roman"/>
              <w:sz w:val="24"/>
              <w:szCs w:val="24"/>
            </w:rPr>
            <w:t>26</w:t>
          </w:r>
        </w:p>
        <w:p w:rsidR="00E7366A" w:rsidRPr="00254161" w:rsidRDefault="00E7366A" w:rsidP="00254161">
          <w:pPr>
            <w:pStyle w:val="3"/>
            <w:rPr>
              <w:u w:val="single"/>
            </w:rPr>
          </w:pPr>
          <w:r w:rsidRPr="00254161">
            <w:t>7. Учебно-тематическое планирование предмета «</w:t>
          </w:r>
          <w:r w:rsidR="00B129E8" w:rsidRPr="00254161">
            <w:t xml:space="preserve"> Литература</w:t>
          </w:r>
          <w:r w:rsidRPr="00254161">
            <w:t>» в 9 классе</w:t>
          </w:r>
          <w:r w:rsidRPr="00254161">
            <w:ptab w:relativeTo="margin" w:alignment="right" w:leader="dot"/>
          </w:r>
          <w:r w:rsidRPr="00254161">
            <w:t>2</w:t>
          </w:r>
          <w:r w:rsidR="00B129E8" w:rsidRPr="00254161">
            <w:t>9</w:t>
          </w:r>
        </w:p>
        <w:p w:rsidR="00E7366A" w:rsidRPr="008A3BC7" w:rsidRDefault="00254161" w:rsidP="00E7366A">
          <w:pPr>
            <w:pStyle w:val="2"/>
            <w:ind w:right="-14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8. Перечень </w:t>
          </w:r>
          <w:r w:rsidR="00E7366A" w:rsidRPr="008A3BC7">
            <w:rPr>
              <w:rFonts w:ascii="Times New Roman" w:hAnsi="Times New Roman" w:cs="Times New Roman"/>
              <w:sz w:val="24"/>
              <w:szCs w:val="24"/>
            </w:rPr>
            <w:t xml:space="preserve"> учебно-методического обеспечения рабочей программы</w:t>
          </w:r>
          <w:r w:rsidR="00E7366A" w:rsidRPr="008A3BC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E7366A" w:rsidRPr="008A3BC7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:rsidR="00E7366A" w:rsidRDefault="00B976F0" w:rsidP="00254161">
          <w:pPr>
            <w:pStyle w:val="3"/>
          </w:pPr>
        </w:p>
      </w:sdtContent>
    </w:sdt>
    <w:p w:rsidR="00E7366A" w:rsidRPr="0041055E" w:rsidRDefault="00E7366A" w:rsidP="00E7366A">
      <w:pPr>
        <w:jc w:val="center"/>
        <w:rPr>
          <w:rFonts w:ascii="Times New Roman" w:hAnsi="Times New Roman" w:cs="Times New Roman"/>
          <w:sz w:val="24"/>
        </w:rPr>
      </w:pPr>
    </w:p>
    <w:p w:rsidR="00C41E24" w:rsidRDefault="00C41E24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1E24" w:rsidRDefault="00C41E24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1E24" w:rsidRDefault="00C41E24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1E24" w:rsidRDefault="00C41E24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1E24" w:rsidRDefault="00C41E24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1E24" w:rsidRDefault="00C41E24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1E24" w:rsidRDefault="00C41E24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1E24" w:rsidRDefault="00C41E24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1E24" w:rsidRDefault="00C41E24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436B" w:rsidRDefault="0001436B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436B" w:rsidRDefault="0001436B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436B" w:rsidRDefault="0001436B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436B" w:rsidRDefault="0001436B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436B" w:rsidRDefault="0001436B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436B" w:rsidRDefault="0001436B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436B" w:rsidRDefault="0001436B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0C47" w:rsidRDefault="00B30C47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0C47" w:rsidRDefault="00B30C47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0C47" w:rsidRDefault="00B30C47" w:rsidP="00006D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1A19" w:rsidRPr="00006DA9" w:rsidRDefault="00941A19" w:rsidP="00006D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1DA9" w:rsidRDefault="00E11DA9" w:rsidP="00006DA9">
      <w:pPr>
        <w:pStyle w:val="a3"/>
        <w:spacing w:before="0" w:beforeAutospacing="0" w:after="0" w:afterAutospacing="0" w:line="360" w:lineRule="auto"/>
        <w:jc w:val="both"/>
      </w:pPr>
      <w:r w:rsidRPr="00006DA9">
        <w:rPr>
          <w:b/>
        </w:rPr>
        <w:lastRenderedPageBreak/>
        <w:t>Пояснительная записка</w:t>
      </w:r>
      <w:r w:rsidRPr="00006DA9">
        <w:t>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B30C47" w:rsidRDefault="00C90E42" w:rsidP="00006D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 xml:space="preserve"> Р</w:t>
      </w:r>
      <w:r w:rsidR="00941A19" w:rsidRPr="00006DA9">
        <w:rPr>
          <w:rFonts w:ascii="Times New Roman" w:hAnsi="Times New Roman" w:cs="Times New Roman"/>
          <w:sz w:val="24"/>
          <w:szCs w:val="24"/>
        </w:rPr>
        <w:t xml:space="preserve">абочая программа по литературе для 8—9 классов составлена на основе   </w:t>
      </w:r>
      <w:r w:rsidR="00941A19" w:rsidRPr="00006DA9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29.12.2012 г. № 273-ФЗ «Об образовании в Российской  Федерации»; </w:t>
      </w:r>
    </w:p>
    <w:p w:rsidR="00B30C47" w:rsidRDefault="00941A19" w:rsidP="00006D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A9">
        <w:rPr>
          <w:rFonts w:ascii="Times New Roman" w:hAnsi="Times New Roman" w:cs="Times New Roman"/>
          <w:b/>
          <w:sz w:val="24"/>
          <w:szCs w:val="24"/>
        </w:rPr>
        <w:t xml:space="preserve">Федерального компонента государственного стандарта </w:t>
      </w:r>
      <w:r w:rsidR="0057650E" w:rsidRPr="00006DA9">
        <w:rPr>
          <w:rFonts w:ascii="Times New Roman" w:hAnsi="Times New Roman" w:cs="Times New Roman"/>
          <w:b/>
          <w:sz w:val="24"/>
          <w:szCs w:val="24"/>
        </w:rPr>
        <w:t xml:space="preserve"> основного</w:t>
      </w:r>
      <w:r w:rsidRPr="00006DA9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образования, утвержденного приказом Министерства образования Российской Федерации №1089 от 05.03.2004;</w:t>
      </w:r>
    </w:p>
    <w:p w:rsidR="00AF7A1D" w:rsidRPr="00006DA9" w:rsidRDefault="00AF7A1D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DA9">
        <w:rPr>
          <w:rFonts w:ascii="Times New Roman" w:hAnsi="Times New Roman" w:cs="Times New Roman"/>
          <w:b/>
          <w:sz w:val="24"/>
          <w:szCs w:val="24"/>
        </w:rPr>
        <w:t>авторской Программы по литературе Коровиной В. Я. М, Просвещение 2008 (стр.37) и реализована в учебнике</w:t>
      </w:r>
      <w:r w:rsidR="00B30C4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81BC0" w:rsidRPr="00006DA9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Литература. 8 класс. Учебник </w:t>
      </w:r>
      <w:r w:rsidRPr="00006DA9">
        <w:rPr>
          <w:rFonts w:ascii="Times New Roman" w:eastAsia="Times New Roman" w:hAnsi="Times New Roman" w:cs="Times New Roman"/>
          <w:b/>
          <w:sz w:val="24"/>
          <w:szCs w:val="24"/>
        </w:rPr>
        <w:t>для общеобразоват</w:t>
      </w:r>
      <w:r w:rsidR="00E36CBD" w:rsidRPr="00006DA9">
        <w:rPr>
          <w:rFonts w:ascii="Times New Roman" w:eastAsia="Times New Roman" w:hAnsi="Times New Roman" w:cs="Times New Roman"/>
          <w:b/>
          <w:sz w:val="24"/>
          <w:szCs w:val="24"/>
        </w:rPr>
        <w:t>ельных</w:t>
      </w:r>
      <w:r w:rsidR="002D104D" w:rsidRPr="00006D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104D" w:rsidRPr="00006D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организаций</w:t>
      </w:r>
      <w:r w:rsidR="00B30C4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06DA9">
        <w:rPr>
          <w:rFonts w:ascii="Times New Roman" w:eastAsia="Times New Roman" w:hAnsi="Times New Roman" w:cs="Times New Roman"/>
          <w:b/>
          <w:sz w:val="24"/>
          <w:szCs w:val="24"/>
        </w:rPr>
        <w:t xml:space="preserve"> В 2 ч./ В.</w:t>
      </w:r>
      <w:r w:rsidR="00B30C47">
        <w:rPr>
          <w:rFonts w:ascii="Times New Roman" w:eastAsia="Times New Roman" w:hAnsi="Times New Roman" w:cs="Times New Roman"/>
          <w:b/>
          <w:sz w:val="24"/>
          <w:szCs w:val="24"/>
        </w:rPr>
        <w:t>Я Коровина</w:t>
      </w:r>
      <w:r w:rsidRPr="00006DA9">
        <w:rPr>
          <w:rFonts w:ascii="Times New Roman" w:eastAsia="Times New Roman" w:hAnsi="Times New Roman" w:cs="Times New Roman"/>
          <w:b/>
          <w:sz w:val="24"/>
          <w:szCs w:val="24"/>
        </w:rPr>
        <w:t>, В. П. Журавлёв, В. И. Коровин; под ред</w:t>
      </w:r>
      <w:r w:rsidR="00B30C4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6DA9">
        <w:rPr>
          <w:rFonts w:ascii="Times New Roman" w:eastAsia="Times New Roman" w:hAnsi="Times New Roman" w:cs="Times New Roman"/>
          <w:b/>
          <w:sz w:val="24"/>
          <w:szCs w:val="24"/>
        </w:rPr>
        <w:t xml:space="preserve"> В. Я. Ко</w:t>
      </w:r>
      <w:r w:rsidR="00B30C47">
        <w:rPr>
          <w:rFonts w:ascii="Times New Roman" w:eastAsia="Times New Roman" w:hAnsi="Times New Roman" w:cs="Times New Roman"/>
          <w:b/>
          <w:sz w:val="24"/>
          <w:szCs w:val="24"/>
        </w:rPr>
        <w:t>ровиной. – М.: Просвещение, 2015</w:t>
      </w:r>
      <w:r w:rsidRPr="00006DA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B30C47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учебнике «Литература  9 класс»</w:t>
      </w:r>
      <w:r w:rsidR="00B30C47" w:rsidRPr="00006DA9">
        <w:rPr>
          <w:rFonts w:ascii="Times New Roman" w:eastAsia="Times New Roman" w:hAnsi="Times New Roman" w:cs="Times New Roman"/>
          <w:b/>
          <w:sz w:val="24"/>
          <w:szCs w:val="24"/>
        </w:rPr>
        <w:t>Учебник для общеобразовательных организаций</w:t>
      </w:r>
      <w:r w:rsidR="00B30C4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30C47" w:rsidRPr="00006DA9">
        <w:rPr>
          <w:rFonts w:ascii="Times New Roman" w:eastAsia="Times New Roman" w:hAnsi="Times New Roman" w:cs="Times New Roman"/>
          <w:b/>
          <w:sz w:val="24"/>
          <w:szCs w:val="24"/>
        </w:rPr>
        <w:t xml:space="preserve"> В 2 ч./ В.</w:t>
      </w:r>
      <w:r w:rsidR="00B30C47">
        <w:rPr>
          <w:rFonts w:ascii="Times New Roman" w:eastAsia="Times New Roman" w:hAnsi="Times New Roman" w:cs="Times New Roman"/>
          <w:b/>
          <w:sz w:val="24"/>
          <w:szCs w:val="24"/>
        </w:rPr>
        <w:t>Я Коровина</w:t>
      </w:r>
      <w:r w:rsidR="00B30C47" w:rsidRPr="00006DA9">
        <w:rPr>
          <w:rFonts w:ascii="Times New Roman" w:eastAsia="Times New Roman" w:hAnsi="Times New Roman" w:cs="Times New Roman"/>
          <w:b/>
          <w:sz w:val="24"/>
          <w:szCs w:val="24"/>
        </w:rPr>
        <w:t>, В. П. Журавлёв, В. И. Коровин</w:t>
      </w:r>
      <w:r w:rsidR="00B30C47">
        <w:rPr>
          <w:rFonts w:ascii="Times New Roman" w:eastAsia="Times New Roman" w:hAnsi="Times New Roman" w:cs="Times New Roman"/>
          <w:b/>
          <w:sz w:val="24"/>
          <w:szCs w:val="24"/>
        </w:rPr>
        <w:t>, И.С.Збарский</w:t>
      </w:r>
      <w:r w:rsidR="00B30C47" w:rsidRPr="00006DA9">
        <w:rPr>
          <w:rFonts w:ascii="Times New Roman" w:eastAsia="Times New Roman" w:hAnsi="Times New Roman" w:cs="Times New Roman"/>
          <w:b/>
          <w:sz w:val="24"/>
          <w:szCs w:val="24"/>
        </w:rPr>
        <w:t>; под ред</w:t>
      </w:r>
      <w:r w:rsidR="00B30C4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30C47" w:rsidRPr="00006DA9">
        <w:rPr>
          <w:rFonts w:ascii="Times New Roman" w:eastAsia="Times New Roman" w:hAnsi="Times New Roman" w:cs="Times New Roman"/>
          <w:b/>
          <w:sz w:val="24"/>
          <w:szCs w:val="24"/>
        </w:rPr>
        <w:t xml:space="preserve"> В. Я. Ко</w:t>
      </w:r>
      <w:r w:rsidR="00B30C47">
        <w:rPr>
          <w:rFonts w:ascii="Times New Roman" w:eastAsia="Times New Roman" w:hAnsi="Times New Roman" w:cs="Times New Roman"/>
          <w:b/>
          <w:sz w:val="24"/>
          <w:szCs w:val="24"/>
        </w:rPr>
        <w:t>ровиной. – М.: Просвещение, 2012 г.</w:t>
      </w:r>
    </w:p>
    <w:p w:rsidR="00E36CBD" w:rsidRPr="00006DA9" w:rsidRDefault="00E36CBD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06DA9">
        <w:rPr>
          <w:rFonts w:ascii="Times New Roman" w:eastAsia="Calibri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литературы.</w:t>
      </w:r>
    </w:p>
    <w:p w:rsidR="00E36CBD" w:rsidRPr="00006DA9" w:rsidRDefault="00E36CBD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6DA9"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333F97" w:rsidRPr="00006DA9">
        <w:rPr>
          <w:rFonts w:ascii="Times New Roman" w:eastAsia="Times New Roman" w:hAnsi="Times New Roman" w:cs="Times New Roman"/>
          <w:sz w:val="24"/>
          <w:szCs w:val="24"/>
        </w:rPr>
        <w:t>ичество часов по программе – 68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t xml:space="preserve"> – 8 класс,  102 –9 класс. Количество часов по учебному плану школы –68 (2 часа в неделю) – 8 класс, 102 (3 часа в неделю) – 9 класс.</w:t>
      </w:r>
    </w:p>
    <w:p w:rsidR="00E36CBD" w:rsidRPr="00006DA9" w:rsidRDefault="00E36CBD" w:rsidP="00006D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A19" w:rsidRPr="00006DA9" w:rsidRDefault="00941A19" w:rsidP="00006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Курс литературы в 8 классе строится на основе сочетания концентрического, историко-хронологического и проблемно-тематического принципов.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006DA9">
        <w:rPr>
          <w:b/>
          <w:color w:val="000000"/>
        </w:rPr>
        <w:t>В  программе представлены следующие разделы: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1. Устное народное творчество.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2. Древнерусская литература.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3. Русская литература XVIII в.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4. Русская литература первой половины XIX в.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5. Русская литература второй половины XIX в.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6. Русская литература первой половины XX в.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7. Русская литература второй половины XX в.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8. Литература народов России.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9. Зарубежная литература.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10. Обзоры.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11. Сведения по теории и истории литературы.</w:t>
      </w:r>
    </w:p>
    <w:p w:rsidR="00914308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12. Диагностический, текущий и итоговый контроль уровня литературного образования.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t>В 9 классе начинается линейный курс на историко-литературной основе (древнерусская литература — литература XVIII века — литература первой половины XIX века), который будет продолжен в старшей школе. В 9 классе активизируется связь курса литературы с курсами отечественной и 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определённую филологическую направленность получает проектная деятельность учащихся.</w:t>
      </w:r>
    </w:p>
    <w:p w:rsidR="00F21C8A" w:rsidRPr="00006DA9" w:rsidRDefault="00E36CBD" w:rsidP="00006DA9">
      <w:pPr>
        <w:pStyle w:val="a3"/>
        <w:spacing w:before="0" w:beforeAutospacing="0" w:after="0" w:afterAutospacing="0" w:line="360" w:lineRule="auto"/>
        <w:jc w:val="both"/>
      </w:pPr>
      <w:r w:rsidRPr="00006DA9">
        <w:lastRenderedPageBreak/>
        <w:t>В</w:t>
      </w:r>
      <w:r w:rsidR="00F21C8A" w:rsidRPr="00006DA9">
        <w:t xml:space="preserve"> содержании рабочей программы предполагается реализовать актуальные в настоящее время компетентностный, личностно-ориентированный, деятельностный подходы, которые определяют </w:t>
      </w:r>
      <w:r w:rsidR="00F21C8A" w:rsidRPr="00006DA9">
        <w:rPr>
          <w:b/>
          <w:bCs/>
        </w:rPr>
        <w:t>задачи обучения:</w:t>
      </w:r>
    </w:p>
    <w:p w:rsidR="00F21C8A" w:rsidRPr="00006DA9" w:rsidRDefault="00F21C8A" w:rsidP="00006D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6DA9">
        <w:t>формирование способности понимать и эстетически воспринимать произведения русской и зарубежной литературы;</w:t>
      </w:r>
    </w:p>
    <w:p w:rsidR="00F21C8A" w:rsidRPr="00006DA9" w:rsidRDefault="00F21C8A" w:rsidP="00006D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6DA9"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F21C8A" w:rsidRPr="00006DA9" w:rsidRDefault="00F21C8A" w:rsidP="00006D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6DA9">
        <w:t>развитие и совершенствование устной и письменной речи учащихся.</w:t>
      </w:r>
    </w:p>
    <w:p w:rsidR="00F21C8A" w:rsidRPr="00006DA9" w:rsidRDefault="00F21C8A" w:rsidP="00006D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6DA9">
        <w:t>формирование представлений о литературе как культурном феномене, занимающем специфическое место в жизни нации и человека;</w:t>
      </w:r>
    </w:p>
    <w:p w:rsidR="00F21C8A" w:rsidRPr="00006DA9" w:rsidRDefault="00F21C8A" w:rsidP="00006D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6DA9">
        <w:t>осмысление литературы как особой формы освоения культурной традиции;</w:t>
      </w:r>
    </w:p>
    <w:p w:rsidR="00F21C8A" w:rsidRPr="00006DA9" w:rsidRDefault="00F21C8A" w:rsidP="00006D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6DA9">
        <w:t>формирование системы гуманитарных понятий, составляющих этико-эстетический компонент искусства;</w:t>
      </w:r>
    </w:p>
    <w:p w:rsidR="00F21C8A" w:rsidRPr="00006DA9" w:rsidRDefault="00F21C8A" w:rsidP="00006D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6DA9">
        <w:t>формирование эстетического вкуса как ориентира самостоятельной читательской деятельности;</w:t>
      </w:r>
    </w:p>
    <w:p w:rsidR="00F21C8A" w:rsidRPr="00006DA9" w:rsidRDefault="00F21C8A" w:rsidP="00006D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6DA9">
        <w:t>формирование эмоциональной культуры личности и социально значимого ценностного отношения к миру и искусству;</w:t>
      </w:r>
    </w:p>
    <w:p w:rsidR="00F21C8A" w:rsidRPr="00006DA9" w:rsidRDefault="00F21C8A" w:rsidP="00006D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6DA9">
        <w:t>формирование и развитие умений грамотного и свободного владения устной и письменной речью;</w:t>
      </w:r>
    </w:p>
    <w:p w:rsidR="00F21C8A" w:rsidRPr="00006DA9" w:rsidRDefault="00F21C8A" w:rsidP="00006D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6DA9">
        <w:t>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F21C8A" w:rsidRPr="00006DA9" w:rsidRDefault="00F21C8A" w:rsidP="00006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A19" w:rsidRPr="00006DA9" w:rsidRDefault="00941A19" w:rsidP="00006D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Изучение литературы на б</w:t>
      </w:r>
      <w:r w:rsidR="006E6A9B">
        <w:rPr>
          <w:rFonts w:ascii="Times New Roman" w:hAnsi="Times New Roman" w:cs="Times New Roman"/>
          <w:sz w:val="24"/>
          <w:szCs w:val="24"/>
        </w:rPr>
        <w:t>азовом уровне основного</w:t>
      </w:r>
      <w:r w:rsidRPr="00006DA9">
        <w:rPr>
          <w:rFonts w:ascii="Times New Roman" w:hAnsi="Times New Roman" w:cs="Times New Roman"/>
          <w:sz w:val="24"/>
          <w:szCs w:val="24"/>
        </w:rPr>
        <w:t xml:space="preserve"> общего образования направлено на достижение следующих </w:t>
      </w:r>
      <w:r w:rsidRPr="00006DA9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941A19" w:rsidRPr="00006DA9" w:rsidRDefault="00941A19" w:rsidP="00F320FD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41A19" w:rsidRPr="00006DA9" w:rsidRDefault="00941A19" w:rsidP="00F320FD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941A19" w:rsidRPr="00006DA9" w:rsidRDefault="00941A19" w:rsidP="00F320FD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lastRenderedPageBreak/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41A19" w:rsidRPr="00006DA9" w:rsidRDefault="00941A19" w:rsidP="00F320FD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E36CBD" w:rsidRPr="00006DA9" w:rsidRDefault="00E36CBD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Calibri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литературы.</w:t>
      </w:r>
    </w:p>
    <w:p w:rsidR="00B45E79" w:rsidRDefault="00B45E79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E79" w:rsidRDefault="00B45E79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E79" w:rsidRDefault="00B45E79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CBD" w:rsidRPr="00006DA9" w:rsidRDefault="00E36CBD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программы 8 класса</w:t>
      </w:r>
    </w:p>
    <w:p w:rsidR="00E36CBD" w:rsidRPr="00006DA9" w:rsidRDefault="00E36CBD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81"/>
        <w:gridCol w:w="2127"/>
      </w:tblGrid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  <w:hideMark/>
          </w:tcPr>
          <w:p w:rsidR="00E36CBD" w:rsidRPr="00006DA9" w:rsidRDefault="00E36CBD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0c0291aa78b939bcb1be36240f578ef9b7e18513"/>
            <w:bookmarkStart w:id="2" w:name="0"/>
            <w:bookmarkEnd w:id="1"/>
            <w:bookmarkEnd w:id="2"/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127" w:type="dxa"/>
            <w:vAlign w:val="center"/>
            <w:hideMark/>
          </w:tcPr>
          <w:p w:rsidR="00E36CBD" w:rsidRPr="00006DA9" w:rsidRDefault="00E36CBD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  <w:hideMark/>
          </w:tcPr>
          <w:p w:rsidR="00E36CBD" w:rsidRPr="00006DA9" w:rsidRDefault="009A5DBB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  <w:vAlign w:val="center"/>
            <w:hideMark/>
          </w:tcPr>
          <w:p w:rsidR="00E36CBD" w:rsidRPr="00006DA9" w:rsidRDefault="00E36CBD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  <w:hideMark/>
          </w:tcPr>
          <w:p w:rsidR="00E36CBD" w:rsidRPr="00006DA9" w:rsidRDefault="009A5DBB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127" w:type="dxa"/>
            <w:vAlign w:val="center"/>
            <w:hideMark/>
          </w:tcPr>
          <w:p w:rsidR="00E36CBD" w:rsidRPr="00006DA9" w:rsidRDefault="00E36CBD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  <w:hideMark/>
          </w:tcPr>
          <w:p w:rsidR="00E36CBD" w:rsidRPr="00006DA9" w:rsidRDefault="00E36CBD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Из древнерусской литер</w:t>
            </w:r>
            <w:r w:rsidR="009A5DBB"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атуры</w:t>
            </w:r>
          </w:p>
        </w:tc>
        <w:tc>
          <w:tcPr>
            <w:tcW w:w="2127" w:type="dxa"/>
            <w:vAlign w:val="center"/>
            <w:hideMark/>
          </w:tcPr>
          <w:p w:rsidR="00E36CBD" w:rsidRPr="00006DA9" w:rsidRDefault="00E36CBD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</w:tcPr>
          <w:p w:rsidR="00E36CBD" w:rsidRPr="00006DA9" w:rsidRDefault="009A5DBB" w:rsidP="00006DA9">
            <w:pPr>
              <w:tabs>
                <w:tab w:val="left" w:pos="1140"/>
                <w:tab w:val="left" w:pos="444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Из р</w:t>
            </w:r>
            <w:r w:rsidR="00E36CBD"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усской литературы 18</w:t>
            </w: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127" w:type="dxa"/>
            <w:vAlign w:val="center"/>
            <w:hideMark/>
          </w:tcPr>
          <w:p w:rsidR="00E36CBD" w:rsidRPr="00006DA9" w:rsidRDefault="00E36CBD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</w:tcPr>
          <w:p w:rsidR="00E36CBD" w:rsidRPr="00006DA9" w:rsidRDefault="00E36CBD" w:rsidP="00006DA9">
            <w:pPr>
              <w:tabs>
                <w:tab w:val="left" w:pos="1140"/>
                <w:tab w:val="left" w:pos="444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2127" w:type="dxa"/>
            <w:vAlign w:val="center"/>
          </w:tcPr>
          <w:p w:rsidR="00E36CBD" w:rsidRPr="00006DA9" w:rsidRDefault="00E36CBD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</w:tcPr>
          <w:p w:rsidR="00E36CBD" w:rsidRPr="00006DA9" w:rsidRDefault="00E36CBD" w:rsidP="00006DA9">
            <w:pPr>
              <w:tabs>
                <w:tab w:val="left" w:pos="1140"/>
                <w:tab w:val="left" w:pos="444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 А. С. Пушкина</w:t>
            </w:r>
          </w:p>
        </w:tc>
        <w:tc>
          <w:tcPr>
            <w:tcW w:w="2127" w:type="dxa"/>
            <w:vAlign w:val="center"/>
          </w:tcPr>
          <w:p w:rsidR="00E36CBD" w:rsidRPr="00006DA9" w:rsidRDefault="00ED4385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</w:tcPr>
          <w:p w:rsidR="00E36CBD" w:rsidRPr="00006DA9" w:rsidRDefault="00E36CBD" w:rsidP="00006DA9">
            <w:pPr>
              <w:tabs>
                <w:tab w:val="left" w:pos="1140"/>
                <w:tab w:val="left" w:pos="444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 М. Ю. Лермонтова</w:t>
            </w:r>
          </w:p>
        </w:tc>
        <w:tc>
          <w:tcPr>
            <w:tcW w:w="2127" w:type="dxa"/>
            <w:vAlign w:val="center"/>
          </w:tcPr>
          <w:p w:rsidR="00E36CBD" w:rsidRPr="00006DA9" w:rsidRDefault="00E36CBD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BD" w:rsidRPr="00006DA9" w:rsidTr="00914308">
        <w:trPr>
          <w:trHeight w:val="453"/>
          <w:tblCellSpacing w:w="0" w:type="dxa"/>
        </w:trPr>
        <w:tc>
          <w:tcPr>
            <w:tcW w:w="7381" w:type="dxa"/>
            <w:vAlign w:val="center"/>
          </w:tcPr>
          <w:p w:rsidR="00E36CBD" w:rsidRPr="00006DA9" w:rsidRDefault="00E36CBD" w:rsidP="00006DA9">
            <w:pPr>
              <w:tabs>
                <w:tab w:val="left" w:pos="1140"/>
                <w:tab w:val="left" w:pos="444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 Н. В. Гоголя</w:t>
            </w:r>
          </w:p>
        </w:tc>
        <w:tc>
          <w:tcPr>
            <w:tcW w:w="2127" w:type="dxa"/>
            <w:vAlign w:val="center"/>
          </w:tcPr>
          <w:p w:rsidR="00E36CBD" w:rsidRPr="00006DA9" w:rsidRDefault="00E36CBD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</w:tcPr>
          <w:p w:rsidR="00E36CBD" w:rsidRPr="00006DA9" w:rsidRDefault="009A5DBB" w:rsidP="00006DA9">
            <w:pPr>
              <w:tabs>
                <w:tab w:val="left" w:pos="1140"/>
                <w:tab w:val="left" w:pos="444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Из р</w:t>
            </w:r>
            <w:r w:rsidR="00E36CBD" w:rsidRPr="00006DA9">
              <w:rPr>
                <w:rFonts w:ascii="Times New Roman" w:hAnsi="Times New Roman" w:cs="Times New Roman"/>
                <w:sz w:val="24"/>
                <w:szCs w:val="24"/>
              </w:rPr>
              <w:t>усской литературы 2-ой половины 19века</w:t>
            </w:r>
          </w:p>
        </w:tc>
        <w:tc>
          <w:tcPr>
            <w:tcW w:w="2127" w:type="dxa"/>
            <w:vAlign w:val="center"/>
          </w:tcPr>
          <w:p w:rsidR="00E36CBD" w:rsidRPr="00006DA9" w:rsidRDefault="00E36CBD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</w:tcPr>
          <w:p w:rsidR="00E36CBD" w:rsidRPr="00006DA9" w:rsidRDefault="00E36CBD" w:rsidP="00006DA9">
            <w:pPr>
              <w:tabs>
                <w:tab w:val="left" w:pos="1140"/>
                <w:tab w:val="left" w:pos="444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2127" w:type="dxa"/>
            <w:vAlign w:val="center"/>
          </w:tcPr>
          <w:p w:rsidR="00E36CBD" w:rsidRPr="00006DA9" w:rsidRDefault="00E36CBD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</w:tcPr>
          <w:p w:rsidR="00E36CBD" w:rsidRPr="00006DA9" w:rsidRDefault="00E36CBD" w:rsidP="00006DA9">
            <w:pPr>
              <w:tabs>
                <w:tab w:val="left" w:pos="1140"/>
                <w:tab w:val="left" w:pos="444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127" w:type="dxa"/>
            <w:vAlign w:val="center"/>
          </w:tcPr>
          <w:p w:rsidR="00E36CBD" w:rsidRPr="00006DA9" w:rsidRDefault="00E36CBD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</w:tcPr>
          <w:p w:rsidR="00E36CBD" w:rsidRPr="00006DA9" w:rsidRDefault="00E36CBD" w:rsidP="00006DA9">
            <w:pPr>
              <w:tabs>
                <w:tab w:val="left" w:pos="1140"/>
                <w:tab w:val="left" w:pos="444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в конце года</w:t>
            </w:r>
          </w:p>
        </w:tc>
        <w:tc>
          <w:tcPr>
            <w:tcW w:w="2127" w:type="dxa"/>
            <w:vAlign w:val="center"/>
          </w:tcPr>
          <w:p w:rsidR="00E36CBD" w:rsidRPr="00006DA9" w:rsidRDefault="00ED4385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CBD" w:rsidRPr="00006DA9" w:rsidTr="00914308">
        <w:trPr>
          <w:tblCellSpacing w:w="0" w:type="dxa"/>
        </w:trPr>
        <w:tc>
          <w:tcPr>
            <w:tcW w:w="7381" w:type="dxa"/>
            <w:vAlign w:val="center"/>
            <w:hideMark/>
          </w:tcPr>
          <w:p w:rsidR="00E36CBD" w:rsidRPr="00006DA9" w:rsidRDefault="00E36CBD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vAlign w:val="center"/>
            <w:hideMark/>
          </w:tcPr>
          <w:p w:rsidR="00E36CBD" w:rsidRPr="00006DA9" w:rsidRDefault="00E36CBD" w:rsidP="00006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36CBD" w:rsidRPr="00006DA9" w:rsidRDefault="00E36CBD" w:rsidP="00006DA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057" w:rsidRPr="00006DA9" w:rsidRDefault="00125057" w:rsidP="00006DA9">
      <w:pPr>
        <w:pStyle w:val="c7"/>
        <w:spacing w:before="0" w:beforeAutospacing="0" w:after="0" w:afterAutospacing="0" w:line="360" w:lineRule="auto"/>
        <w:jc w:val="both"/>
        <w:rPr>
          <w:rStyle w:val="c2"/>
          <w:b/>
        </w:rPr>
      </w:pPr>
    </w:p>
    <w:p w:rsidR="00125057" w:rsidRPr="00006DA9" w:rsidRDefault="00125057" w:rsidP="00006DA9">
      <w:pPr>
        <w:pStyle w:val="c7"/>
        <w:spacing w:before="0" w:beforeAutospacing="0" w:after="0" w:afterAutospacing="0" w:line="360" w:lineRule="auto"/>
        <w:jc w:val="both"/>
        <w:rPr>
          <w:rStyle w:val="c2"/>
          <w:b/>
        </w:rPr>
      </w:pPr>
    </w:p>
    <w:p w:rsidR="00125057" w:rsidRPr="00006DA9" w:rsidRDefault="00125057" w:rsidP="00006DA9">
      <w:pPr>
        <w:pStyle w:val="c7"/>
        <w:spacing w:before="0" w:beforeAutospacing="0" w:after="0" w:afterAutospacing="0" w:line="360" w:lineRule="auto"/>
        <w:jc w:val="both"/>
        <w:rPr>
          <w:rStyle w:val="c2"/>
          <w:b/>
        </w:rPr>
      </w:pPr>
    </w:p>
    <w:p w:rsidR="00912404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lastRenderedPageBreak/>
        <w:t>1. Введение.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  <w:r w:rsidRPr="00006DA9">
        <w:t>Русская литература и история.  Интерес русских писателей к историческому прошлому своего народа.  Историзм творчества классиков русской литературы.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>2. Устное народное творчество.</w:t>
      </w:r>
    </w:p>
    <w:p w:rsidR="00E36CBD" w:rsidRPr="00006DA9" w:rsidRDefault="00912404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</w:t>
      </w:r>
      <w:r w:rsidR="00E36CBD" w:rsidRPr="00006DA9">
        <w:t xml:space="preserve">В мире русской народной песни (лирические, исторические песни).  Отражение жизни народа в народной песне: </w:t>
      </w:r>
      <w:r w:rsidR="00E36CBD" w:rsidRPr="00006DA9">
        <w:rPr>
          <w:rStyle w:val="c6"/>
        </w:rPr>
        <w:t>«В темной лесе»,  «Уж ты ночка, ноченька темная...», «Вдоль по улице метелица метет...», «Пугачев в темнице»,  «Пугачев казнен».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6"/>
        </w:rPr>
        <w:t xml:space="preserve">    </w:t>
      </w:r>
      <w:r w:rsidRPr="00006DA9">
        <w:rPr>
          <w:rStyle w:val="c2"/>
        </w:rPr>
        <w:t>Частушки</w:t>
      </w:r>
      <w:r w:rsidRPr="00006DA9">
        <w:t>как малый песенный жанр.  Отражение различных сторон жизни народа в частушках.  Разнообразие тематики частушек.  Поэтика частушек.</w:t>
      </w:r>
    </w:p>
    <w:p w:rsidR="00E36CBD" w:rsidRPr="00006DA9" w:rsidRDefault="00912404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  </w:t>
      </w:r>
      <w:r w:rsidR="00E36CBD" w:rsidRPr="00006DA9">
        <w:t> </w:t>
      </w:r>
      <w:r w:rsidR="00E36CBD" w:rsidRPr="00006DA9">
        <w:rPr>
          <w:rStyle w:val="c2"/>
        </w:rPr>
        <w:t>Предания</w:t>
      </w:r>
      <w:r w:rsidR="00E36CBD" w:rsidRPr="00006DA9">
        <w:t> как исторический жанр русской народной прозы.  </w:t>
      </w:r>
      <w:r w:rsidR="00E36CBD" w:rsidRPr="00006DA9">
        <w:rPr>
          <w:rStyle w:val="c6"/>
        </w:rPr>
        <w:t>«О Пугачеве», «О покорении Сибири Ермаком...».</w:t>
      </w:r>
      <w:r w:rsidR="00E36CBD" w:rsidRPr="00006DA9">
        <w:t>  особенности содержания и формы народных преданий.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</w:t>
      </w:r>
      <w:r w:rsidRPr="00006DA9">
        <w:rPr>
          <w:rStyle w:val="c6"/>
          <w:i/>
        </w:rPr>
        <w:t>Теория литературы.</w:t>
      </w:r>
      <w:r w:rsidRPr="00006DA9">
        <w:rPr>
          <w:i/>
        </w:rPr>
        <w:t xml:space="preserve">  </w:t>
      </w:r>
      <w:r w:rsidRPr="00006DA9">
        <w:t>Народная песня, частушка (развитие представлений).  Предание (развитие представлений).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>3.Из древнерусской литературы.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    </w:t>
      </w:r>
      <w:r w:rsidRPr="00006DA9">
        <w:rPr>
          <w:rStyle w:val="c6"/>
        </w:rPr>
        <w:t>Из «Жития Александра Невского».  </w:t>
      </w:r>
      <w:r w:rsidRPr="00006DA9">
        <w:t>Защита русских земель от нашествий и набегов врагов.  Бранные подвиги Александра Невского и его духовный подвиг самопожертвования.  Художественные особенности воинской повести и жития.</w:t>
      </w:r>
    </w:p>
    <w:p w:rsidR="00E36CBD" w:rsidRPr="00006DA9" w:rsidRDefault="00912404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</w:t>
      </w:r>
      <w:r w:rsidR="00E36CBD" w:rsidRPr="00006DA9">
        <w:t> </w:t>
      </w:r>
      <w:r w:rsidR="00E36CBD" w:rsidRPr="00006DA9">
        <w:rPr>
          <w:rStyle w:val="c6"/>
        </w:rPr>
        <w:t xml:space="preserve">«Шемякин суд». </w:t>
      </w:r>
      <w:r w:rsidR="00E36CBD" w:rsidRPr="00006DA9">
        <w:t>Изображение действительных и вымышленных событий – главное новшество литературы 17 века.  Новые литературные герои – крестьянские и купеческие сыновья.  Сатира на судебные порядки. Комическиеситуации с двумя плутами.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</w:t>
      </w:r>
      <w:r w:rsidRPr="00006DA9">
        <w:rPr>
          <w:rStyle w:val="c6"/>
          <w:i/>
        </w:rPr>
        <w:t>Теория литературы.</w:t>
      </w:r>
      <w:r w:rsidRPr="00006DA9">
        <w:rPr>
          <w:rStyle w:val="c6"/>
        </w:rPr>
        <w:t xml:space="preserve">  </w:t>
      </w:r>
      <w:r w:rsidRPr="00006DA9">
        <w:t>Летопись.  Древнерусская повесть (развитие представлений).  Житие как жанр литературы (начальные представления).  Сатирическая повесть как жанр древнерусской литературы (начальные представления).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>4.Из литературы 18 века.</w:t>
      </w:r>
    </w:p>
    <w:p w:rsidR="00E36CBD" w:rsidRPr="00006DA9" w:rsidRDefault="00D02A6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 xml:space="preserve">  </w:t>
      </w:r>
      <w:r w:rsidR="00E36CBD" w:rsidRPr="00006DA9">
        <w:rPr>
          <w:rStyle w:val="c2"/>
        </w:rPr>
        <w:t xml:space="preserve"> Денис Иванович Фонвизин. </w:t>
      </w:r>
      <w:r w:rsidR="00E36CBD" w:rsidRPr="00006DA9">
        <w:t> Слово о писателе. </w:t>
      </w:r>
      <w:r w:rsidR="00E36CBD" w:rsidRPr="00006DA9">
        <w:rPr>
          <w:rStyle w:val="c6"/>
        </w:rPr>
        <w:t xml:space="preserve">«Недоросль» </w:t>
      </w:r>
      <w:r w:rsidR="00E36CBD" w:rsidRPr="00006DA9">
        <w:t>(сцены).  Сатирическая направленность комедии.  Проблема воспитания истинного гражданина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  </w:t>
      </w:r>
      <w:r w:rsidRPr="00006DA9">
        <w:rPr>
          <w:rStyle w:val="c6"/>
          <w:i/>
        </w:rPr>
        <w:t>Теория литературы</w:t>
      </w:r>
      <w:r w:rsidRPr="00006DA9">
        <w:rPr>
          <w:rStyle w:val="c6"/>
        </w:rPr>
        <w:t xml:space="preserve">. </w:t>
      </w:r>
      <w:r w:rsidRPr="00006DA9">
        <w:t>Понятие о классицизме.  Основные правила классицизма в драматическом произведении.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>5.Из литературы 19 века.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  Иван Андреевич Крылов.</w:t>
      </w:r>
      <w:r w:rsidRPr="00006DA9">
        <w:t> Поэт и мудрец.  Язвительный сатирики и баснописец.  Краткий рассказ о писателе.</w:t>
      </w:r>
      <w:r w:rsidRPr="00006DA9">
        <w:rPr>
          <w:rStyle w:val="c6"/>
        </w:rPr>
        <w:t xml:space="preserve"> «Лягушки, просящие царя». </w:t>
      </w:r>
      <w:r w:rsidRPr="00006DA9">
        <w:t>Критика «общественного договора» Ж.-</w:t>
      </w:r>
      <w:r w:rsidRPr="00006DA9">
        <w:lastRenderedPageBreak/>
        <w:t>Ж.Руссо.  Мораль басни</w:t>
      </w:r>
      <w:r w:rsidRPr="00006DA9">
        <w:rPr>
          <w:rStyle w:val="c6"/>
        </w:rPr>
        <w:t xml:space="preserve">. </w:t>
      </w:r>
      <w:r w:rsidRPr="00006DA9">
        <w:t xml:space="preserve">Критика вмешательства императора Александра 1 </w:t>
      </w:r>
      <w:r w:rsidR="000F4A3F">
        <w:t xml:space="preserve">в стратегию и тактику Кутузова в </w:t>
      </w:r>
      <w:r w:rsidRPr="00006DA9">
        <w:t>отечественной войне 1812 года. Мораль басни. Осмеяние самонадеянности, безответственности, зазнайства.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</w:t>
      </w:r>
      <w:r w:rsidRPr="00006DA9">
        <w:rPr>
          <w:rStyle w:val="c6"/>
          <w:i/>
        </w:rPr>
        <w:t>Теория литературы.</w:t>
      </w:r>
      <w:r w:rsidRPr="00006DA9">
        <w:t>  Басня.  Мораль.  Аллегория (развитие представлений).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 </w:t>
      </w:r>
      <w:r w:rsidRPr="00006DA9">
        <w:rPr>
          <w:rStyle w:val="c2"/>
        </w:rPr>
        <w:t>Кондратий Федорович Рылеев.</w:t>
      </w:r>
      <w:r w:rsidRPr="00006DA9">
        <w:t xml:space="preserve"> Автор дум и сатир.  Краткий рассказ о писателе.  Оценка дум современниками. </w:t>
      </w:r>
      <w:r w:rsidRPr="00006DA9">
        <w:rPr>
          <w:rStyle w:val="c6"/>
        </w:rPr>
        <w:t>«Смерть Ермака».</w:t>
      </w:r>
      <w:r w:rsidRPr="00006DA9">
        <w:t> Историческая тема думы.  Ермак Тимофеевич – главный герой думы, один из предводителей казаков.  Тема расширения русских земель.  Текст думы К.Ф.Рылеева – основа песни о Ермаке.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  </w:t>
      </w:r>
      <w:r w:rsidRPr="00006DA9">
        <w:rPr>
          <w:rStyle w:val="c6"/>
          <w:i/>
        </w:rPr>
        <w:t>Теория литературы</w:t>
      </w:r>
      <w:r w:rsidRPr="00006DA9">
        <w:rPr>
          <w:rStyle w:val="c6"/>
        </w:rPr>
        <w:t xml:space="preserve">. </w:t>
      </w:r>
      <w:r w:rsidRPr="00006DA9">
        <w:t>Дума (начальное представление).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AD4CA3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 xml:space="preserve">        </w:t>
      </w:r>
      <w:r w:rsidR="00E36CBD" w:rsidRPr="00006DA9">
        <w:rPr>
          <w:rStyle w:val="c2"/>
        </w:rPr>
        <w:t>Александр Сергеевич Пушкин.</w:t>
      </w:r>
      <w:r w:rsidR="00E36CBD" w:rsidRPr="00006DA9">
        <w:t>Краткий рассказ об отношении поэта к истории и исторической теме в литературе.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</w:t>
      </w:r>
      <w:r w:rsidRPr="00006DA9">
        <w:rPr>
          <w:rStyle w:val="c6"/>
        </w:rPr>
        <w:t>«Туча».</w:t>
      </w:r>
      <w:r w:rsidRPr="00006DA9">
        <w:t>  Разноплановость содержания стихотворения – зарисовка природы, отклик на десятилетие восстания декабристов.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  </w:t>
      </w:r>
      <w:r w:rsidRPr="00006DA9">
        <w:rPr>
          <w:rStyle w:val="c6"/>
        </w:rPr>
        <w:t xml:space="preserve">К*** («Я помню чудное мгновенье...»). </w:t>
      </w:r>
      <w:r w:rsidRPr="00006DA9">
        <w:t> Обогащение любовной лирики мотивами пробуждения души к творчеству.</w:t>
      </w:r>
    </w:p>
    <w:p w:rsidR="00E36CBD" w:rsidRPr="00006DA9" w:rsidRDefault="00AD4CA3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  </w:t>
      </w:r>
      <w:r w:rsidR="00E36CBD" w:rsidRPr="00006DA9">
        <w:t> </w:t>
      </w:r>
      <w:r w:rsidR="00E36CBD" w:rsidRPr="00006DA9">
        <w:rPr>
          <w:rStyle w:val="c6"/>
        </w:rPr>
        <w:t xml:space="preserve">«19 октября». </w:t>
      </w:r>
      <w:r w:rsidR="00E36CBD" w:rsidRPr="00006DA9">
        <w:t> Мотивы дружбы, прочного союза и единения друзей.  Дружба как нравственный жизненный стержень сообщества избранных.</w:t>
      </w:r>
    </w:p>
    <w:p w:rsidR="00E36CBD" w:rsidRPr="00006DA9" w:rsidRDefault="00AD4CA3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6"/>
        </w:rPr>
        <w:t xml:space="preserve">      </w:t>
      </w:r>
      <w:r w:rsidR="00E36CBD" w:rsidRPr="00006DA9">
        <w:rPr>
          <w:rStyle w:val="c6"/>
        </w:rPr>
        <w:t xml:space="preserve">«История Пугачева» </w:t>
      </w:r>
      <w:r w:rsidR="00E36CBD" w:rsidRPr="00006DA9">
        <w:t>(отрывки).  Заглавие Пушкина («История Пугачева») и поправка Николая 1 («История пугачевского бунта»), принятая Пушкиным как более точная.  Смысловое различие.  История пугачевского восстания в художественном произведении и историческом труде писателя и историка.  Пугачев и народное восстание.  Отношение народа, дворян и автора к предводителю восстания.  Бунт «бессмысленный и беспощадный» (А.С.Пушкин).</w:t>
      </w:r>
    </w:p>
    <w:p w:rsidR="00E36CBD" w:rsidRPr="00006DA9" w:rsidRDefault="00AD4CA3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   </w:t>
      </w:r>
      <w:r w:rsidR="00E36CBD" w:rsidRPr="00006DA9">
        <w:rPr>
          <w:rStyle w:val="c2"/>
        </w:rPr>
        <w:t> </w:t>
      </w:r>
      <w:r w:rsidR="00E36CBD" w:rsidRPr="00006DA9">
        <w:t xml:space="preserve">Роман </w:t>
      </w:r>
      <w:r w:rsidR="00E36CBD" w:rsidRPr="00006DA9">
        <w:rPr>
          <w:rStyle w:val="c6"/>
        </w:rPr>
        <w:t>«Капитанская дочка».  </w:t>
      </w:r>
      <w:r w:rsidR="00E36CBD" w:rsidRPr="00006DA9">
        <w:t>Гринев – жизненный путь героя, формирование характера («Береги честь смолоду»).  Маша Миронова – нравственная красота героини.  Швабрин – антигерой.  Значение образа Савельича в романе.  Особенности композиции.  Гуманизм и историзм Пушкина.  Историческая правда и художественный вымысел в романе.  Фольклорные мотивы в романе.  Различие авторской позиции в «Капитанской дочке» и «Истории Пугачева».</w:t>
      </w:r>
    </w:p>
    <w:p w:rsidR="00F320FD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      </w:t>
      </w:r>
      <w:r w:rsidRPr="00006DA9">
        <w:rPr>
          <w:rStyle w:val="c6"/>
          <w:i/>
        </w:rPr>
        <w:t>Теория литературы</w:t>
      </w:r>
      <w:r w:rsidRPr="00006DA9">
        <w:rPr>
          <w:rStyle w:val="c6"/>
        </w:rPr>
        <w:t>.  </w:t>
      </w:r>
      <w:r w:rsidRPr="00006DA9">
        <w:t>Историзм художественной литературы (начальные представления).  Роман (начальные представления).  Реализм (начальные представления).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</w:t>
      </w:r>
      <w:r w:rsidRPr="00006DA9">
        <w:rPr>
          <w:rStyle w:val="c6"/>
        </w:rPr>
        <w:t>«Пиковая дама».  </w:t>
      </w:r>
      <w:r w:rsidRPr="00006DA9">
        <w:t xml:space="preserve">Место повести в контексте творчества Пушкина.  Проблема «человек и судьба» в идейном содержании произведения.  Соотношение случайного и закономерного.  Смысл названия повести и эпиграфа к ней.  Композиция повести: система </w:t>
      </w:r>
      <w:r w:rsidRPr="00006DA9">
        <w:lastRenderedPageBreak/>
        <w:t>предсказаний, намеков и символических соответствий.  Функции эпиграфов.  Система образов-персонажей, сочетание в них реального и символического планов, значение образа Петербурга.  Идейно-композиционная функция фантастики.  Мотив карт и карточной игры, символика чисел.  Эпилог, его место в философской концепции повести.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</w:t>
      </w:r>
      <w:r w:rsidRPr="00006DA9">
        <w:rPr>
          <w:rStyle w:val="c2"/>
        </w:rPr>
        <w:t>Михаил Юрьевич Лермонтов.</w:t>
      </w:r>
      <w:r w:rsidRPr="00006DA9">
        <w:t> Краткий рассказ о писателе, отношение к историческим темам и воплощение этих тем в его творчестве.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      </w:t>
      </w:r>
      <w:r w:rsidRPr="00006DA9">
        <w:rPr>
          <w:rStyle w:val="c6"/>
        </w:rPr>
        <w:t>«Мцыри».  </w:t>
      </w:r>
      <w:r w:rsidRPr="00006DA9">
        <w:t>Поэма о вольнолюбивом юноше, вырванном из родной среды и воспитанном в чуждом ему обществе.  Свободный, мятежный, сильный дух героя.  Мцыри как романтический герой.  Образ монастыря и образы природы, их роль в произведении.  Романтически-условный историзм поэмы.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  </w:t>
      </w:r>
      <w:r w:rsidRPr="00006DA9">
        <w:rPr>
          <w:rStyle w:val="c6"/>
          <w:i/>
        </w:rPr>
        <w:t>Теория литературы.</w:t>
      </w:r>
      <w:r w:rsidRPr="00006DA9">
        <w:rPr>
          <w:rStyle w:val="c6"/>
        </w:rPr>
        <w:t xml:space="preserve">  </w:t>
      </w:r>
      <w:r w:rsidRPr="00006DA9">
        <w:t>Поэма (развитие представлений).  Романтический герой (начальные представления), романтическая поэма (начальные представления).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</w:t>
      </w:r>
      <w:r w:rsidRPr="00006DA9">
        <w:rPr>
          <w:rStyle w:val="c2"/>
        </w:rPr>
        <w:t>Николай Васильевич Гоголь.  </w:t>
      </w:r>
      <w:r w:rsidRPr="00006DA9">
        <w:t>Краткий рассказ о писателе, его отношение к истории, исторической теме в художественном произведении.</w:t>
      </w:r>
    </w:p>
    <w:p w:rsidR="00E36CBD" w:rsidRPr="00006DA9" w:rsidRDefault="00AD4CA3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6"/>
        </w:rPr>
        <w:t xml:space="preserve">        </w:t>
      </w:r>
      <w:r w:rsidR="00E36CBD" w:rsidRPr="00006DA9">
        <w:rPr>
          <w:rStyle w:val="c6"/>
        </w:rPr>
        <w:t>«Ревизор».  </w:t>
      </w:r>
      <w:r w:rsidR="00E36CBD" w:rsidRPr="00006DA9">
        <w:t>Комедия «со злостью и солью».  История создания и история постановки комедии.  Поворот русской драматургии к социальной теме.  Отношение современной писателю критики, общественности к комедии «Ревизор».  Разоблачение пороков чиновничества.  Цель автора – высмеять «все дурное в России» (Н.В.Гоголь).  Новизна финала, немой сцены, своеобразие действия пьесы «от начала до конца вытекает их характеров» (В.И.Немирович-Данченко).  Хлестаков и «миражная интрига» (Ю. Манн).  Хлестаковщина как общественное явление.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</w:t>
      </w:r>
      <w:r w:rsidRPr="00006DA9">
        <w:rPr>
          <w:rStyle w:val="c6"/>
          <w:i/>
        </w:rPr>
        <w:t>Теория литературы.</w:t>
      </w:r>
      <w:r w:rsidRPr="00006DA9">
        <w:rPr>
          <w:rStyle w:val="c6"/>
        </w:rPr>
        <w:t xml:space="preserve">  </w:t>
      </w:r>
      <w:r w:rsidRPr="00006DA9">
        <w:t>Комедия (развитие представлений).  Сатира и юмор (развитие представлений).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</w:t>
      </w:r>
      <w:r w:rsidRPr="00006DA9">
        <w:rPr>
          <w:rStyle w:val="c6"/>
        </w:rPr>
        <w:t>«Шинель».  </w:t>
      </w:r>
      <w:r w:rsidRPr="00006DA9">
        <w:t>Образ «маленького человека» в литературе.  Потеря Акакием Акакиевичем Башмачкиным  лица (одиночество, косноязычие).  Шинель как последняя надежда согреться в холодном мире.  Тщетность этой мечты.  Петербург как символ вечного адского холода.  Незлобивость  мелкого чиновника, обладающего духовной силой и противостоящего бездушию общества.  Роль фантастики в художественном произведении.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</w:t>
      </w:r>
      <w:r w:rsidRPr="00006DA9">
        <w:rPr>
          <w:rStyle w:val="c2"/>
        </w:rPr>
        <w:t>Михаил Евграфович Салтыков-Щедрин.  </w:t>
      </w:r>
      <w:r w:rsidRPr="00006DA9">
        <w:t>Краткий рассказ о писателе, редакторе, издателе.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lastRenderedPageBreak/>
        <w:t>     </w:t>
      </w:r>
      <w:r w:rsidRPr="00006DA9">
        <w:rPr>
          <w:rStyle w:val="c6"/>
        </w:rPr>
        <w:t>«История одного города»</w:t>
      </w:r>
      <w:r w:rsidRPr="00006DA9">
        <w:t> (отрывок).  Художественно-политическая сатира на современные писателю порядки.  Ирония писателя-гражданина, бичующего основанный на бесправии народа строй. Гротескные образы градоначальников.  Пародия на официальные исторические сочинения.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</w:t>
      </w:r>
      <w:r w:rsidRPr="00006DA9">
        <w:rPr>
          <w:rStyle w:val="c6"/>
          <w:i/>
        </w:rPr>
        <w:t>Теория литературы.</w:t>
      </w:r>
      <w:r w:rsidRPr="00006DA9">
        <w:t>Гипербола, гротеск (развитие представлений).  Литературная пародия (начальные представления).  Эзопов язык (развитие понятия).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         Николай Семенович Лесков.  </w:t>
      </w:r>
      <w:r w:rsidRPr="00006DA9">
        <w:t>Краткий рассказ о писателе.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</w:t>
      </w:r>
      <w:r w:rsidRPr="00006DA9">
        <w:rPr>
          <w:rStyle w:val="c6"/>
        </w:rPr>
        <w:t>«Ст</w:t>
      </w:r>
      <w:r w:rsidR="00AD4CA3" w:rsidRPr="00006DA9">
        <w:rPr>
          <w:rStyle w:val="c6"/>
        </w:rPr>
        <w:t xml:space="preserve">арый </w:t>
      </w:r>
      <w:r w:rsidRPr="00006DA9">
        <w:rPr>
          <w:rStyle w:val="c6"/>
        </w:rPr>
        <w:t>гений».</w:t>
      </w:r>
      <w:r w:rsidR="00AD4CA3" w:rsidRPr="00006DA9">
        <w:t> Сатира на чиновничество.</w:t>
      </w:r>
      <w:r w:rsidR="000F4A3F">
        <w:t xml:space="preserve"> Защита беззащитных. </w:t>
      </w:r>
      <w:r w:rsidRPr="00006DA9">
        <w:t>Нравственные проблемы рассказа.  Деталь как средство создания образа в рассказе.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</w:t>
      </w:r>
      <w:r w:rsidRPr="00006DA9">
        <w:rPr>
          <w:rStyle w:val="c6"/>
          <w:i/>
        </w:rPr>
        <w:t>Теория литературы.</w:t>
      </w:r>
      <w:r w:rsidRPr="00006DA9">
        <w:rPr>
          <w:rStyle w:val="c6"/>
        </w:rPr>
        <w:t xml:space="preserve">  </w:t>
      </w:r>
      <w:r w:rsidRPr="00006DA9">
        <w:t>Рассказ (развитие представлений).  Художественная деталь (развитие представлений).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</w:t>
      </w:r>
      <w:r w:rsidRPr="00006DA9">
        <w:rPr>
          <w:rStyle w:val="c2"/>
        </w:rPr>
        <w:t>Лев Николаевич Толстой.  </w:t>
      </w:r>
      <w:r w:rsidRPr="00006DA9">
        <w:t>Краткий рассказ о писателе.  Идеал взаимной любви и согласия в обществе.</w:t>
      </w:r>
    </w:p>
    <w:p w:rsidR="00E36CBD" w:rsidRPr="00006DA9" w:rsidRDefault="00AD4CA3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  </w:t>
      </w:r>
      <w:r w:rsidR="00E36CBD" w:rsidRPr="00006DA9">
        <w:t> </w:t>
      </w:r>
      <w:r w:rsidR="00E36CBD" w:rsidRPr="00006DA9">
        <w:rPr>
          <w:rStyle w:val="c6"/>
        </w:rPr>
        <w:t>«После бала».  </w:t>
      </w:r>
      <w:r w:rsidR="00E36CBD" w:rsidRPr="00006DA9">
        <w:t>Идея разделенности двух Россий.  Противоречие между сословиями и внутри сословий.  Контраст как средство раскрытия конфликта.  Психологизм рассказа.  Нравственность в основе поступков героя.  Мечта о воссоединении дворянства и народа.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</w:t>
      </w:r>
      <w:r w:rsidRPr="00006DA9">
        <w:rPr>
          <w:rStyle w:val="c6"/>
          <w:i/>
        </w:rPr>
        <w:t>Теория литературы.</w:t>
      </w:r>
      <w:r w:rsidRPr="00006DA9">
        <w:t> Художественная деталь.  Антитеза (развитие представлений).  Композиция (развитие представлений).  Роль антитезы в композиции произведений.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rStyle w:val="c2"/>
          <w:u w:val="single"/>
        </w:rPr>
      </w:pPr>
      <w:r w:rsidRPr="00006DA9">
        <w:rPr>
          <w:rStyle w:val="c2"/>
          <w:u w:val="single"/>
        </w:rPr>
        <w:t>Поэзия родной природы.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rStyle w:val="c2"/>
        </w:rPr>
      </w:pPr>
      <w:r w:rsidRPr="00006DA9">
        <w:rPr>
          <w:rStyle w:val="c2"/>
        </w:rPr>
        <w:t>А. С. Пушкин. «Цветы последние милей…», М. Ю. Лермонтов «Осень»; Ф. И. Тютчев «Осенний вечер»; А. А. Фет «Первый ландыш»; А. Н. Майков «Поле зыблется цветами…»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6"/>
        </w:rPr>
        <w:t xml:space="preserve">      </w:t>
      </w:r>
      <w:r w:rsidRPr="00006DA9">
        <w:rPr>
          <w:rStyle w:val="c2"/>
        </w:rPr>
        <w:t>Антон Павлович Чехов.  </w:t>
      </w:r>
      <w:r w:rsidRPr="00006DA9">
        <w:t>Краткий рассказ о писателе. </w:t>
      </w:r>
      <w:r w:rsidRPr="00006DA9">
        <w:rPr>
          <w:rStyle w:val="c6"/>
        </w:rPr>
        <w:t xml:space="preserve">«О любви» </w:t>
      </w:r>
      <w:r w:rsidRPr="00006DA9">
        <w:t>(из трилогии).  История  о любви и упущенном счастье.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</w:t>
      </w:r>
      <w:r w:rsidRPr="00006DA9">
        <w:rPr>
          <w:rStyle w:val="c6"/>
          <w:i/>
        </w:rPr>
        <w:t>Теория литературы.</w:t>
      </w:r>
      <w:r w:rsidRPr="00006DA9">
        <w:rPr>
          <w:rStyle w:val="c6"/>
        </w:rPr>
        <w:t xml:space="preserve">  </w:t>
      </w:r>
      <w:r w:rsidRPr="00006DA9">
        <w:t>Психологизм художественной литературы (развитие представлений).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>6. Из русской литературы 20 века.</w:t>
      </w:r>
    </w:p>
    <w:p w:rsidR="00E36CBD" w:rsidRPr="00006DA9" w:rsidRDefault="00AD4CA3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 xml:space="preserve">  </w:t>
      </w:r>
      <w:r w:rsidR="00E36CBD" w:rsidRPr="00006DA9">
        <w:rPr>
          <w:rStyle w:val="c2"/>
        </w:rPr>
        <w:t xml:space="preserve">Иван Алексеевич Бунин. </w:t>
      </w:r>
      <w:r w:rsidR="00E36CBD" w:rsidRPr="00006DA9">
        <w:t> Краткий рассказ о писателе. </w:t>
      </w:r>
      <w:r w:rsidR="00E36CBD" w:rsidRPr="00006DA9">
        <w:rPr>
          <w:rStyle w:val="c6"/>
        </w:rPr>
        <w:t>«Кавказ».  </w:t>
      </w:r>
      <w:r w:rsidR="00E36CBD" w:rsidRPr="00006DA9">
        <w:t>Повествование о любви в различных ее состояниях и в различных жизненных ситуациях.  Мастерство Бунина-рассказчика.  Психологизм прозы писателя.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lastRenderedPageBreak/>
        <w:t xml:space="preserve">  </w:t>
      </w:r>
      <w:r w:rsidRPr="00006DA9">
        <w:rPr>
          <w:rStyle w:val="c2"/>
        </w:rPr>
        <w:t>Александр Иванович Куприн.  </w:t>
      </w:r>
      <w:r w:rsidRPr="00006DA9">
        <w:t>Краткий рассказ о писателе. </w:t>
      </w:r>
      <w:r w:rsidRPr="00006DA9">
        <w:rPr>
          <w:rStyle w:val="c6"/>
        </w:rPr>
        <w:t>«Куст сирени».  </w:t>
      </w:r>
      <w:r w:rsidRPr="00006DA9">
        <w:t>Утверждение согласия и взаимопонимания, любви и счастья в семье.  Самоотверженность и находчивость главной героини.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  </w:t>
      </w:r>
      <w:r w:rsidRPr="00006DA9">
        <w:rPr>
          <w:rStyle w:val="c6"/>
          <w:i/>
        </w:rPr>
        <w:t>Теория литературы</w:t>
      </w:r>
      <w:r w:rsidRPr="00006DA9">
        <w:rPr>
          <w:rStyle w:val="c6"/>
        </w:rPr>
        <w:t>.  </w:t>
      </w:r>
      <w:r w:rsidRPr="00006DA9">
        <w:t>Сюжет и фабула.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AD4CA3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</w:t>
      </w:r>
      <w:r w:rsidR="00E36CBD" w:rsidRPr="00006DA9">
        <w:rPr>
          <w:rStyle w:val="c2"/>
        </w:rPr>
        <w:t>Александр Александрович Блок.  </w:t>
      </w:r>
      <w:r w:rsidR="00E36CBD" w:rsidRPr="00006DA9">
        <w:t>Краткий рассказ о поэте.  </w:t>
      </w:r>
      <w:r w:rsidR="00E36CBD" w:rsidRPr="00006DA9">
        <w:rPr>
          <w:rStyle w:val="c6"/>
        </w:rPr>
        <w:t>«Россия».  </w:t>
      </w:r>
      <w:r w:rsidR="00E36CBD" w:rsidRPr="00006DA9">
        <w:t>Историческая тема в стихотворении,  его современное звучание и смысл.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</w:t>
      </w:r>
      <w:r w:rsidRPr="00006DA9">
        <w:rPr>
          <w:rStyle w:val="c2"/>
        </w:rPr>
        <w:t>Сергей Александрович Есенин.  </w:t>
      </w:r>
      <w:r w:rsidRPr="00006DA9">
        <w:t>Краткий рассказ о жизни и творчестве поэта. </w:t>
      </w:r>
      <w:r w:rsidRPr="00006DA9">
        <w:rPr>
          <w:rStyle w:val="c6"/>
        </w:rPr>
        <w:t>«Пугачев».  </w:t>
      </w:r>
      <w:r w:rsidRPr="00006DA9">
        <w:t>Поэма на историческую тему.  Характер Пугачева.  Сопоставление образа предводителя восстания в разных произведениях: в фольклоре, в произведениях А.С.Пушкина, С.А.Есенина.  Современность  и  историческое прошлое в драматической поэме Есенина.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  </w:t>
      </w:r>
      <w:r w:rsidRPr="00006DA9">
        <w:rPr>
          <w:rStyle w:val="c6"/>
          <w:i/>
        </w:rPr>
        <w:t>Теория литературы</w:t>
      </w:r>
      <w:r w:rsidRPr="00006DA9">
        <w:rPr>
          <w:rStyle w:val="c6"/>
        </w:rPr>
        <w:t>.  </w:t>
      </w:r>
      <w:r w:rsidRPr="00006DA9">
        <w:t>Драматическая поэма (начальные представления).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AD4CA3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</w:t>
      </w:r>
      <w:r w:rsidR="00E36CBD" w:rsidRPr="00006DA9">
        <w:t> </w:t>
      </w:r>
      <w:r w:rsidR="00E36CBD" w:rsidRPr="00006DA9">
        <w:rPr>
          <w:rStyle w:val="c2"/>
        </w:rPr>
        <w:t>Иван Сергеевич Шмелев.  </w:t>
      </w:r>
      <w:r w:rsidR="00E36CBD" w:rsidRPr="00006DA9">
        <w:t>Краткий рассказ о писателе.</w:t>
      </w:r>
      <w:r w:rsidR="00E36CBD" w:rsidRPr="00006DA9">
        <w:rPr>
          <w:rStyle w:val="c6"/>
        </w:rPr>
        <w:t>«Как я стал писателем».  </w:t>
      </w:r>
      <w:r w:rsidR="00E36CBD" w:rsidRPr="00006DA9">
        <w:t>Рассказ о пути к творчеству.  Сопоставление художественного произведения с документально-биографическими (мемуары, воспоминания, дневники).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u w:val="single"/>
        </w:rPr>
      </w:pPr>
      <w:r w:rsidRPr="00006DA9">
        <w:rPr>
          <w:rStyle w:val="c2"/>
          <w:u w:val="single"/>
        </w:rPr>
        <w:t>Писатели улыбаются.</w:t>
      </w:r>
    </w:p>
    <w:p w:rsidR="00E36CBD" w:rsidRPr="00006DA9" w:rsidRDefault="00AD4CA3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</w:t>
      </w:r>
      <w:r w:rsidR="00E36CBD" w:rsidRPr="00006DA9">
        <w:t xml:space="preserve">Журнал </w:t>
      </w:r>
      <w:r w:rsidR="00E36CBD" w:rsidRPr="00006DA9">
        <w:rPr>
          <w:rStyle w:val="c2"/>
        </w:rPr>
        <w:t xml:space="preserve">«Сатирикон».Тэффи, О.Дымов, А.Аверченко.  «Всеобщая история, обработанная «Сатириконом» </w:t>
      </w:r>
      <w:r w:rsidR="00E36CBD" w:rsidRPr="00006DA9">
        <w:t>(отрывки).  Сатирическое изображение исторических событий.  Приемы и способы создания сатирического повествования.  Смысл иронического повествования о прошлом.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 </w:t>
      </w:r>
      <w:r w:rsidRPr="00006DA9">
        <w:rPr>
          <w:rStyle w:val="c2"/>
        </w:rPr>
        <w:t>М.Зощенко.  </w:t>
      </w:r>
      <w:r w:rsidRPr="00006DA9">
        <w:rPr>
          <w:rStyle w:val="c6"/>
        </w:rPr>
        <w:t>«История болезни»;</w:t>
      </w:r>
      <w:r w:rsidRPr="00006DA9">
        <w:rPr>
          <w:rStyle w:val="c2"/>
        </w:rPr>
        <w:t> Тэффи.</w:t>
      </w:r>
      <w:r w:rsidRPr="00006DA9">
        <w:rPr>
          <w:rStyle w:val="c6"/>
        </w:rPr>
        <w:t xml:space="preserve">«Жизнь и воротник». </w:t>
      </w:r>
      <w:r w:rsidRPr="00006DA9">
        <w:t> Для самостоятельного чтения.  Сатира и юмор в рассказах сатириконцев.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</w:t>
      </w:r>
      <w:r w:rsidRPr="00006DA9">
        <w:rPr>
          <w:rStyle w:val="c2"/>
        </w:rPr>
        <w:t>Михаил Андреевич Осоргин.  </w:t>
      </w:r>
      <w:r w:rsidRPr="00006DA9">
        <w:t>Краткий рассказ о писателе.  </w:t>
      </w:r>
      <w:r w:rsidRPr="00006DA9">
        <w:rPr>
          <w:rStyle w:val="c6"/>
        </w:rPr>
        <w:t>«Пенсне».  </w:t>
      </w:r>
      <w:r w:rsidRPr="00006DA9">
        <w:t>Сочетание фантастики и реальности в рассказе.  Мелочи быта и их психологическое содержание.  Для самостоятельного чтения.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  </w:t>
      </w:r>
      <w:r w:rsidRPr="00006DA9">
        <w:rPr>
          <w:rStyle w:val="c2"/>
        </w:rPr>
        <w:t>Александр Трифонович Твардовский.  </w:t>
      </w:r>
      <w:r w:rsidRPr="00006DA9">
        <w:t>Краткий рассказ о писателе.</w:t>
      </w:r>
    </w:p>
    <w:p w:rsidR="00E36CBD" w:rsidRPr="00006DA9" w:rsidRDefault="00F320FD" w:rsidP="00006DA9">
      <w:pPr>
        <w:pStyle w:val="c7"/>
        <w:spacing w:before="0" w:beforeAutospacing="0" w:after="0" w:afterAutospacing="0" w:line="360" w:lineRule="auto"/>
        <w:jc w:val="both"/>
      </w:pPr>
      <w:r>
        <w:rPr>
          <w:rStyle w:val="c6"/>
        </w:rPr>
        <w:t xml:space="preserve">      </w:t>
      </w:r>
      <w:r w:rsidR="00E36CBD" w:rsidRPr="00006DA9">
        <w:rPr>
          <w:rStyle w:val="c6"/>
        </w:rPr>
        <w:t>«Василий Теркин».  </w:t>
      </w:r>
      <w:r w:rsidR="00E36CBD" w:rsidRPr="00006DA9">
        <w:t xml:space="preserve">Жизнь народа на крутых переломах и поворотах истории в произведениях поэта.  Поэтическая энциклопедия Великой отечественной войны.  Тема служения Родине.  Новаторский характер Василия Теркина – сочетание черт крестьянина и убеждений гражданина, защитника родной страны.  Картины жизни воюющего народа.  Реалистическая правда о войне в поэме.  Юмор.  Язык поэмы.  Связь фольклора и </w:t>
      </w:r>
      <w:r w:rsidR="00E36CBD" w:rsidRPr="00006DA9">
        <w:lastRenderedPageBreak/>
        <w:t>литературы.  Композиция поэмы.  Восприятие поэмы читателями-фронтовиками.  Оценка поэмы в литературной критике.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i/>
        </w:rPr>
        <w:t>     </w:t>
      </w:r>
      <w:r w:rsidRPr="00006DA9">
        <w:rPr>
          <w:rStyle w:val="c6"/>
          <w:i/>
        </w:rPr>
        <w:t>Теория литературы.</w:t>
      </w:r>
      <w:r w:rsidRPr="00006DA9">
        <w:rPr>
          <w:rStyle w:val="c6"/>
        </w:rPr>
        <w:t xml:space="preserve">  </w:t>
      </w:r>
      <w:r w:rsidRPr="00006DA9">
        <w:t>Фольклор и литература (развитие понятия) Авторские отступления как элемент композиции (начальные представления).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  </w:t>
      </w:r>
      <w:r w:rsidRPr="00006DA9">
        <w:rPr>
          <w:rStyle w:val="c2"/>
        </w:rPr>
        <w:t>Андрей Платонович Платонов.  </w:t>
      </w:r>
      <w:r w:rsidRPr="00006DA9">
        <w:t>Краткий рассказ о жизни писателя.</w:t>
      </w:r>
    </w:p>
    <w:p w:rsidR="00E36CBD" w:rsidRPr="00006DA9" w:rsidRDefault="000812D5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    </w:t>
      </w:r>
      <w:r w:rsidR="00E36CBD" w:rsidRPr="00006DA9">
        <w:t> </w:t>
      </w:r>
      <w:r w:rsidR="00E36CBD" w:rsidRPr="00006DA9">
        <w:rPr>
          <w:rStyle w:val="c6"/>
        </w:rPr>
        <w:t>«Возвращение».  </w:t>
      </w:r>
      <w:r w:rsidR="00E36CBD" w:rsidRPr="00006DA9">
        <w:t>Утверждение доброты, сострадания, гуманизма в душах солдат, вернувшихся с войны.  Изображение негромкого героизма тружеников тыла.  Нравственная проблематика рассказа.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u w:val="single"/>
        </w:rPr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u w:val="single"/>
        </w:rPr>
      </w:pPr>
      <w:r w:rsidRPr="00006DA9">
        <w:rPr>
          <w:rStyle w:val="c2"/>
          <w:u w:val="single"/>
        </w:rPr>
        <w:t>Стихи и песни о Великой Отечественной войне 1941-1945 годов.</w:t>
      </w:r>
    </w:p>
    <w:p w:rsidR="00E36CBD" w:rsidRPr="00006DA9" w:rsidRDefault="000812D5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  </w:t>
      </w:r>
      <w:r w:rsidR="00E36CBD" w:rsidRPr="00006DA9">
        <w:t xml:space="preserve"> Традиции в изображении боевых подвигов народа и военных будней.  Героизм воинов,  защищающих свою Родину: </w:t>
      </w:r>
      <w:r w:rsidR="00E36CBD" w:rsidRPr="00006DA9">
        <w:rPr>
          <w:rStyle w:val="c2"/>
        </w:rPr>
        <w:t>М.Исаковский.</w:t>
      </w:r>
      <w:r w:rsidR="00E36CBD" w:rsidRPr="00006DA9">
        <w:rPr>
          <w:rStyle w:val="c6"/>
        </w:rPr>
        <w:t>«Катюша», «Враги сожгли родную хату»;</w:t>
      </w:r>
      <w:r w:rsidR="00E36CBD" w:rsidRPr="00006DA9">
        <w:rPr>
          <w:rStyle w:val="c2"/>
        </w:rPr>
        <w:t> Б.Окуджава.</w:t>
      </w:r>
      <w:r w:rsidR="00E36CBD" w:rsidRPr="00006DA9">
        <w:rPr>
          <w:rStyle w:val="c6"/>
        </w:rPr>
        <w:t>«Песенка о пехоте», «Здесь птицы не поют...»;</w:t>
      </w:r>
      <w:r w:rsidR="00E36CBD" w:rsidRPr="00006DA9">
        <w:rPr>
          <w:rStyle w:val="c2"/>
        </w:rPr>
        <w:t xml:space="preserve"> А.Фатьянов. </w:t>
      </w:r>
      <w:r w:rsidR="00E36CBD" w:rsidRPr="00006DA9">
        <w:rPr>
          <w:rStyle w:val="c6"/>
        </w:rPr>
        <w:t>«Соловьи»;</w:t>
      </w:r>
      <w:r w:rsidR="00E36CBD" w:rsidRPr="00006DA9">
        <w:rPr>
          <w:rStyle w:val="c2"/>
        </w:rPr>
        <w:t> Л.Ошанин</w:t>
      </w:r>
      <w:r w:rsidR="00E36CBD" w:rsidRPr="00006DA9">
        <w:rPr>
          <w:rStyle w:val="c6"/>
        </w:rPr>
        <w:t>«Дороги»</w:t>
      </w:r>
      <w:r w:rsidR="00E36CBD" w:rsidRPr="00006DA9">
        <w:t> и другие.  Лирические и героические песни в годы Великой Отечественной войны.  Их призывно-воодушевляющий характер.  Выражение в лирической песне сокровенных чувств и переживаний каждого солдата.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  </w:t>
      </w:r>
      <w:r w:rsidRPr="00006DA9">
        <w:rPr>
          <w:rStyle w:val="c2"/>
        </w:rPr>
        <w:t>Виктор Петрович Астафьев.  </w:t>
      </w:r>
      <w:r w:rsidRPr="00006DA9">
        <w:t>Краткий рассказ о писателе.</w:t>
      </w:r>
    </w:p>
    <w:p w:rsidR="00E36CBD" w:rsidRPr="00006DA9" w:rsidRDefault="00ED5659" w:rsidP="00006DA9">
      <w:pPr>
        <w:pStyle w:val="c7"/>
        <w:spacing w:before="0" w:beforeAutospacing="0" w:after="0" w:afterAutospacing="0" w:line="360" w:lineRule="auto"/>
        <w:jc w:val="both"/>
      </w:pPr>
      <w:r>
        <w:t>   </w:t>
      </w:r>
      <w:r w:rsidR="00E36CBD" w:rsidRPr="00006DA9">
        <w:t> </w:t>
      </w:r>
      <w:r w:rsidR="00E36CBD" w:rsidRPr="00006DA9">
        <w:rPr>
          <w:rStyle w:val="c6"/>
        </w:rPr>
        <w:t>«Фотография, на которой меня нет».  </w:t>
      </w:r>
      <w:r w:rsidR="00E36CBD" w:rsidRPr="00006DA9">
        <w:t>Автобиографический характер рассказа.  Отражение военного времени.  Мечты и реальность военного детства.  Дружеская атмосфера, объединяющая жителей деревни.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  </w:t>
      </w:r>
      <w:r w:rsidRPr="00006DA9">
        <w:rPr>
          <w:rStyle w:val="c6"/>
          <w:i/>
        </w:rPr>
        <w:t>Теория литературы.  </w:t>
      </w:r>
      <w:r w:rsidRPr="00006DA9">
        <w:t>Герой – повествователь (развитие представлений).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8D7B10" w:rsidP="00006DA9">
      <w:pPr>
        <w:pStyle w:val="c7"/>
        <w:spacing w:before="0" w:beforeAutospacing="0" w:after="0" w:afterAutospacing="0" w:line="360" w:lineRule="auto"/>
        <w:jc w:val="both"/>
        <w:rPr>
          <w:u w:val="single"/>
        </w:rPr>
      </w:pPr>
      <w:r w:rsidRPr="00006DA9">
        <w:rPr>
          <w:rStyle w:val="c2"/>
          <w:u w:val="single"/>
        </w:rPr>
        <w:t>Р</w:t>
      </w:r>
      <w:r w:rsidR="00E36CBD" w:rsidRPr="00006DA9">
        <w:rPr>
          <w:rStyle w:val="c2"/>
          <w:u w:val="single"/>
        </w:rPr>
        <w:t>усские поэты о Родине, родной природе.</w:t>
      </w:r>
    </w:p>
    <w:p w:rsidR="00E36CBD" w:rsidRPr="00006DA9" w:rsidRDefault="00ED5659" w:rsidP="00006DA9">
      <w:pPr>
        <w:pStyle w:val="c7"/>
        <w:spacing w:before="0" w:beforeAutospacing="0" w:after="0" w:afterAutospacing="0" w:line="360" w:lineRule="auto"/>
        <w:jc w:val="both"/>
        <w:rPr>
          <w:rStyle w:val="c6"/>
        </w:rPr>
      </w:pPr>
      <w:r>
        <w:rPr>
          <w:rStyle w:val="c2"/>
        </w:rPr>
        <w:t>  И.</w:t>
      </w:r>
      <w:r w:rsidR="00E36CBD" w:rsidRPr="00006DA9">
        <w:rPr>
          <w:rStyle w:val="c2"/>
        </w:rPr>
        <w:t xml:space="preserve">Анненский. </w:t>
      </w:r>
      <w:r w:rsidR="00E36CBD" w:rsidRPr="00006DA9">
        <w:rPr>
          <w:rStyle w:val="c6"/>
        </w:rPr>
        <w:t>«Снег»;</w:t>
      </w:r>
      <w:r w:rsidR="00E36CBD" w:rsidRPr="00006DA9">
        <w:rPr>
          <w:rStyle w:val="c2"/>
        </w:rPr>
        <w:t xml:space="preserve"> Д.Мережковский. </w:t>
      </w:r>
      <w:r w:rsidR="00E36CBD" w:rsidRPr="00006DA9">
        <w:rPr>
          <w:rStyle w:val="c6"/>
        </w:rPr>
        <w:t>«Родное», «Не надо звуков»;</w:t>
      </w:r>
      <w:r w:rsidR="00E36CBD" w:rsidRPr="00006DA9">
        <w:rPr>
          <w:rStyle w:val="c2"/>
        </w:rPr>
        <w:t> Н.Заболоцкий.</w:t>
      </w:r>
      <w:r w:rsidR="00E36CBD" w:rsidRPr="00006DA9">
        <w:rPr>
          <w:rStyle w:val="c6"/>
        </w:rPr>
        <w:t>«Вечер на Оке», «Уступи мне, скворец, уголок...»;</w:t>
      </w:r>
      <w:r w:rsidR="00E36CBD" w:rsidRPr="00006DA9">
        <w:rPr>
          <w:rStyle w:val="c2"/>
        </w:rPr>
        <w:t> Н.Рубцов.</w:t>
      </w:r>
      <w:r w:rsidR="00E36CBD" w:rsidRPr="00006DA9">
        <w:rPr>
          <w:rStyle w:val="c6"/>
        </w:rPr>
        <w:t>«По вечерам», «Встреча», «Привет, Россия...»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0812D5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    </w:t>
      </w:r>
      <w:r w:rsidR="00E36CBD" w:rsidRPr="00006DA9">
        <w:t>Поэты Русского зарубежья об оставленной ими Родине.</w:t>
      </w:r>
      <w:r w:rsidR="00E36CBD" w:rsidRPr="00006DA9">
        <w:rPr>
          <w:rStyle w:val="c6"/>
        </w:rPr>
        <w:t> </w:t>
      </w:r>
      <w:r w:rsidR="00E36CBD" w:rsidRPr="00006DA9">
        <w:rPr>
          <w:rStyle w:val="c2"/>
        </w:rPr>
        <w:t>Н.Оцуп.</w:t>
      </w:r>
      <w:r w:rsidR="00E36CBD" w:rsidRPr="00006DA9">
        <w:rPr>
          <w:rStyle w:val="c6"/>
        </w:rPr>
        <w:t xml:space="preserve"> «Мне трудно без России...» </w:t>
      </w:r>
      <w:r w:rsidR="00E36CBD" w:rsidRPr="00006DA9">
        <w:t>(отрывок)</w:t>
      </w:r>
      <w:r w:rsidR="00E36CBD" w:rsidRPr="00006DA9">
        <w:rPr>
          <w:rStyle w:val="c6"/>
        </w:rPr>
        <w:t xml:space="preserve">; </w:t>
      </w:r>
      <w:r w:rsidR="00E36CBD" w:rsidRPr="00006DA9">
        <w:rPr>
          <w:rStyle w:val="c2"/>
        </w:rPr>
        <w:t>З.Гиппиус.</w:t>
      </w:r>
      <w:r w:rsidR="00E36CBD" w:rsidRPr="00006DA9">
        <w:rPr>
          <w:rStyle w:val="c6"/>
        </w:rPr>
        <w:t xml:space="preserve"> «Знайте!», «Так и есть»; </w:t>
      </w:r>
      <w:r w:rsidR="00E36CBD" w:rsidRPr="00006DA9">
        <w:rPr>
          <w:rStyle w:val="c2"/>
        </w:rPr>
        <w:t>Дон-Аминадо</w:t>
      </w:r>
      <w:r w:rsidR="00E36CBD" w:rsidRPr="00006DA9">
        <w:rPr>
          <w:rStyle w:val="c6"/>
        </w:rPr>
        <w:t xml:space="preserve">. «Бабье лето»; </w:t>
      </w:r>
      <w:r w:rsidR="00E36CBD" w:rsidRPr="00006DA9">
        <w:rPr>
          <w:rStyle w:val="c2"/>
        </w:rPr>
        <w:t>И.Бунин</w:t>
      </w:r>
      <w:r w:rsidR="00E36CBD" w:rsidRPr="00006DA9">
        <w:rPr>
          <w:rStyle w:val="c6"/>
        </w:rPr>
        <w:t xml:space="preserve">. «У птицы есть гнездо...» </w:t>
      </w:r>
      <w:r w:rsidR="00E36CBD" w:rsidRPr="00006DA9">
        <w:t>Общее и индивидуальное в произведениях русских поэтов.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>7. Из зарубежной литературы.</w:t>
      </w:r>
    </w:p>
    <w:p w:rsidR="00E36CBD" w:rsidRPr="00006DA9" w:rsidRDefault="000812D5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lastRenderedPageBreak/>
        <w:t xml:space="preserve">    </w:t>
      </w:r>
      <w:r w:rsidR="00E36CBD" w:rsidRPr="00006DA9">
        <w:rPr>
          <w:rStyle w:val="c2"/>
        </w:rPr>
        <w:t xml:space="preserve">Уильям Шекспир. </w:t>
      </w:r>
      <w:r w:rsidR="00E36CBD" w:rsidRPr="00006DA9">
        <w:t>Краткий рассказ о писателе.  </w:t>
      </w:r>
      <w:r w:rsidR="00E36CBD" w:rsidRPr="00006DA9">
        <w:rPr>
          <w:rStyle w:val="c6"/>
        </w:rPr>
        <w:t>«Ромео и Джульетта».</w:t>
      </w:r>
      <w:r w:rsidR="00E36CBD" w:rsidRPr="00006DA9">
        <w:t xml:space="preserve">Семейная вражда и любовь героев.  Ромео и Джульетта – символ  любви и жертвенности. «Вечные 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  </w:t>
      </w:r>
      <w:r w:rsidRPr="00006DA9">
        <w:rPr>
          <w:rStyle w:val="c6"/>
          <w:i/>
        </w:rPr>
        <w:t>Теория литературы.</w:t>
      </w:r>
      <w:r w:rsidRPr="00006DA9">
        <w:rPr>
          <w:rStyle w:val="c6"/>
        </w:rPr>
        <w:t xml:space="preserve">  </w:t>
      </w:r>
      <w:r w:rsidRPr="00006DA9">
        <w:t>Конфликт как основа сюжета драматического произведения.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 xml:space="preserve">     Сонеты – </w:t>
      </w:r>
      <w:r w:rsidRPr="00006DA9">
        <w:rPr>
          <w:rStyle w:val="c6"/>
        </w:rPr>
        <w:t>«Кто хвалится родством своим со знатью...»,  «Увы, мой стих не блещет новизной...».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</w:t>
      </w:r>
      <w:r w:rsidRPr="00006DA9">
        <w:rPr>
          <w:rStyle w:val="c6"/>
          <w:i/>
        </w:rPr>
        <w:t>Теория литературы.</w:t>
      </w:r>
      <w:r w:rsidRPr="00006DA9">
        <w:rPr>
          <w:rStyle w:val="c6"/>
        </w:rPr>
        <w:t xml:space="preserve">  </w:t>
      </w:r>
      <w:r w:rsidRPr="00006DA9">
        <w:t>Сонет как форма лирической поэзии.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</w:t>
      </w:r>
      <w:r w:rsidRPr="00006DA9">
        <w:rPr>
          <w:rStyle w:val="c2"/>
        </w:rPr>
        <w:t>Жан Батист Мольер.  </w:t>
      </w:r>
      <w:r w:rsidRPr="00006DA9">
        <w:t>Слово о Мольере</w:t>
      </w:r>
      <w:r w:rsidR="000F4A3F">
        <w:t xml:space="preserve">. </w:t>
      </w:r>
      <w:r w:rsidRPr="00006DA9">
        <w:rPr>
          <w:rStyle w:val="c6"/>
        </w:rPr>
        <w:t>«Мещанин во дворянстве»</w:t>
      </w:r>
      <w:r w:rsidRPr="00006DA9">
        <w:t>(обзор с чтением отдельных сцен).  17 век – эпоха расцвета классицизма в искусстве Франции.  Мольер – великий комедиограф эпохи классицизма.  «Мещанин во дворянстве» - сатира на дворянство и невежественных буржуа.  Особенности классицизма в комедии.  Комедийное мастерство Мольера.  Народные истоки смеха Мольера.  Общечеловеческий смысл комедии.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     </w:t>
      </w:r>
      <w:r w:rsidRPr="00006DA9">
        <w:rPr>
          <w:rStyle w:val="c6"/>
          <w:i/>
        </w:rPr>
        <w:t>Теория литературы.</w:t>
      </w:r>
      <w:r w:rsidRPr="00006DA9">
        <w:rPr>
          <w:rStyle w:val="c6"/>
        </w:rPr>
        <w:t xml:space="preserve">  </w:t>
      </w:r>
      <w:r w:rsidRPr="00006DA9">
        <w:t>Классицизм.  Сатира (развитие понятия).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0812D5" w:rsidP="00006DA9">
      <w:pPr>
        <w:pStyle w:val="c7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 xml:space="preserve">    </w:t>
      </w:r>
      <w:r w:rsidR="00E36CBD" w:rsidRPr="00006DA9">
        <w:rPr>
          <w:rStyle w:val="c2"/>
        </w:rPr>
        <w:t>Джонатан Свифт.  </w:t>
      </w:r>
      <w:r w:rsidR="00E36CBD" w:rsidRPr="00006DA9">
        <w:t>Краткий рассказ о писателе.</w:t>
      </w:r>
      <w:r w:rsidR="00E36CBD" w:rsidRPr="00006DA9">
        <w:rPr>
          <w:rStyle w:val="c6"/>
        </w:rPr>
        <w:t>«Путешествие Гулливера».  </w:t>
      </w:r>
      <w:r w:rsidR="00E36CBD" w:rsidRPr="00006DA9">
        <w:t>Сатира на государственное устройство и общество.  Гротесковый характер изображения.</w:t>
      </w: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</w:p>
    <w:p w:rsidR="00E36CBD" w:rsidRPr="00006DA9" w:rsidRDefault="00E36CBD" w:rsidP="00006DA9">
      <w:pPr>
        <w:pStyle w:val="c7"/>
        <w:spacing w:before="0" w:beforeAutospacing="0" w:after="0" w:afterAutospacing="0" w:line="360" w:lineRule="auto"/>
        <w:jc w:val="both"/>
      </w:pPr>
      <w:r w:rsidRPr="00006DA9">
        <w:t> </w:t>
      </w:r>
      <w:r w:rsidRPr="00006DA9">
        <w:rPr>
          <w:rStyle w:val="c2"/>
        </w:rPr>
        <w:t>Вальтер Скотт.  </w:t>
      </w:r>
      <w:r w:rsidRPr="00006DA9">
        <w:t>Краткий рассказ о писателе. </w:t>
      </w:r>
      <w:r w:rsidRPr="00006DA9">
        <w:rPr>
          <w:rStyle w:val="c6"/>
        </w:rPr>
        <w:t>«Айвенго».  </w:t>
      </w:r>
      <w:r w:rsidRPr="00006DA9">
        <w:t>Исторический роман.  Средневековая Англия в романе.  Главные герои и события.  История, изображенная «домашним образом: мысли и чувства героев,  переданные сквозь призму домашнего быта, обстановки, семейных устоев и отношений.</w:t>
      </w:r>
    </w:p>
    <w:p w:rsidR="00E36CBD" w:rsidRPr="00006DA9" w:rsidRDefault="00E36CBD" w:rsidP="00006DA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5E79" w:rsidRDefault="00B45E79" w:rsidP="00006DA9">
      <w:pPr>
        <w:pStyle w:val="c16"/>
        <w:spacing w:before="0" w:beforeAutospacing="0" w:after="0" w:afterAutospacing="0" w:line="360" w:lineRule="auto"/>
        <w:jc w:val="both"/>
      </w:pPr>
    </w:p>
    <w:p w:rsidR="00B45E79" w:rsidRDefault="00B45E79" w:rsidP="00006DA9">
      <w:pPr>
        <w:pStyle w:val="c16"/>
        <w:spacing w:before="0" w:beforeAutospacing="0" w:after="0" w:afterAutospacing="0" w:line="360" w:lineRule="auto"/>
        <w:jc w:val="both"/>
      </w:pPr>
    </w:p>
    <w:p w:rsidR="00B45E79" w:rsidRDefault="00B45E79" w:rsidP="00006DA9">
      <w:pPr>
        <w:pStyle w:val="c16"/>
        <w:spacing w:before="0" w:beforeAutospacing="0" w:after="0" w:afterAutospacing="0" w:line="360" w:lineRule="auto"/>
        <w:jc w:val="both"/>
      </w:pPr>
    </w:p>
    <w:p w:rsidR="00B45E79" w:rsidRDefault="00B45E79" w:rsidP="00006DA9">
      <w:pPr>
        <w:pStyle w:val="c16"/>
        <w:spacing w:before="0" w:beforeAutospacing="0" w:after="0" w:afterAutospacing="0" w:line="360" w:lineRule="auto"/>
        <w:jc w:val="both"/>
      </w:pPr>
    </w:p>
    <w:p w:rsidR="00B45E79" w:rsidRDefault="00B45E79" w:rsidP="00006DA9">
      <w:pPr>
        <w:pStyle w:val="c16"/>
        <w:spacing w:before="0" w:beforeAutospacing="0" w:after="0" w:afterAutospacing="0" w:line="360" w:lineRule="auto"/>
        <w:jc w:val="both"/>
      </w:pPr>
    </w:p>
    <w:p w:rsidR="00B45E79" w:rsidRDefault="00B45E79" w:rsidP="00006DA9">
      <w:pPr>
        <w:pStyle w:val="c16"/>
        <w:spacing w:before="0" w:beforeAutospacing="0" w:after="0" w:afterAutospacing="0" w:line="360" w:lineRule="auto"/>
        <w:jc w:val="both"/>
      </w:pPr>
    </w:p>
    <w:p w:rsidR="00B45E79" w:rsidRDefault="00B45E79" w:rsidP="00006DA9">
      <w:pPr>
        <w:pStyle w:val="c16"/>
        <w:spacing w:before="0" w:beforeAutospacing="0" w:after="0" w:afterAutospacing="0" w:line="360" w:lineRule="auto"/>
        <w:jc w:val="both"/>
      </w:pPr>
    </w:p>
    <w:p w:rsidR="00A776C5" w:rsidRDefault="00A776C5" w:rsidP="00006DA9">
      <w:pPr>
        <w:pStyle w:val="c16"/>
        <w:spacing w:before="0" w:beforeAutospacing="0" w:after="0" w:afterAutospacing="0" w:line="360" w:lineRule="auto"/>
        <w:jc w:val="both"/>
      </w:pPr>
    </w:p>
    <w:p w:rsidR="00125057" w:rsidRPr="00006DA9" w:rsidRDefault="00D72912" w:rsidP="00006DA9">
      <w:pPr>
        <w:pStyle w:val="c16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b/>
        </w:rPr>
        <w:t>Основное содержание программы 9 класса</w:t>
      </w:r>
    </w:p>
    <w:tbl>
      <w:tblPr>
        <w:tblStyle w:val="a5"/>
        <w:tblW w:w="0" w:type="auto"/>
        <w:tblLook w:val="04A0"/>
      </w:tblPr>
      <w:tblGrid>
        <w:gridCol w:w="6771"/>
        <w:gridCol w:w="2800"/>
      </w:tblGrid>
      <w:tr w:rsidR="00125057" w:rsidRPr="00006DA9" w:rsidTr="00ED344A">
        <w:tc>
          <w:tcPr>
            <w:tcW w:w="6771" w:type="dxa"/>
          </w:tcPr>
          <w:p w:rsidR="00125057" w:rsidRPr="00006DA9" w:rsidRDefault="00D72912" w:rsidP="00006D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800" w:type="dxa"/>
          </w:tcPr>
          <w:p w:rsidR="00125057" w:rsidRPr="00006DA9" w:rsidRDefault="00D72912" w:rsidP="00006D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25057" w:rsidRPr="00006DA9" w:rsidTr="00ED344A">
        <w:tc>
          <w:tcPr>
            <w:tcW w:w="6771" w:type="dxa"/>
          </w:tcPr>
          <w:p w:rsidR="00125057" w:rsidRPr="00006DA9" w:rsidRDefault="00D72912" w:rsidP="00006D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800" w:type="dxa"/>
          </w:tcPr>
          <w:p w:rsidR="00125057" w:rsidRPr="00006DA9" w:rsidRDefault="00D72912" w:rsidP="00006D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057" w:rsidRPr="00006DA9" w:rsidTr="00ED344A">
        <w:tc>
          <w:tcPr>
            <w:tcW w:w="6771" w:type="dxa"/>
          </w:tcPr>
          <w:p w:rsidR="00125057" w:rsidRPr="00006DA9" w:rsidRDefault="00D72912" w:rsidP="00006D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древнерусской литературы</w:t>
            </w:r>
          </w:p>
        </w:tc>
        <w:tc>
          <w:tcPr>
            <w:tcW w:w="2800" w:type="dxa"/>
          </w:tcPr>
          <w:p w:rsidR="00125057" w:rsidRPr="00006DA9" w:rsidRDefault="00D72912" w:rsidP="00006D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057" w:rsidRPr="00006DA9" w:rsidTr="00ED344A">
        <w:tc>
          <w:tcPr>
            <w:tcW w:w="6771" w:type="dxa"/>
          </w:tcPr>
          <w:p w:rsidR="00125057" w:rsidRPr="00006DA9" w:rsidRDefault="00D72912" w:rsidP="00006D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XVIII века</w:t>
            </w:r>
          </w:p>
        </w:tc>
        <w:tc>
          <w:tcPr>
            <w:tcW w:w="2800" w:type="dxa"/>
          </w:tcPr>
          <w:p w:rsidR="00125057" w:rsidRPr="00006DA9" w:rsidRDefault="00D72912" w:rsidP="00006D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3FA6"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057" w:rsidRPr="00006DA9" w:rsidTr="00ED344A">
        <w:tc>
          <w:tcPr>
            <w:tcW w:w="6771" w:type="dxa"/>
          </w:tcPr>
          <w:p w:rsidR="00125057" w:rsidRPr="00006DA9" w:rsidRDefault="00D72912" w:rsidP="00006D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</w:t>
            </w:r>
            <w:r w:rsidR="00242EC1"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первой половины </w:t>
            </w: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XIX века  </w:t>
            </w:r>
          </w:p>
        </w:tc>
        <w:tc>
          <w:tcPr>
            <w:tcW w:w="2800" w:type="dxa"/>
          </w:tcPr>
          <w:p w:rsidR="00125057" w:rsidRPr="00006DA9" w:rsidRDefault="00D72912" w:rsidP="00006D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43FA6"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5057" w:rsidRPr="00006DA9" w:rsidTr="00ED344A">
        <w:tc>
          <w:tcPr>
            <w:tcW w:w="6771" w:type="dxa"/>
          </w:tcPr>
          <w:p w:rsidR="00125057" w:rsidRPr="00006DA9" w:rsidRDefault="00242EC1" w:rsidP="00006D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="00D72912"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литературы</w:t>
            </w: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половины</w:t>
            </w:r>
            <w:r w:rsidR="00D72912"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XIX века </w:t>
            </w:r>
          </w:p>
        </w:tc>
        <w:tc>
          <w:tcPr>
            <w:tcW w:w="2800" w:type="dxa"/>
          </w:tcPr>
          <w:p w:rsidR="00125057" w:rsidRPr="00006DA9" w:rsidRDefault="00242EC1" w:rsidP="00006D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057" w:rsidRPr="00006DA9" w:rsidTr="00ED344A">
        <w:tc>
          <w:tcPr>
            <w:tcW w:w="6771" w:type="dxa"/>
          </w:tcPr>
          <w:p w:rsidR="00125057" w:rsidRPr="00006DA9" w:rsidRDefault="00D72912" w:rsidP="00006D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ХХ века</w:t>
            </w:r>
          </w:p>
        </w:tc>
        <w:tc>
          <w:tcPr>
            <w:tcW w:w="2800" w:type="dxa"/>
          </w:tcPr>
          <w:p w:rsidR="00125057" w:rsidRPr="00006DA9" w:rsidRDefault="00D72912" w:rsidP="00006D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2EC1"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057" w:rsidRPr="00006DA9" w:rsidTr="00ED344A">
        <w:tc>
          <w:tcPr>
            <w:tcW w:w="6771" w:type="dxa"/>
          </w:tcPr>
          <w:p w:rsidR="00125057" w:rsidRPr="00006DA9" w:rsidRDefault="00D72912" w:rsidP="00006D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800" w:type="dxa"/>
          </w:tcPr>
          <w:p w:rsidR="00125057" w:rsidRPr="00006DA9" w:rsidRDefault="00242EC1" w:rsidP="00006D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5057" w:rsidRPr="00006DA9" w:rsidTr="00ED344A">
        <w:tc>
          <w:tcPr>
            <w:tcW w:w="6771" w:type="dxa"/>
          </w:tcPr>
          <w:p w:rsidR="00125057" w:rsidRPr="00006DA9" w:rsidRDefault="00D72912" w:rsidP="00006D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800" w:type="dxa"/>
          </w:tcPr>
          <w:p w:rsidR="00125057" w:rsidRPr="00006DA9" w:rsidRDefault="00D72912" w:rsidP="00006D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057" w:rsidRPr="00006DA9" w:rsidTr="00ED344A">
        <w:tc>
          <w:tcPr>
            <w:tcW w:w="6771" w:type="dxa"/>
          </w:tcPr>
          <w:p w:rsidR="00125057" w:rsidRPr="00006DA9" w:rsidRDefault="00D72912" w:rsidP="00006D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00" w:type="dxa"/>
          </w:tcPr>
          <w:p w:rsidR="00125057" w:rsidRPr="00006DA9" w:rsidRDefault="00D72912" w:rsidP="00006D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125057" w:rsidRPr="00006DA9" w:rsidRDefault="00125057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20"/>
        <w:gridCol w:w="226"/>
        <w:gridCol w:w="120"/>
        <w:gridCol w:w="1716"/>
        <w:gridCol w:w="6"/>
      </w:tblGrid>
      <w:tr w:rsidR="00D72912" w:rsidRPr="00006DA9" w:rsidTr="00ED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f01e030f0bfdb0abe3057b75cfcedd83a88e0461"/>
            <w:bookmarkEnd w:id="3"/>
          </w:p>
        </w:tc>
        <w:tc>
          <w:tcPr>
            <w:tcW w:w="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12" w:rsidRPr="00006DA9" w:rsidTr="00ED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12" w:rsidRPr="00006DA9" w:rsidTr="00ED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12" w:rsidRPr="00006DA9" w:rsidTr="00ED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12" w:rsidRPr="00006DA9" w:rsidTr="00ED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12" w:rsidRPr="00006DA9" w:rsidTr="00ED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12" w:rsidRPr="00006DA9" w:rsidTr="00ED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12" w:rsidRPr="00006DA9" w:rsidTr="00ED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12" w:rsidRPr="00006DA9" w:rsidTr="00ED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12" w:rsidRPr="00006DA9" w:rsidTr="00ED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12" w:rsidRPr="00006DA9" w:rsidTr="00ED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057" w:rsidRPr="00006DA9" w:rsidRDefault="00125057" w:rsidP="00006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5057" w:rsidRPr="00006DA9" w:rsidRDefault="00ED344A" w:rsidP="00006DA9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 xml:space="preserve">1. </w:t>
      </w:r>
      <w:r w:rsidR="00125057" w:rsidRPr="00006DA9">
        <w:rPr>
          <w:rStyle w:val="c2"/>
          <w:b/>
        </w:rPr>
        <w:t>Введение.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Литература и ее роль в духовной жизни человека.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Литература как искусство слова.</w:t>
      </w:r>
    </w:p>
    <w:p w:rsidR="00125057" w:rsidRPr="00006DA9" w:rsidRDefault="00ED344A" w:rsidP="00006DA9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>2.</w:t>
      </w:r>
      <w:r w:rsidR="00125057" w:rsidRPr="00006DA9">
        <w:rPr>
          <w:rStyle w:val="c2"/>
          <w:b/>
        </w:rPr>
        <w:t>Из древнерусской литературы.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«Слово о полку Игореве». 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</w:t>
      </w:r>
      <w:r w:rsidRPr="00006DA9">
        <w:rPr>
          <w:rStyle w:val="c2"/>
        </w:rPr>
        <w:t>. Слово как жанр древнерусской литературы.</w:t>
      </w:r>
    </w:p>
    <w:p w:rsidR="00125057" w:rsidRPr="00006DA9" w:rsidRDefault="00ED344A" w:rsidP="00006DA9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 xml:space="preserve">3. </w:t>
      </w:r>
      <w:r w:rsidR="00125057" w:rsidRPr="00006DA9">
        <w:rPr>
          <w:rStyle w:val="c2"/>
          <w:b/>
        </w:rPr>
        <w:t>Из литературы XVIII века.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 xml:space="preserve">Характеристика русской литературы XVIII века. 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Гражданский пафос русского классицизма.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Михаил Васильевич Ломоносов. Жизнь и творчество. Ученый, поэт, реформатор русского литературного языка и стиха.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 </w:t>
      </w:r>
      <w:r w:rsidR="00C41E24">
        <w:rPr>
          <w:rStyle w:val="c2"/>
        </w:rPr>
        <w:t>О</w:t>
      </w:r>
      <w:r w:rsidRPr="00006DA9">
        <w:rPr>
          <w:rStyle w:val="c2"/>
        </w:rPr>
        <w:t>«Вечернее размышление о Божием величестве при случае великого северного сияния», «Ода на день восшествия на Всероссийский престол ея Величества государыни Императрицы Елисаветы Петровны 1747 года». Прославление Родины, мира, науки и просвещения в произведениях Ломоносова.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Ода как жанр лирической поэзии.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Гавриил Романович Державин. Жизнь и творчество. (Обзор.)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«Властителям и судиям». Тема несправедливости сильных мира сего. «Высокий» слог и ораторские, декламационные интонации.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lastRenderedPageBreak/>
        <w:t>«Памятник». 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 xml:space="preserve">Александр Николаевич Радищев. Слово о писателе. «Путешествие   из   Петербурга   в   Москву». 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</w:t>
      </w:r>
      <w:r w:rsidRPr="00006DA9">
        <w:rPr>
          <w:rStyle w:val="c2"/>
          <w:i/>
        </w:rPr>
        <w:t>Теория   литературы.</w:t>
      </w:r>
      <w:r w:rsidRPr="00006DA9">
        <w:rPr>
          <w:rStyle w:val="c2"/>
        </w:rPr>
        <w:t xml:space="preserve"> Жанр путешествия.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Николай Михайлович Карамзин. Слово о писателе.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Повесть «Бедная Лиза», стихотворение «Осень». 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Сентиментализм (начальные представления).</w:t>
      </w:r>
    </w:p>
    <w:p w:rsidR="00125057" w:rsidRPr="00006DA9" w:rsidRDefault="00EE0217" w:rsidP="00006DA9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 xml:space="preserve">                     4. </w:t>
      </w:r>
      <w:r w:rsidR="00125057" w:rsidRPr="00006DA9">
        <w:rPr>
          <w:rStyle w:val="c2"/>
          <w:b/>
        </w:rPr>
        <w:t>Из литературы первой половины XIX века.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Василий Андреевич Жуковский. Жизнь и творчество. (Обзор.)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«Море». Романтический образ моря.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«Невыразимое». Границы выразимого. Возможности поэтического языка и трудности, встающие на пути поэта. Отношение романтика к слову.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«Светлана». 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Баллада (развитие представлений).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Александр Сергеевич Грибоедов. Жизнь и творчество. (Обзор.)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«Горе от ума».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</w:t>
      </w:r>
      <w:r w:rsidR="000F4A3F">
        <w:rPr>
          <w:rStyle w:val="c2"/>
        </w:rPr>
        <w:t>(И. А. Гончаров</w:t>
      </w:r>
      <w:r w:rsidRPr="00006DA9">
        <w:rPr>
          <w:rStyle w:val="c2"/>
        </w:rPr>
        <w:t xml:space="preserve"> «Мильон терзаний»). Преодоление канонов классицизма в комедии.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Александр Сергеевич Пушкин. Жизнь и творчество. (Обзор.)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lastRenderedPageBreak/>
        <w:t>Стихотворения 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Поэма «Цыганы». 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«Евгений Онегин». 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«Моцарт и Сальери».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Роман в стихах (начальные представления). Реализм (развитие понятия). Трагедия как жанр драмы (развитие понятия).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Михаил Юрьевич Лермонтов. Жизнь и творчество. (Обзор.)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«Герой нашего времени». 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герои.Особенности композиции. Печорин — «самый любопытный предмет своих наблюдений» (В. Г. Белинский).Печорин и Максим Максимыч. Печорин и доктор Вер-нер. Печорин и Грушницкий. Печорин и Вера. Печорин и Мери. Печорин и «ундина». Повесть «Фаталист» 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Основные мотивы лирики. «Смерть Поэта», «Парус», «И скучно и грустно», «Дума», «Поэт», «Родина», «Пророк», «Нет, не тебя так пылко я люблю...». Пафос вольности, чувство одиночества, тема любви, поэта и поэзии.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lastRenderedPageBreak/>
        <w:t>Теория литературы.</w:t>
      </w:r>
      <w:r w:rsidRPr="00006DA9">
        <w:rPr>
          <w:rStyle w:val="c2"/>
        </w:rPr>
        <w:t xml:space="preserve">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Николай Васильевич Гоголь. Жизнь и творчество. (Обзор)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«Мертвые души» — история создания. Смысл названия поэмы. Система образов. Мертвые и живые души. Чичиков — «приобретатель», новый герой эпохи.Поэма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125057" w:rsidRPr="00006DA9" w:rsidRDefault="00EE0217" w:rsidP="00006DA9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 xml:space="preserve">                   5. </w:t>
      </w:r>
      <w:r w:rsidR="00125057" w:rsidRPr="00006DA9">
        <w:rPr>
          <w:rStyle w:val="c2"/>
          <w:b/>
        </w:rPr>
        <w:t>Из литературы второй половины XIX века.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Александр  Николаевич Островский.  Слово о писателе.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 xml:space="preserve">«Бедность не порок». Патриархальный мир в пьесе и угроза его распада. Любовь в патриархальном мире. Любовь Особенности сюжета. Победа любви — воскрешение патриархальности, воплощение истины, благодати, красоты. 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 литературы.</w:t>
      </w:r>
      <w:r w:rsidRPr="00006DA9">
        <w:rPr>
          <w:rStyle w:val="c2"/>
        </w:rPr>
        <w:t xml:space="preserve"> Комедия как жанр драматургии (развитие понятия).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Федор Михайлович Достоевский. Слово о писателе.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«Белые ночи». 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  литературы.</w:t>
      </w:r>
      <w:r w:rsidRPr="00006DA9">
        <w:rPr>
          <w:rStyle w:val="c2"/>
        </w:rPr>
        <w:t xml:space="preserve"> Повесть (развитие понятия).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Лев Николаевич Толстой. Слово о писателе.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 xml:space="preserve">«Юность». 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</w:t>
      </w:r>
      <w:r w:rsidRPr="00006DA9">
        <w:rPr>
          <w:rStyle w:val="c2"/>
        </w:rPr>
        <w:lastRenderedPageBreak/>
        <w:t>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Антон Павлович Чехов. Слово о писателе.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«Тоска», «Смерть чиновника». Истинные и ложные ценности героев рассказа.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  <w:rPr>
          <w:i/>
        </w:rPr>
      </w:pPr>
      <w:r w:rsidRPr="00006DA9">
        <w:rPr>
          <w:rStyle w:val="c2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Развитие представлений о жанровых особенностях рассказа.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  <w:rPr>
          <w:u w:val="single"/>
        </w:rPr>
      </w:pPr>
      <w:r w:rsidRPr="00006DA9">
        <w:rPr>
          <w:rStyle w:val="c2"/>
        </w:rPr>
        <w:t> </w:t>
      </w:r>
      <w:r w:rsidRPr="00006DA9">
        <w:rPr>
          <w:rStyle w:val="c2"/>
          <w:u w:val="single"/>
        </w:rPr>
        <w:t>Из поэзии XIX века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Развитие представлений о видах (жанрах) лирических произведений.</w:t>
      </w:r>
    </w:p>
    <w:p w:rsidR="00125057" w:rsidRPr="00006DA9" w:rsidRDefault="00EE0217" w:rsidP="00006DA9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 xml:space="preserve">6. </w:t>
      </w:r>
      <w:r w:rsidR="00125057" w:rsidRPr="00006DA9">
        <w:rPr>
          <w:rStyle w:val="c2"/>
          <w:b/>
        </w:rPr>
        <w:t>Из литературы ХХ века.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Богатство и разнообразие жанров и направлений русской литературы XX века.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  <w:rPr>
          <w:u w:val="single"/>
        </w:rPr>
      </w:pPr>
      <w:r w:rsidRPr="00006DA9">
        <w:rPr>
          <w:rStyle w:val="c2"/>
          <w:u w:val="single"/>
        </w:rPr>
        <w:t>Из  русской  прозы   XX века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Беседа о разнообразии видов и жанров прозаических произведений XX века, о ведущих прозаиках России.</w:t>
      </w:r>
    </w:p>
    <w:p w:rsidR="00EE3F9D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Иван Алексеевич Бунин. Слово о писателе.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Рассказ «Темные аллеи». Печальная история любви людей из разных социальных слоев. «Поэзия» и «проза» русской усадьбы. Лиризм повествования</w:t>
      </w:r>
      <w:r w:rsidR="00EE3F9D" w:rsidRPr="00006DA9">
        <w:rPr>
          <w:rStyle w:val="c2"/>
        </w:rPr>
        <w:t>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Михаил Афанасьевич Булгаков.  Слово о писателе.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Повесть «Собачье сердце». 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Поэтика Булгакова-сатирика. Прием гротеска в повести.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Художественная условность, фантастика, сатира (развитие понятий).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Михаил Александрович Шолохов.  Слово о писателе.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Рассказ «Судьба человека». 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Реализм в художественной литературе. Реалистическая типизация (углубление понятия).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lastRenderedPageBreak/>
        <w:t>Александр Исаевич Солженицын.  Слово о писателе. Рассказ «Матренин двор». Образ праведницы. Трагизм судьбы героини. Жизненная основа притчи.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  литературы.</w:t>
      </w:r>
      <w:r w:rsidRPr="00006DA9">
        <w:rPr>
          <w:rStyle w:val="c2"/>
        </w:rPr>
        <w:t xml:space="preserve"> Притча (углубление понятия).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  <w:rPr>
          <w:u w:val="single"/>
        </w:rPr>
      </w:pPr>
      <w:r w:rsidRPr="00006DA9">
        <w:rPr>
          <w:rStyle w:val="c2"/>
          <w:u w:val="single"/>
        </w:rPr>
        <w:t>Из русской  поэзии XX века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Штрихи  к портретам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Александр Александрович Блок. Слово о поэте.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«Ветер принес издалека...», «Заклятие огнем и мраком», «Как тяжело ходить среди людей...», «О доблестях, о подвигах, о славе...».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Сергей Александрович Есенин. Слово о поэте.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«Вот уж вечер...», «Той ты, Русь моя родная...», «Край ты мой заброшенный...», «Разбуди меня завтра рано...», «Отговорила роща золотая...». 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Владимир Владимирович Маяковский. Слово о поэте.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«Послушайте!» 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125057" w:rsidRPr="00006DA9" w:rsidRDefault="00033E31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 xml:space="preserve">Марина Ивановна Цветаева. Слово </w:t>
      </w:r>
      <w:r w:rsidR="00125057" w:rsidRPr="00006DA9">
        <w:rPr>
          <w:rStyle w:val="c2"/>
        </w:rPr>
        <w:t>о поэте. «Идешь,   на  меня  похожий...»,   «Бабушке»,   «Мне  нравится,  что вы больны не мной...»,  «С большою нежностью — потому...», «Откуда такая нежность?..», «Стихи о Москве». Стихотворения о поэзии, о любви. Особенности поэтики Цветаевой. Традиции и новаторство в творческих поисках поэта.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Николай Алексеевич Заболоцкий. Слово о поэте.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«Я не ищу гармонии в природе...», «Где-то в поле возле Магадана...», «Можжевеловый куст». Стихотворения о человеке и природе. Философская глубина обобщений поэта-мыслителя.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Анна Андреевна Ахматова.  Слово о поэте.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 xml:space="preserve">Стихотворные произведения из книг «Четки», «Белая стая», «Вечер», «Подорожник», «АИИО И0М1Ш», «Тростник», «Бег времени». Трагические интонации в любовной </w:t>
      </w:r>
      <w:r w:rsidRPr="00006DA9">
        <w:rPr>
          <w:rStyle w:val="c2"/>
        </w:rPr>
        <w:lastRenderedPageBreak/>
        <w:t>лирике Ахматовой. Стихотворения о любви, о поэте и поэзии. Особенности поэтики ахматовских стихотворений.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Борис Леонидович Пастернак.  Слово о поэте.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«Красавица моя, вся стать...», «Перемена», «Весна в лесу», «Любить иных тяжелый крест...». Философская глубина лирики Б. Пастернака. Одухотворенная предметность пастернаковской поэзии. Приобщение вечных тем к современности в стихах о природе и любви.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Александр Трифонович Твардовский. Слово о поэте.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«Урожай», «Родное», «Весенние строчки», «Матери», «Страна Муравия» (отрывки из поэмы). Стихотворения о Родине, о природе. Интонация и стиль стихотворений.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Силлабо-тоническая и тоническая системы стихосложения. Виды рифм. Способы рифмовки (углубление представлений).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  <w:rPr>
          <w:u w:val="single"/>
        </w:rPr>
      </w:pPr>
      <w:r w:rsidRPr="00006DA9">
        <w:rPr>
          <w:rStyle w:val="c2"/>
          <w:u w:val="single"/>
        </w:rPr>
        <w:t>Песни  и  романсы на стихи  поэтов XIX—XX веков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Н. Языков. «Пловец» («Нелюдимо наше море...»); В. Соллогуб. «Серенада» («Закинув плащ, с гитарой под рукой...»); Н. Некрасов. «Тройка» («Что ты жадно глядишь на дорогу...»); А. Вертинский. «Доченьки»; Н. Заболоцкий. «В этой роще березовой...». 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125057" w:rsidRPr="00006DA9" w:rsidRDefault="00EE0217" w:rsidP="00006DA9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006DA9">
        <w:rPr>
          <w:rStyle w:val="c2"/>
          <w:b/>
        </w:rPr>
        <w:t xml:space="preserve">7. </w:t>
      </w:r>
      <w:r w:rsidR="00125057" w:rsidRPr="00006DA9">
        <w:rPr>
          <w:rStyle w:val="c2"/>
          <w:b/>
        </w:rPr>
        <w:t>Из зарубежной литературы.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 Античная лирика.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Гай Валерий Катулл. Слово о поэте.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«Нет, ни одна средь женщин...», «Нет, не надейся приязнь заслужить...». 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(«Мальчику»).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Гораций. Слово о поэте.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«Я воздвиг памятник...». Поэтическое творчество в системе человеческого бытия. Мысль о поэтических заслугах — знакомство римлян с греческими лириками. Традиции горацианской оды в творчестве Державина и Пушкина.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Данте Алигьери. Слово о поэте.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 xml:space="preserve">«Божественная комедия» 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</w:t>
      </w:r>
      <w:r w:rsidRPr="00006DA9">
        <w:rPr>
          <w:rStyle w:val="c2"/>
        </w:rPr>
        <w:lastRenderedPageBreak/>
        <w:t>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Уильям Шекспир. Краткие сведения о жизни и творчестве Шекспира. Характеристика гуманизма эпохи Возрождения.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«Гамлет». (обзор с чтением отдельных сцен по выбору учителя, например: монологи Гамлета из сцены пятой  (1-й акт), сцены первой (3-й акт),  сцены четвертой (4-й акт). «Гамлет» — «пьеса на все века» (А. Аникст).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трагедии«Гамлет». Гамлет как вечный образ мировой литературы. Шекспир и русская литература.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</w:t>
      </w:r>
      <w:r w:rsidRPr="00006DA9">
        <w:rPr>
          <w:rStyle w:val="c2"/>
        </w:rPr>
        <w:t>. Трагедия как драматический жанр (углубление понятия).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Иоганн Вольфганг Гете. Краткие сведения о жизни и творчестве Гете. Характеристика особенностей эпохи Просвещения.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«Фауст» (обзор с чтением отдельных сцен по выбору учителя, например: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125057" w:rsidRPr="00006DA9" w:rsidRDefault="00125057" w:rsidP="00006DA9">
      <w:pPr>
        <w:pStyle w:val="c1"/>
        <w:spacing w:before="0" w:beforeAutospacing="0" w:after="0" w:afterAutospacing="0" w:line="360" w:lineRule="auto"/>
        <w:jc w:val="both"/>
      </w:pPr>
      <w:r w:rsidRPr="00006DA9">
        <w:rPr>
          <w:rStyle w:val="c2"/>
          <w:i/>
        </w:rPr>
        <w:t>Теория литературы.</w:t>
      </w:r>
      <w:r w:rsidRPr="00006DA9">
        <w:rPr>
          <w:rStyle w:val="c2"/>
        </w:rPr>
        <w:t xml:space="preserve"> Философско-драматическая поэма.</w:t>
      </w:r>
    </w:p>
    <w:p w:rsidR="00B45E79" w:rsidRDefault="00B45E79" w:rsidP="00006D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79" w:rsidRDefault="00B45E79" w:rsidP="00006D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79" w:rsidRDefault="00B45E79" w:rsidP="00006D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79" w:rsidRDefault="00B45E79" w:rsidP="00006D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A3F" w:rsidRDefault="000F4A3F" w:rsidP="00006D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A19" w:rsidRPr="00006DA9" w:rsidRDefault="00941A19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литературы на базовом уровне ученик должен: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941A19" w:rsidRPr="00006DA9" w:rsidRDefault="00941A19" w:rsidP="00006D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941A19" w:rsidRPr="00006DA9" w:rsidRDefault="00033E31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 xml:space="preserve">- </w:t>
      </w:r>
      <w:r w:rsidR="00941A19" w:rsidRPr="00006DA9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 XIX - XX вв.;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основные закономерности историко-литературного процесса и черты литературных направлений;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основные теоретико-литературные понятия;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уметь: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воспроизводить содержание литературного произведения;</w:t>
      </w:r>
    </w:p>
    <w:p w:rsidR="00941A19" w:rsidRPr="00006DA9" w:rsidRDefault="009B23C2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1A19" w:rsidRPr="00006DA9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определять род и жанр произведения;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сопоставлять литературные произведения;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выявлять авторскую позицию;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аргументированно формулировать свое отношение к прочитанному произведению;</w:t>
      </w:r>
    </w:p>
    <w:p w:rsidR="00941A19" w:rsidRPr="00006DA9" w:rsidRDefault="00941A19" w:rsidP="00006D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sz w:val="24"/>
          <w:szCs w:val="24"/>
        </w:rPr>
        <w:t>- писать рецензии на прочитанные произведения и сочинения разных жанров на литературные темы.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b/>
          <w:iCs/>
          <w:color w:val="000000"/>
        </w:rPr>
        <w:t>Метапредметные</w:t>
      </w:r>
      <w:r w:rsidRPr="00006DA9">
        <w:rPr>
          <w:rStyle w:val="apple-converted-space"/>
          <w:b/>
          <w:i/>
          <w:iCs/>
          <w:color w:val="000000"/>
        </w:rPr>
        <w:t> </w:t>
      </w:r>
      <w:r w:rsidRPr="00006DA9">
        <w:rPr>
          <w:b/>
          <w:color w:val="000000"/>
        </w:rPr>
        <w:t>результаты</w:t>
      </w:r>
      <w:r w:rsidRPr="00006DA9">
        <w:rPr>
          <w:color w:val="000000"/>
        </w:rPr>
        <w:t xml:space="preserve"> изучения предмета «Литература» в основной школе проявляются :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•</w:t>
      </w:r>
      <w:r w:rsidRPr="00006DA9">
        <w:rPr>
          <w:rStyle w:val="apple-converted-space"/>
          <w:color w:val="000000"/>
        </w:rPr>
        <w:t xml:space="preserve">в </w:t>
      </w:r>
      <w:r w:rsidRPr="00006DA9">
        <w:rPr>
          <w:color w:val="000000"/>
        </w:rPr>
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t>•</w:t>
      </w:r>
      <w:r w:rsidRPr="00006DA9">
        <w:rPr>
          <w:rStyle w:val="apple-converted-space"/>
          <w:color w:val="000000"/>
        </w:rPr>
        <w:t xml:space="preserve"> в </w:t>
      </w:r>
      <w:r w:rsidRPr="00006DA9">
        <w:rPr>
          <w:color w:val="000000"/>
        </w:rPr>
        <w:t>умении самостоятельно организовывать собственную деятельность, оценивать ее, определять сферу своих интересов;</w:t>
      </w:r>
    </w:p>
    <w:p w:rsidR="00941A19" w:rsidRPr="00006DA9" w:rsidRDefault="00941A19" w:rsidP="00006D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DA9">
        <w:rPr>
          <w:color w:val="000000"/>
        </w:rPr>
        <w:lastRenderedPageBreak/>
        <w:t>•</w:t>
      </w:r>
      <w:r w:rsidRPr="00006DA9">
        <w:rPr>
          <w:rStyle w:val="apple-converted-space"/>
          <w:color w:val="000000"/>
        </w:rPr>
        <w:t xml:space="preserve"> в </w:t>
      </w:r>
      <w:r w:rsidRPr="00006DA9">
        <w:rPr>
          <w:color w:val="000000"/>
        </w:rPr>
        <w:t>умении работать с разными источниками информации, находить ее, анализировать, использовать в самостоятельной деятельности.</w:t>
      </w:r>
    </w:p>
    <w:p w:rsidR="005F7126" w:rsidRPr="00006DA9" w:rsidRDefault="005F1C34" w:rsidP="00006D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и средства </w:t>
      </w:r>
      <w:r w:rsidR="005F7126"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br/>
      </w:r>
      <w:r w:rsidR="005F7126"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устных и  пис</w:t>
      </w:r>
      <w:r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ьменных работ по литературе в  8</w:t>
      </w:r>
      <w:r w:rsidR="005F7126"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—9</w:t>
      </w:r>
      <w:r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кл.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br/>
      </w:r>
      <w:r w:rsidR="005F7126"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br/>
        <w:t>Правильное, беглое и выразительное чт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t>ение художествен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ных, учебных 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t>научно-популярных текстов, в том числе и вы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softHyphen/>
        <w:t>ученных наизусть.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br/>
        <w:t>Пересказ художественных произведений (подробный, краткий, выборочный, от другого лица, художественный — с максимальным использованием особенностей текста). Устное словесное рисование. Устное сочинение-рассуждение, сочинение-описание по изучаемому произведению. Характе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softHyphen/>
        <w:t>ристика героев (индивидуальная, сравнительная, групповая). Рассказ о писателе, о художнике-иллюстраторе на основе рас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softHyphen/>
        <w:t>сказа учителя, статьи учебника, самостоятельного чтения до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softHyphen/>
        <w:t>полнительной литературы.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br/>
        <w:t>Отзыв о прочитанном самостоятельно литературном произ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softHyphen/>
        <w:t>ведении, просмотренном кинофильме, спектакле, телепередаче, прослушанной звукозаписи, об актерском или авторском чтении. Сочинение-рассказ о посещении выставки, экскурсии, музея; ин</w:t>
      </w:r>
      <w:r w:rsidR="005F7126" w:rsidRPr="00006DA9">
        <w:rPr>
          <w:rFonts w:ascii="Times New Roman" w:eastAsia="Times New Roman" w:hAnsi="Times New Roman" w:cs="Times New Roman"/>
          <w:sz w:val="24"/>
          <w:szCs w:val="24"/>
        </w:rPr>
        <w:softHyphen/>
        <w:t>дивидуальное творческое задание — создание стихотворения, спектакля, прозаического или стихотворного произведения (басни, былины, сказки, рассказа, инсценировки и пр.).</w:t>
      </w:r>
    </w:p>
    <w:p w:rsidR="005F7126" w:rsidRPr="00006DA9" w:rsidRDefault="005F7126" w:rsidP="00006D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Пересказ художественного произведения или отзыв о нем (изложение). Сочинение-рассуждение по изучаемому произ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softHyphen/>
        <w:t>ведению. Развернутый ответ на вопрос, написание тезисов. Проблемная характеристика героя (индивидуальная, сравни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softHyphen/>
        <w:t>тельная, групповая). Составление плана (простого, сложного, цитатного) прочитанного произведения или собственного высказывания. Отзыв о самостоятельно прочитанной книге, просмотренном спектакле, кинофильме, телепостановке. Сочинение на основе личных наблюдений. Доклад или рефе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softHyphen/>
        <w:t>рат на литературную тему. Конспект, план исторической статьи. Работы творческого характера (рассказы, очерки, сти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softHyphen/>
        <w:t>хотворения и пр.).</w:t>
      </w:r>
    </w:p>
    <w:p w:rsidR="005F7126" w:rsidRPr="00006DA9" w:rsidRDefault="005F7126" w:rsidP="00006D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 </w:t>
      </w:r>
      <w:r w:rsidR="005F1C34"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виды деятельности по освоению </w:t>
      </w:r>
      <w:r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литературных  произведений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Осознанное, творческое чтение художественных произ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softHyphen/>
        <w:t>ведений разных жанров.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Выразительное чтение.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Различные виды пересказа (подробный, краткий, выбо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softHyphen/>
        <w:t>рочный, с элементами комментария, с творческим заданием).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Заучивание наизусть стихотворных текстов.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Ответы на вопросы, раскрывающие знание и понимание текста произведения.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Анализ и интерпретация произведений.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</w:r>
      <w:r w:rsidRPr="00006DA9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 планов и написание отзывов о произведе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softHyphen/>
        <w:t>ниях.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Написание изложений с элементами сочинения.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Написание сочинений по литературным произведениям и на основе жизненных впечатлений.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Целенаправленный поиск информации на основе знания ее источников и умения работать с ними.</w:t>
      </w:r>
    </w:p>
    <w:p w:rsidR="005F7126" w:rsidRPr="00006DA9" w:rsidRDefault="005F7126" w:rsidP="00006D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оценки знаний, умений и навыков обучающихся по литературе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</w:r>
      <w:r w:rsidRPr="00006DA9">
        <w:rPr>
          <w:rFonts w:ascii="Times New Roman" w:eastAsia="Times New Roman" w:hAnsi="Times New Roman" w:cs="Times New Roman"/>
          <w:sz w:val="24"/>
          <w:szCs w:val="24"/>
          <w:u w:val="single"/>
        </w:rPr>
        <w:t>1.Оценка устных ответов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При оценке устных ответов учитель руководствуется следующими основными критериями в пределах программы данного класса: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знание текста и понимание идейно-художественного содержания изученного произведения;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умение объяснить взаимосвязь событий, характер и поступки героев;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понимание роли художественных средств в раскрытии идейно-эстетического содержания изученного произведения;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умение анализировать художественное произведение в соответствии с ведущими идеями эпохи;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 xml:space="preserve"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 </w:t>
      </w:r>
    </w:p>
    <w:p w:rsidR="005F7126" w:rsidRPr="00006DA9" w:rsidRDefault="005F7126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sz w:val="24"/>
          <w:szCs w:val="24"/>
        </w:rPr>
        <w:t>При оценке устных ответов по литературе могут быть следующие критерии: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</w:r>
      <w:r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«5»: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 </w:t>
      </w:r>
    </w:p>
    <w:p w:rsidR="005F7126" w:rsidRPr="00006DA9" w:rsidRDefault="005F7126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«4»: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 </w:t>
      </w:r>
    </w:p>
    <w:p w:rsidR="005F7126" w:rsidRPr="00006DA9" w:rsidRDefault="005F7126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Отметка «3»: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 </w:t>
      </w:r>
    </w:p>
    <w:p w:rsidR="005F7126" w:rsidRPr="00006DA9" w:rsidRDefault="005F7126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«2»: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 </w:t>
      </w:r>
    </w:p>
    <w:p w:rsidR="005F7126" w:rsidRPr="00006DA9" w:rsidRDefault="005F7126" w:rsidP="00006D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2.Оценка сочинений.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Сочинение – основная форма проверки умения правильно и последовательно излагать мысли, уровня речевой подготовки учащихся.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С помощью сочинений проверяются: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а) умение раскрыть тему;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б) умение использовать языковые средства в соответствии со стилем, темой и задачей высказывания;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в) соблюдение языковых норм и правил правописания.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Содержание сочинения оценивается по следующим критериям: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соответствие работы ученика теме и основной мысли;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полнота раскрытия темы;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правильность фактического материала;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последовательность изложения.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При оценке речевого оформления сочинений учитывается: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разнообразие словаря и грамматического строя речи;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стилевое единство и выразительность речи;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число речевых недочетов.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 xml:space="preserve">Грамотность оценивается по числу допущенных учеником ошибок – орфографических, пунктуационных и грамматических. </w:t>
      </w:r>
    </w:p>
    <w:p w:rsidR="005F7126" w:rsidRPr="00006DA9" w:rsidRDefault="005F7126" w:rsidP="00006D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3. Оценка тестовых работ.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При проведении тестовых работ по литературе критерии оценок следующие: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«5» - 90 – 100 %;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«4» - 78 – 89 %;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>«3» - 60 – 77 %;</w:t>
      </w:r>
      <w:r w:rsidRPr="00006DA9">
        <w:rPr>
          <w:rFonts w:ascii="Times New Roman" w:eastAsia="Times New Roman" w:hAnsi="Times New Roman" w:cs="Times New Roman"/>
          <w:sz w:val="24"/>
          <w:szCs w:val="24"/>
        </w:rPr>
        <w:br/>
        <w:t xml:space="preserve">«2»- менее 59 %. </w:t>
      </w:r>
    </w:p>
    <w:p w:rsidR="00EE0217" w:rsidRPr="00006DA9" w:rsidRDefault="00EE0217" w:rsidP="00006DA9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360" w:lineRule="auto"/>
        <w:ind w:left="180" w:right="-185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spacing w:val="-5"/>
          <w:sz w:val="24"/>
          <w:szCs w:val="24"/>
        </w:rPr>
        <w:t>Программа предполагает широкое использова</w:t>
      </w:r>
      <w:r w:rsidRPr="00006DA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C35951" w:rsidRPr="00006D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ние учебно-наглядных пособий, </w:t>
      </w:r>
      <w:r w:rsidRPr="00006DA9">
        <w:rPr>
          <w:rFonts w:ascii="Times New Roman" w:eastAsia="Times New Roman" w:hAnsi="Times New Roman" w:cs="Times New Roman"/>
          <w:spacing w:val="-7"/>
          <w:sz w:val="24"/>
          <w:szCs w:val="24"/>
        </w:rPr>
        <w:t>материалов «Фоно</w:t>
      </w:r>
      <w:r w:rsidRPr="00006D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хрестоматии», раздаточного материала, репродукций </w:t>
      </w:r>
      <w:r w:rsidRPr="00006DA9">
        <w:rPr>
          <w:rFonts w:ascii="Times New Roman" w:eastAsia="Times New Roman" w:hAnsi="Times New Roman" w:cs="Times New Roman"/>
          <w:spacing w:val="-7"/>
          <w:sz w:val="24"/>
          <w:szCs w:val="24"/>
        </w:rPr>
        <w:t>картин художников, приобщение школьников к ра</w:t>
      </w:r>
      <w:r w:rsidRPr="00006DA9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006D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боте с литературоведческими и лингвистическими </w:t>
      </w:r>
      <w:r w:rsidRPr="00006DA9">
        <w:rPr>
          <w:rFonts w:ascii="Times New Roman" w:eastAsia="Times New Roman" w:hAnsi="Times New Roman" w:cs="Times New Roman"/>
          <w:spacing w:val="-4"/>
          <w:sz w:val="24"/>
          <w:szCs w:val="24"/>
        </w:rPr>
        <w:t>словарями и различной справочной литературой.</w:t>
      </w:r>
    </w:p>
    <w:p w:rsidR="00333F97" w:rsidRPr="00006DA9" w:rsidRDefault="00333F97" w:rsidP="00006DA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97" w:rsidRPr="00006DA9" w:rsidRDefault="00333F97" w:rsidP="00006D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A9">
        <w:rPr>
          <w:rFonts w:ascii="Times New Roman" w:hAnsi="Times New Roman" w:cs="Times New Roman"/>
          <w:b/>
          <w:sz w:val="24"/>
          <w:szCs w:val="24"/>
        </w:rPr>
        <w:t>Учебно– тематическое планирование</w:t>
      </w:r>
      <w:r w:rsidR="009A5DBB" w:rsidRPr="00006DA9">
        <w:rPr>
          <w:rFonts w:ascii="Times New Roman" w:hAnsi="Times New Roman" w:cs="Times New Roman"/>
          <w:b/>
          <w:sz w:val="24"/>
          <w:szCs w:val="24"/>
        </w:rPr>
        <w:t>(</w:t>
      </w:r>
      <w:r w:rsidR="00C35951" w:rsidRPr="00006DA9">
        <w:rPr>
          <w:rFonts w:ascii="Times New Roman" w:hAnsi="Times New Roman" w:cs="Times New Roman"/>
          <w:b/>
          <w:sz w:val="24"/>
          <w:szCs w:val="24"/>
        </w:rPr>
        <w:t>8 класс</w:t>
      </w:r>
      <w:r w:rsidR="009A5DBB" w:rsidRPr="00006DA9">
        <w:rPr>
          <w:rFonts w:ascii="Times New Roman" w:hAnsi="Times New Roman" w:cs="Times New Roman"/>
          <w:b/>
          <w:sz w:val="24"/>
          <w:szCs w:val="24"/>
        </w:rPr>
        <w:t>)</w:t>
      </w:r>
    </w:p>
    <w:p w:rsidR="00333F97" w:rsidRPr="00006DA9" w:rsidRDefault="00333F97" w:rsidP="00006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902"/>
        <w:gridCol w:w="6294"/>
        <w:gridCol w:w="2551"/>
      </w:tblGrid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385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385" w:rsidRPr="00006DA9" w:rsidRDefault="00ED4385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Устное народное творчество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Предания «О Пугачеве», «О покорении Сибири Ермаком»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385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385" w:rsidRPr="00006DA9" w:rsidRDefault="00ED4385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Из древнерусской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Житийная литература как особый жанр. «Житие Александра Невского»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«Шемякин суд» - сатирическое произведение 18века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385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385" w:rsidRPr="00006DA9" w:rsidRDefault="00ED4385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Из русской литературы 18века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Д. И. Фонвизин «Недоросль», черты классицизма в комедии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«Недоросль» - герои и события.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 в комедии.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Анализ отдельных сцен комедии.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385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Из русской литературы 19 века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И. А. Крылов – поэт и мудрец. Басни «Обоз», «Лягушки, просящие царя»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К. Ф. Рылеев. Дума «Смерть Ермака»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385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Творчество  А. С. Пушкина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А. С. Пушкин «История Пугачева»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«Капитанская дочка». Историческая основа повести. Знакомство с рассказчиком.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Петр Гринев и Швабрин. Проблемы чести и достоинства.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Падение Белогорской крепости.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Становление личности Гринева под влиянием «благих потрясений»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Образ Маши Мироновой. Смысл названия повести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Образ Пугачева в повести. Отношение автора к народной войне.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Стихотворения А. С. Пушкина, основные темы и мотивы.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А. С. Пушкин «Пиковая дама». Проблема человека и судьбы.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385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Творчество  М. Ю. Лермонтова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5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М. Ю. Лермонтов. Жизнь и судьба. Знакомство с поэмой «Мцыри», значение эпиграфа.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Образ Мцыри в поэме.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Своеобразие поэмы «Мцыри».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Обучение сочинению по поэме «Мцыри»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ED4385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73A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3A" w:rsidRPr="00006DA9" w:rsidRDefault="005E273A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3A" w:rsidRPr="00006DA9" w:rsidRDefault="005E273A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Творчество  Н. В. Гоголя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3A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Н. В. Гоголь – писатель-сатирик. Идейный замысел и особенности композиции комедии «Ревизор»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Разоблачение нравственных и социальных пороков чиновничества в комедии.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006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в комедии. «Ситуация ревизора»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Хлестаков и «хлестаковщина»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Чиновники на приеме у Хлестакова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Значение финала комедии.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«Шинель». Образ «маленького человека» в литературе.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Образ Петербурга в повести. Роль фантастики в повествовании.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73A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3A" w:rsidRPr="00006DA9" w:rsidRDefault="005E273A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3A" w:rsidRPr="00006DA9" w:rsidRDefault="005E273A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Из русской литературы 2-ой половины 19века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3A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М. Е. Салтыков-Щедрин «История одного города» как художественно-политическая сатира.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Образы градоначальников. Средства создания комического.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Н. С. Лесков «Старый гений». Сатира на чиновничество.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Художественная деталь как средство создания образа.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Л. Н. Толстой «После бала». Образ рассказчика, главные герои.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рассказа. Антитеза.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  <w:r w:rsidR="005E273A"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родной природы в творчестве А.</w:t>
            </w: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С. Пушкина,</w:t>
            </w:r>
            <w:r w:rsidR="005E273A" w:rsidRPr="00006DA9">
              <w:rPr>
                <w:rFonts w:ascii="Times New Roman" w:hAnsi="Times New Roman" w:cs="Times New Roman"/>
                <w:sz w:val="24"/>
                <w:szCs w:val="24"/>
              </w:rPr>
              <w:t>М.Ю.Лермонтова, А.А.Фета, Ф.</w:t>
            </w: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И. Тютчева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А. П. Чехов знакомство с рассказом «О любви»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Психологизм рассказа.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73A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3A" w:rsidRPr="00006DA9" w:rsidRDefault="005E273A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3A" w:rsidRPr="00006DA9" w:rsidRDefault="005E273A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Из русской литературы 20 века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3A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И. А. Бунин. Проблема рассказа «Кавказ»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А. И. Куприн. Рассказ «Куст сирени», представление о любви и счастье.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«Что значит быть счастливым».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А. А. Блок «Россия», историческая тема в творчестве.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С. А. Есенин «Пугачев» - поэма на историческую тему.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Образ Пугачева в русской литературе.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И. С. Шмелев «Как я стал писателем»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М. А. Осоргин «Пенсне» - сочетание реальности и фантастики.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Журнал «Сатирикон» Тэффи «Жизнь и воротник»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М. М. Зощенко «История болезни»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А. Т. Твардовский – поэт и гражданин. История создания поэмы «Василий Теркин»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своеобразие поэмы. Анализ главы «Переправа»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Героическое, трагическое и комическое в поэме. Характеристика Теркина.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Композиция и язык поэмы. Авторские отступления.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А. П. Платонов «Возвращение»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рассказа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Стихи и песни о ВОВ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В. П. Астафьев «Фотография, на которой меня нет». Простота и глубина сюжета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Непреходящая историческая память народа (образы бабушки и учителя)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Русские поэты 20 века о родной природе.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 о Родине.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5E273A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DBB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DBB" w:rsidRPr="00006DA9" w:rsidRDefault="009A5DBB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DBB" w:rsidRPr="00006DA9" w:rsidRDefault="009A5DBB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Из зарубежной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DBB" w:rsidRPr="00006DA9" w:rsidRDefault="009A5DBB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У. Шекспир. «Вечные проблемы» в трагедии «Ромео и Джульетта»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9A5DBB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Сонеты У. Шекспира, воспевание любви и дружбы.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9A5DBB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Ж.-Б. Мольер «Мещанин во дворянстве» (обзор содержания)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9A5DBB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«Путешествия Гулливера»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9A5DBB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tabs>
                <w:tab w:val="left" w:pos="1140"/>
                <w:tab w:val="left" w:pos="44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В. Скотт «Айвенго» - исторический роман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9A5DBB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9A5DBB" w:rsidP="00006D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9A5DBB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33F97" w:rsidRPr="00006DA9" w:rsidRDefault="00333F97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F97" w:rsidRPr="00006DA9" w:rsidTr="00333F9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97" w:rsidRPr="00006DA9" w:rsidRDefault="00333F97" w:rsidP="00006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333F97" w:rsidRPr="00006DA9" w:rsidRDefault="00333F97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3F97" w:rsidRPr="00006DA9" w:rsidRDefault="00333F97" w:rsidP="00006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3F97" w:rsidRPr="00006DA9" w:rsidRDefault="00333F97" w:rsidP="00006DA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978" w:rsidRPr="00006DA9" w:rsidRDefault="00C35951" w:rsidP="00006DA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hAnsi="Times New Roman" w:cs="Times New Roman"/>
          <w:b/>
          <w:sz w:val="24"/>
          <w:szCs w:val="24"/>
        </w:rPr>
        <w:t xml:space="preserve">Учебно– тематическое планирование </w:t>
      </w:r>
      <w:r w:rsidR="00B45E79">
        <w:rPr>
          <w:rFonts w:ascii="Times New Roman" w:hAnsi="Times New Roman" w:cs="Times New Roman"/>
          <w:b/>
          <w:sz w:val="24"/>
          <w:szCs w:val="24"/>
        </w:rPr>
        <w:t>(</w:t>
      </w:r>
      <w:r w:rsidRPr="00006DA9">
        <w:rPr>
          <w:rFonts w:ascii="Times New Roman" w:hAnsi="Times New Roman" w:cs="Times New Roman"/>
          <w:b/>
          <w:sz w:val="24"/>
          <w:szCs w:val="24"/>
        </w:rPr>
        <w:t>9 класс</w:t>
      </w:r>
      <w:r w:rsidR="00B45E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29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378"/>
        <w:gridCol w:w="1843"/>
      </w:tblGrid>
      <w:tr w:rsidR="00C35951" w:rsidRPr="00006DA9" w:rsidTr="00C35951">
        <w:trPr>
          <w:trHeight w:val="170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Основное содержание</w:t>
            </w:r>
          </w:p>
        </w:tc>
        <w:tc>
          <w:tcPr>
            <w:tcW w:w="1843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A41C4D"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35951" w:rsidRPr="00006DA9" w:rsidTr="00C35951">
        <w:trPr>
          <w:trHeight w:val="170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как искусство слова и ее роль в духовной жизни человека.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951" w:rsidRPr="00006DA9" w:rsidRDefault="00A41C4D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4D" w:rsidRPr="00006DA9" w:rsidTr="00C35951">
        <w:trPr>
          <w:trHeight w:val="170"/>
        </w:trPr>
        <w:tc>
          <w:tcPr>
            <w:tcW w:w="1101" w:type="dxa"/>
          </w:tcPr>
          <w:p w:rsidR="00A41C4D" w:rsidRPr="00006DA9" w:rsidRDefault="00A41C4D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41C4D" w:rsidRPr="00006DA9" w:rsidRDefault="00A41C4D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Из древнерусской литературы</w:t>
            </w:r>
          </w:p>
        </w:tc>
        <w:tc>
          <w:tcPr>
            <w:tcW w:w="1843" w:type="dxa"/>
          </w:tcPr>
          <w:p w:rsidR="00A41C4D" w:rsidRPr="00006DA9" w:rsidRDefault="00A41C4D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5951" w:rsidRPr="00006DA9" w:rsidTr="00C35951">
        <w:trPr>
          <w:trHeight w:val="170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Древней Руси (с повторением ранее изученного). Самобытный характер древнерусской литературы. Богатство и разнообразие жанров. «Слово о полку Игореве» -величайший памятник древнерусской литературы. История открытия памятника. Русская история </w:t>
            </w: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«Слове…»</w:t>
            </w:r>
          </w:p>
        </w:tc>
        <w:tc>
          <w:tcPr>
            <w:tcW w:w="1843" w:type="dxa"/>
          </w:tcPr>
          <w:p w:rsidR="00C35951" w:rsidRPr="00006DA9" w:rsidRDefault="00A41C4D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</w:tc>
      </w:tr>
      <w:tr w:rsidR="00C35951" w:rsidRPr="00006DA9" w:rsidTr="00C35951">
        <w:trPr>
          <w:trHeight w:val="170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«Слова…»: самобытность содержания, специфика жанра, образов, языка. Проблема авторства «Слова…»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 /или творческая работа «В чем актуальность «Слова…»?</w:t>
            </w:r>
          </w:p>
        </w:tc>
        <w:tc>
          <w:tcPr>
            <w:tcW w:w="1843" w:type="dxa"/>
          </w:tcPr>
          <w:p w:rsidR="00C35951" w:rsidRPr="00006DA9" w:rsidRDefault="00A41C4D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4D" w:rsidRPr="00006DA9" w:rsidTr="00C35951">
        <w:trPr>
          <w:trHeight w:val="170"/>
        </w:trPr>
        <w:tc>
          <w:tcPr>
            <w:tcW w:w="1101" w:type="dxa"/>
          </w:tcPr>
          <w:p w:rsidR="00A41C4D" w:rsidRPr="00006DA9" w:rsidRDefault="00A41C4D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41C4D" w:rsidRPr="00006DA9" w:rsidRDefault="00A41C4D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Из литературы XVIII века</w:t>
            </w:r>
          </w:p>
        </w:tc>
        <w:tc>
          <w:tcPr>
            <w:tcW w:w="1843" w:type="dxa"/>
          </w:tcPr>
          <w:p w:rsidR="00A41C4D" w:rsidRPr="00006DA9" w:rsidRDefault="00A41C4D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650E"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5951" w:rsidRPr="00006DA9" w:rsidTr="00C35951">
        <w:trPr>
          <w:trHeight w:val="1094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русском и мировом искусстве.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литературы  XVIII века.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Особенности русского классицизма</w:t>
            </w:r>
          </w:p>
        </w:tc>
        <w:tc>
          <w:tcPr>
            <w:tcW w:w="1843" w:type="dxa"/>
          </w:tcPr>
          <w:p w:rsidR="00C35951" w:rsidRPr="00006DA9" w:rsidRDefault="0057650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35951" w:rsidRPr="00006DA9" w:rsidTr="00C35951">
        <w:trPr>
          <w:trHeight w:val="170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М.В. Ломоносов. Слово о поэте и ученом.</w:t>
            </w:r>
          </w:p>
          <w:p w:rsidR="00C35951" w:rsidRPr="00006DA9" w:rsidRDefault="0057650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r w:rsidR="00C35951" w:rsidRPr="00006DA9">
              <w:rPr>
                <w:rFonts w:ascii="Times New Roman" w:hAnsi="Times New Roman" w:cs="Times New Roman"/>
                <w:sz w:val="24"/>
                <w:szCs w:val="24"/>
              </w:rPr>
              <w:t>Ломоносов-реформатор русского языка и системы стихосложения.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«Вечернее размышление о Божьем величестве при случае великого северного сияния». Особенности содержания и формы произведения</w:t>
            </w:r>
          </w:p>
        </w:tc>
        <w:tc>
          <w:tcPr>
            <w:tcW w:w="1843" w:type="dxa"/>
          </w:tcPr>
          <w:p w:rsidR="00C35951" w:rsidRPr="00006DA9" w:rsidRDefault="0057650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972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«Ода на день восшествия на Всероссийский престол её Величества государыни Императрицы Елисаветы Петровны 1747 года».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Ода как жанр лирической поэзии. Прославление Родины, мира, науки и просвещения в произведениях М.В. Ломоносова</w:t>
            </w:r>
          </w:p>
        </w:tc>
        <w:tc>
          <w:tcPr>
            <w:tcW w:w="1843" w:type="dxa"/>
          </w:tcPr>
          <w:p w:rsidR="00C35951" w:rsidRPr="00006DA9" w:rsidRDefault="0057650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1013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C35951" w:rsidRPr="00006DA9" w:rsidRDefault="00F9339C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Г.Р. Державин</w:t>
            </w: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. Слово о поэте-философе. Жизнь и творчество Г.Р. Державина.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стихотворения</w:t>
            </w:r>
          </w:p>
        </w:tc>
        <w:tc>
          <w:tcPr>
            <w:tcW w:w="1843" w:type="dxa"/>
          </w:tcPr>
          <w:p w:rsidR="00C35951" w:rsidRPr="00006DA9" w:rsidRDefault="0057650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83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в лирике Державина.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«Памятник». Оценка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735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А.Н. Радищев. Слово о писателе.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из Петербурга в Москву»(главы). </w:t>
            </w: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российской действительности. Критика крепостничества. Обличительный пафос произведения.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661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повествования в «Путешествии..».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Жанр «Путешествия» и  его содержательное наполнение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843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Н.М. Карамзин. Слово о писателе и историке.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сентиментализме. «Осень» как произведение сентиментализма.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«Бедная Лиза». Внимание писателя к внутренней жизни человека. Утверждение общечеловеческих ценностей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613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«Бедная Лиза» как произведение сентиментализма.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Новые черты русской литературы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83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Классное сочинение  «Литература XVIII века в восприятии современного читателя» (на примере одного- двух произведений)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928" w:rsidRPr="00006DA9" w:rsidTr="00C35951">
        <w:trPr>
          <w:trHeight w:val="837"/>
        </w:trPr>
        <w:tc>
          <w:tcPr>
            <w:tcW w:w="1101" w:type="dxa"/>
          </w:tcPr>
          <w:p w:rsidR="00110928" w:rsidRPr="00006DA9" w:rsidRDefault="00110928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10928" w:rsidRPr="00006DA9" w:rsidRDefault="00110928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Из русской литературы первой половины XIX века  </w:t>
            </w:r>
          </w:p>
        </w:tc>
        <w:tc>
          <w:tcPr>
            <w:tcW w:w="1843" w:type="dxa"/>
          </w:tcPr>
          <w:p w:rsidR="00110928" w:rsidRPr="00006DA9" w:rsidRDefault="00110928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C35951" w:rsidRPr="00006DA9" w:rsidTr="00C35951">
        <w:trPr>
          <w:trHeight w:val="87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русской и мировой литературы XIX века. Понятие о романтизме и реализм. Поэзия, проза и драматургия XIX века. Русская критика, публицистика, мемуарная литература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945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лирика начала XIX века.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Жуковский. Жизнь и творчество (обзор)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«Море». « Невыразимое». Границы выразимого в слове и чувстве. Возможности поэтического языка. Отношение романтика к слову. Обучение анализу лирического стихотворения.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984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Жуковский.  «Светлана».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Особенности жанра баллады. Нравственный мир героини баллады. Язык баллады: фольклорные мотивы, фантастика, образы-символы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703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А.С Грибоедов: личность и судьба драматурга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645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А.С. Грибоедов. «Горе от ума». Обзор содержания. Чтение ключевых сцен пьесы. Особенности композиции комедии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642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21 -22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Фамусовская  Москва в комедии «Горе от ума»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519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Чацкий в системе образов комедии. Общечеловеческое звучание образов персонажей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946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Язык комедии А.С. Грибоедова  «Горе от ума».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Преодоление канонов классицизма в комедии. Обучение анализу эпизода драматического произведения(по комедии «Горе от ума»)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638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И.А. Гончаров. «Мильон терзаний».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комедии «Горе от ума»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896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Пушкин: жизнь и творчество.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А.С. Пушкин в восприятии современного читателя («Мой Пушкин»). Лицейская лирика. Дружба и друзья в творчестве А.С. Пушкина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595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Лирика петербургского периода. «К Чаадаеву». Проблема свободы, служения Родине. Тема свободы и власти в лирике Пушкина. «К морю», «Анчар»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692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Любовь как гармония душ в интимной лирике А.С. Пушкина. «На холмах Грузии лежит ночная мгла..», «Я вас любил…». Адресаты любовной лирики поэта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896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А.С. Пушкина. «Пророк», «Я памятник себе воздвиг нерукотворный…».Раздумья о смысле жизни, о поэзии. «Бесы». Обучение анализу одного стихотворения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703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Роман А.С. Пушкина «Евгений Онегин». История создания. Замысел и композиция романа. Сюжет. Жанр романа в стихах. Система образов. Онегинская строфа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503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Типическое и индивидуальное в образах Онегина и Ленского.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Трагические итоги жизненного пути героев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369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Татьяна Ларина - нравственный идеал Пушкина.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Татьяна и Ольга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04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взаимоотношений Татьяны и Онегина.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двух писем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565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Пушкинская эпоха в романе. «Евгений Онегин » как энциклопедия русской жизни. Реализм романа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896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«Моцарт и Сальери».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«гения и злодейства».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Два типа мировосприятия персонажей трагедии. Их нравственные позиции в сфере творчества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896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Жизнь и творчество.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Мотивы вольности и одиночества в лирике М.Ю. Лермонтова. «Нет, я не Байрон, я другой… », «Молитва». «Парус», «И скучно и грустно…»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896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Образ поэта-пророка в лирике М.Ю. Лермонтова.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«Смерть поэта», «Поэт», «Пророк», «Я жить хочу! Хочу печали…», «Есть речи-значенье…»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="00AB32E4">
              <w:rPr>
                <w:rFonts w:ascii="Times New Roman" w:hAnsi="Times New Roman" w:cs="Times New Roman"/>
                <w:sz w:val="24"/>
                <w:szCs w:val="24"/>
              </w:rPr>
              <w:t>ительный анализ двух «Пророков»</w:t>
            </w: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: Пушкин и Лермонтов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691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Адресаты любовной лирики М.Ю. Лермонтова и послания к ним.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«Нет, не тебя так пылко я люблю…», «Расстались мы, но твой портрет…», «Нищий»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701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Эпоха безвременья  в лирике М.Ю. Лермонтова. «Дума», «Предсказание».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Тема России и ее своеобразие. «Родина». Характер лирического героя и его поэзии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896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«Герой нашего времени»- первый психологический  роман в русской литературе, роман о незаурядной личности.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Обзор содержания. Сложность композиции. Век Лермонтова в романе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896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Лермонтов. «Герой нашего времени».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Печорин как представитель «портрета поколения». Загадки образа Печорина в главах «Бэла» и «Максим Максимыч»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503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«Журнал Печорина» как средство самораскрытия его </w:t>
            </w: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«Тамань» , «Княжна Мэри» , «Фаталист»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1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550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Споры о романтизме и реализме романа «герой нашего времени».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Поэзия М.Ю. Лермонтова и роман «Герой нашего времени» в оценке В.Г. Белинского.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лирике М.Ю. Лермонтова, роману «Герой нашего времени».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Гоголь: страницы жизни и творчества.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Первые творческие успехи. «Вечера на хуторе близ Диканьки», «Миргород», «Мертвые души».Обзор содержания и смысл названия.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поэмы «Мертвые души».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Обучение анализу эпизода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Образ города в поэме «Мертвые души»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         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Чичиков как  новый герой эпохи как антигерой.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Эволюция его образа в замысле поэмы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«Мертвые души»- поэма о величии России. Мертвые и живые души.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образа автора.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928" w:rsidRPr="00006DA9" w:rsidTr="00C35951">
        <w:trPr>
          <w:trHeight w:val="417"/>
        </w:trPr>
        <w:tc>
          <w:tcPr>
            <w:tcW w:w="1101" w:type="dxa"/>
          </w:tcPr>
          <w:p w:rsidR="00110928" w:rsidRPr="00006DA9" w:rsidRDefault="00110928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10928" w:rsidRPr="00006DA9" w:rsidRDefault="00110928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Из  русской литературы второй половины XIX века</w:t>
            </w:r>
          </w:p>
        </w:tc>
        <w:tc>
          <w:tcPr>
            <w:tcW w:w="1843" w:type="dxa"/>
          </w:tcPr>
          <w:p w:rsidR="00110928" w:rsidRPr="00006DA9" w:rsidRDefault="00110928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А.Н. Островский. Слово о писателе.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«Бедность не порок». Особенности сюжета. Патриархальный мир в пьесе и угроза его распада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Любовь в патриархальном мире и ее влияние на героев пьесы «Бедность не порок».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Комедия как жанр драматургии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Ф.М.Достоевский. Слово о писателе.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повести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Слово о писателе.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«Смерть чиновника». Эволюция образа «маленького человека» в русской литературе и авторское отношение к нему.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70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А.П.Чехов «Тоска». 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сочинению-ответу на вопрос «В чем особенности изображения внутреннего мира героев литературы XIX века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928" w:rsidRPr="00006DA9" w:rsidTr="00C35951">
        <w:trPr>
          <w:trHeight w:val="417"/>
        </w:trPr>
        <w:tc>
          <w:tcPr>
            <w:tcW w:w="1101" w:type="dxa"/>
          </w:tcPr>
          <w:p w:rsidR="00110928" w:rsidRPr="00006DA9" w:rsidRDefault="00110928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10928" w:rsidRPr="00006DA9" w:rsidRDefault="00110928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Из русской литературы ХХ века</w:t>
            </w:r>
          </w:p>
        </w:tc>
        <w:tc>
          <w:tcPr>
            <w:tcW w:w="1843" w:type="dxa"/>
          </w:tcPr>
          <w:p w:rsidR="00110928" w:rsidRPr="00006DA9" w:rsidRDefault="00110928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Слово о писателе.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Рассказ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Мастерство И.А.Бунина в рассказе «Темные аллеи». Лиризм повествования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М.А. Булгаков. Слово о писателе.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«Собачье сердце» как социально-философская сатира на современное общество. История создания повести.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Поэтика повести М.А.Булгакова «Собачье сердце». Гуманистическая поэзия автора. Смысл названия.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М.А.Шолохов. Слово о писателе.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«Судьба человека». Смысл названия. Судьба человека и судьба родины. Образ главного героя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801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повествования в рассказе «Судьба человека». Реализм Шолохова в рассказе-эпопее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А.И.Солженицын. Слово о писателе.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«Матренин двор». Картины послевоенной деревни.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Образ рассказчика. Тема праведничества в рассказе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«Матренин двор». Трагизм ее судьбы. Нравственный смысл рассказа-притчи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произведениям второй половины 19 и 20 веков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века (обзор)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А.А.Блок. Слово о поэте.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«Ветер принес издалека…», «О, я хочу безумно жить…».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Образы и ритмы поэта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Слово о поэте.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Есенина. «Вот уж вечер…», «Разбуди меня завтра рано…»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Размышления о жизни, любви, природе, предназначения человека в лирике Есенина.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«Письмо к женщине…», «Отговорила роща золотая…»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В.В.Маяковский. Слово о поэте. «Послушайте!», «А вы могли бы?», Люблю».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Своеобразие стиха, ритма, интонаций. Словотворчество. О труде поэта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М.И.Цветаева. Слово о поэте.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Стихи о поэзии, о любви, о жизни и смерти. «Идешь на меня похожий…», «Откуда такая нежность?». Особенности поэтики Цветаевой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«Родина». Образ Родины в лирическом цикле М.И.Цветаевой «Стихи о Москве». Традиции и новаторство в творческих поисках поэта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Н.А.Заболоцкий. Слово о поэте.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Тема гармонии с природой, любви и смерти в лирике поэта. Философский характер лирики поэта. «Можжевеловый куст», Завещание»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А.А.Ахматова. Слово о поэте.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Трагические интонации  в любовной лирике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Стихи А.А.Ахматовой о поэте и поэзии. Особенности поэтики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699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Б.Л.Пастернак. Слово о поэте.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Вечность и современность в стихах о природе и любви. «Перемена», «Весна в лесу».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Философская глубина лирики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Слово о поэте.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Раздумья о Родине и о природе в лирике поэта. Интонация и стиль стихотворений «Урожай», «Весенние строчки»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«Я убит подо Ржевом».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Проблемы и интонации стихов о войне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русской лирике 20 века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EE" w:rsidRPr="00006DA9" w:rsidTr="00C35951">
        <w:trPr>
          <w:trHeight w:val="417"/>
        </w:trPr>
        <w:tc>
          <w:tcPr>
            <w:tcW w:w="1101" w:type="dxa"/>
          </w:tcPr>
          <w:p w:rsidR="00DC38EE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C38EE" w:rsidRPr="00006DA9" w:rsidRDefault="00110928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Из зарубежной литературы</w:t>
            </w:r>
          </w:p>
        </w:tc>
        <w:tc>
          <w:tcPr>
            <w:tcW w:w="1843" w:type="dxa"/>
          </w:tcPr>
          <w:p w:rsidR="00DC38EE" w:rsidRPr="00006DA9" w:rsidRDefault="00110928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Данте Алигьери. Слово о поэте.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«Божественная комедия». Множественность смыслов поэмы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У.Шекспир. Слово о поэте.  Гуманизм эпохи Возрождения.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Трагедия «Гамлет». Одиночество Гамлета в его конфликте с реальным миром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Трагизм любви Гамлета и Офелии. Философский характер трагедии. Гамлет как вечный образ мировой культуры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И.В.Гете. Слово о поэте.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Эпоха  Просвещения. 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«Фауст» как философская трагедия. Противостояние зла и добра, Мефистофеля и Фауста. Поиски справедливости человеческой жизни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06DA9" w:rsidRDefault="00006DA9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51" w:rsidRPr="00006DA9" w:rsidRDefault="00C35951" w:rsidP="0000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51" w:rsidRPr="00006DA9" w:rsidTr="00C35951">
        <w:trPr>
          <w:trHeight w:val="417"/>
        </w:trPr>
        <w:tc>
          <w:tcPr>
            <w:tcW w:w="1101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78" w:type="dxa"/>
          </w:tcPr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 Итоги года и задания для летнего чтения</w:t>
            </w:r>
          </w:p>
        </w:tc>
        <w:tc>
          <w:tcPr>
            <w:tcW w:w="1843" w:type="dxa"/>
          </w:tcPr>
          <w:p w:rsidR="00C35951" w:rsidRPr="00006DA9" w:rsidRDefault="00DC38EE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5951" w:rsidRPr="00006DA9" w:rsidRDefault="00C35951" w:rsidP="00006D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978" w:rsidRPr="00006DA9" w:rsidRDefault="00E32978" w:rsidP="00006DA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9E8" w:rsidRPr="00B129E8" w:rsidRDefault="00B129E8" w:rsidP="00B129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9E8" w:rsidRDefault="00B129E8" w:rsidP="00B129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9E8" w:rsidRDefault="00B129E8" w:rsidP="00B129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9E8" w:rsidRPr="00006DA9" w:rsidRDefault="00B129E8" w:rsidP="00B129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Перечень </w:t>
      </w:r>
      <w:r w:rsidRPr="00B129E8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учебно-методического обеспечения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рабочей программы</w:t>
      </w:r>
    </w:p>
    <w:p w:rsidR="00B129E8" w:rsidRPr="00006DA9" w:rsidRDefault="00B129E8" w:rsidP="00B129E8">
      <w:pPr>
        <w:pStyle w:val="a4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литературе для 5-9 кл.под ред. Коровиной В.Я.- М., «Просвещение», 2008 г. </w:t>
      </w:r>
    </w:p>
    <w:p w:rsidR="00B129E8" w:rsidRPr="00006DA9" w:rsidRDefault="00B129E8" w:rsidP="00B129E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Литература. 8 класс. Учеб. для общеобразоват. учрежденийВ 2 ч./ В. П. Полухина, В. Я. Коровина, В. П. Журавлёв, В. И. Коровин; под ред В. Я. Коровиной. – М.: Просвещение, 2011</w:t>
      </w:r>
    </w:p>
    <w:p w:rsidR="00B129E8" w:rsidRPr="00006DA9" w:rsidRDefault="00B129E8" w:rsidP="00B129E8">
      <w:pPr>
        <w:pStyle w:val="a4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sz w:val="24"/>
          <w:szCs w:val="24"/>
        </w:rPr>
        <w:t>Золотарёва И. В., Крысова Т. А. Поурочные разработки по литературе. 8 класс. М.: ВАКО, 2008</w:t>
      </w:r>
    </w:p>
    <w:p w:rsidR="00B129E8" w:rsidRPr="00006DA9" w:rsidRDefault="00B129E8" w:rsidP="00B129E8">
      <w:pPr>
        <w:pStyle w:val="a4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sz w:val="24"/>
          <w:szCs w:val="24"/>
        </w:rPr>
        <w:t>Читаем, думаем, спорим… Книга для учащихся. Вопросы и задания /Авт-сост. Г. И. Беленький. – М.: Просвещение, 2009</w:t>
      </w:r>
    </w:p>
    <w:p w:rsidR="00B129E8" w:rsidRPr="00006DA9" w:rsidRDefault="00B129E8" w:rsidP="00B129E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sz w:val="24"/>
          <w:szCs w:val="24"/>
        </w:rPr>
        <w:t xml:space="preserve"> Беленький Г.И. Теория литературы в средней школе. Пособие для учителя. – М.: Просвещение, 1976.</w:t>
      </w:r>
    </w:p>
    <w:p w:rsidR="00B129E8" w:rsidRPr="00006DA9" w:rsidRDefault="00B129E8" w:rsidP="00B129E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sz w:val="24"/>
          <w:szCs w:val="24"/>
        </w:rPr>
        <w:t>Коровина В.Я. Литература: 9 кл.: Метод, советы. – М.: Просвещение, 2001.</w:t>
      </w:r>
    </w:p>
    <w:p w:rsidR="00B129E8" w:rsidRPr="00006DA9" w:rsidRDefault="00B129E8" w:rsidP="00B129E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sz w:val="24"/>
          <w:szCs w:val="24"/>
        </w:rPr>
        <w:t xml:space="preserve"> Белова М.Г. Тематическое и поурочное планирование уроков литературы в 8-9 классах. – СПб.: Санкт-Петербургский государственный университет педагогического мастерства, 1998.</w:t>
      </w:r>
    </w:p>
    <w:p w:rsidR="00B129E8" w:rsidRPr="00006DA9" w:rsidRDefault="00B129E8" w:rsidP="00B129E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sz w:val="24"/>
          <w:szCs w:val="24"/>
        </w:rPr>
        <w:t xml:space="preserve"> Оценка качества подготовки выпускников основной школы по литературе: Сборник. 5-9 кл. /Сост. Э.А.Красновский. – М.: Дрофа, 2000.</w:t>
      </w:r>
    </w:p>
    <w:p w:rsidR="00B129E8" w:rsidRPr="00006DA9" w:rsidRDefault="00B129E8" w:rsidP="00B129E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A9">
        <w:rPr>
          <w:rFonts w:ascii="Times New Roman" w:eastAsia="Times New Roman" w:hAnsi="Times New Roman" w:cs="Times New Roman"/>
          <w:sz w:val="24"/>
          <w:szCs w:val="24"/>
        </w:rPr>
        <w:t xml:space="preserve"> Петрович В.Г., Петрович Н.М. Литературное досье для лицеиста: Как написать реферат по литературе. – М.: Школа-Пресс, 1999.</w:t>
      </w:r>
    </w:p>
    <w:p w:rsidR="00B129E8" w:rsidRPr="00006DA9" w:rsidRDefault="00B129E8" w:rsidP="00B129E8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21E" w:rsidRDefault="00B0421E" w:rsidP="00006DA9">
      <w:pPr>
        <w:spacing w:after="0"/>
        <w:jc w:val="both"/>
      </w:pPr>
    </w:p>
    <w:p w:rsidR="00AE1D88" w:rsidRDefault="00AE1D88" w:rsidP="00006DA9">
      <w:pPr>
        <w:spacing w:after="0"/>
        <w:jc w:val="both"/>
      </w:pPr>
    </w:p>
    <w:p w:rsidR="00E32978" w:rsidRDefault="00E32978" w:rsidP="00006DA9">
      <w:pPr>
        <w:spacing w:after="0"/>
        <w:jc w:val="both"/>
      </w:pPr>
    </w:p>
    <w:p w:rsidR="00AE1D88" w:rsidRDefault="00AE1D88" w:rsidP="00006DA9">
      <w:pPr>
        <w:spacing w:after="0"/>
        <w:jc w:val="both"/>
      </w:pPr>
    </w:p>
    <w:p w:rsidR="00AE1D88" w:rsidRPr="00AE3F99" w:rsidRDefault="00AE1D88" w:rsidP="00006DA9">
      <w:pPr>
        <w:spacing w:after="0"/>
        <w:jc w:val="both"/>
        <w:rPr>
          <w:sz w:val="28"/>
          <w:szCs w:val="28"/>
        </w:rPr>
      </w:pPr>
      <w:r w:rsidRPr="00AE3F99">
        <w:rPr>
          <w:sz w:val="28"/>
          <w:szCs w:val="28"/>
        </w:rPr>
        <w:br w:type="textWrapping" w:clear="all"/>
      </w:r>
      <w:r w:rsidRPr="00AE3F99">
        <w:rPr>
          <w:sz w:val="28"/>
          <w:szCs w:val="28"/>
        </w:rPr>
        <w:br w:type="textWrapping" w:clear="all"/>
      </w:r>
    </w:p>
    <w:p w:rsidR="00AE1D88" w:rsidRPr="00AE3F99" w:rsidRDefault="00AE1D88" w:rsidP="00006DA9">
      <w:pPr>
        <w:spacing w:after="0"/>
        <w:jc w:val="both"/>
        <w:rPr>
          <w:sz w:val="28"/>
          <w:szCs w:val="28"/>
        </w:rPr>
      </w:pPr>
    </w:p>
    <w:p w:rsidR="00AE1D88" w:rsidRPr="00EE0217" w:rsidRDefault="00AE1D88" w:rsidP="00006DA9">
      <w:pPr>
        <w:spacing w:after="0"/>
      </w:pPr>
    </w:p>
    <w:sectPr w:rsidR="00AE1D88" w:rsidRPr="00EE0217" w:rsidSect="00E3297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39" w:rsidRDefault="003C6539" w:rsidP="00E32978">
      <w:pPr>
        <w:spacing w:after="0" w:line="240" w:lineRule="auto"/>
      </w:pPr>
      <w:r>
        <w:separator/>
      </w:r>
    </w:p>
  </w:endnote>
  <w:endnote w:type="continuationSeparator" w:id="1">
    <w:p w:rsidR="003C6539" w:rsidRDefault="003C6539" w:rsidP="00E3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777555"/>
      <w:docPartObj>
        <w:docPartGallery w:val="Page Numbers (Bottom of Page)"/>
        <w:docPartUnique/>
      </w:docPartObj>
    </w:sdtPr>
    <w:sdtContent>
      <w:p w:rsidR="00B30C47" w:rsidRDefault="00B976F0">
        <w:pPr>
          <w:pStyle w:val="aa"/>
          <w:jc w:val="center"/>
        </w:pPr>
        <w:r>
          <w:fldChar w:fldCharType="begin"/>
        </w:r>
        <w:r w:rsidR="00B30C47">
          <w:instrText>PAGE   \* MERGEFORMAT</w:instrText>
        </w:r>
        <w:r>
          <w:fldChar w:fldCharType="separate"/>
        </w:r>
        <w:r w:rsidR="00524E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0C47" w:rsidRDefault="00B30C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39" w:rsidRDefault="003C6539" w:rsidP="00E32978">
      <w:pPr>
        <w:spacing w:after="0" w:line="240" w:lineRule="auto"/>
      </w:pPr>
      <w:r>
        <w:separator/>
      </w:r>
    </w:p>
  </w:footnote>
  <w:footnote w:type="continuationSeparator" w:id="1">
    <w:p w:rsidR="003C6539" w:rsidRDefault="003C6539" w:rsidP="00E32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B7A41"/>
    <w:multiLevelType w:val="hybridMultilevel"/>
    <w:tmpl w:val="EADA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C0CF5"/>
    <w:multiLevelType w:val="multilevel"/>
    <w:tmpl w:val="72E0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37D7F"/>
    <w:multiLevelType w:val="hybridMultilevel"/>
    <w:tmpl w:val="649C5202"/>
    <w:lvl w:ilvl="0" w:tplc="6A3A9854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A19"/>
    <w:rsid w:val="00006DA9"/>
    <w:rsid w:val="0001436B"/>
    <w:rsid w:val="00033E31"/>
    <w:rsid w:val="000460EF"/>
    <w:rsid w:val="000521F5"/>
    <w:rsid w:val="000812D5"/>
    <w:rsid w:val="00097039"/>
    <w:rsid w:val="000A5982"/>
    <w:rsid w:val="000F4A3F"/>
    <w:rsid w:val="00110928"/>
    <w:rsid w:val="00125057"/>
    <w:rsid w:val="001B6454"/>
    <w:rsid w:val="001D7C6C"/>
    <w:rsid w:val="001E4497"/>
    <w:rsid w:val="00205A8F"/>
    <w:rsid w:val="00222DCC"/>
    <w:rsid w:val="00242061"/>
    <w:rsid w:val="00242EC1"/>
    <w:rsid w:val="00254161"/>
    <w:rsid w:val="002B1B6C"/>
    <w:rsid w:val="002D104D"/>
    <w:rsid w:val="00333F97"/>
    <w:rsid w:val="003C2CF7"/>
    <w:rsid w:val="003C6539"/>
    <w:rsid w:val="00401D43"/>
    <w:rsid w:val="005212BB"/>
    <w:rsid w:val="00524E5A"/>
    <w:rsid w:val="0057650E"/>
    <w:rsid w:val="005E273A"/>
    <w:rsid w:val="005F1C34"/>
    <w:rsid w:val="005F7126"/>
    <w:rsid w:val="00631A3F"/>
    <w:rsid w:val="006E3325"/>
    <w:rsid w:val="006E6A9B"/>
    <w:rsid w:val="00784608"/>
    <w:rsid w:val="00796058"/>
    <w:rsid w:val="007F45FC"/>
    <w:rsid w:val="008D7B10"/>
    <w:rsid w:val="008F325D"/>
    <w:rsid w:val="00912404"/>
    <w:rsid w:val="00914308"/>
    <w:rsid w:val="00941A19"/>
    <w:rsid w:val="00943FA6"/>
    <w:rsid w:val="00957D4A"/>
    <w:rsid w:val="009A5DBB"/>
    <w:rsid w:val="009B23C2"/>
    <w:rsid w:val="009C5DB2"/>
    <w:rsid w:val="00A41C4D"/>
    <w:rsid w:val="00A42439"/>
    <w:rsid w:val="00A776C5"/>
    <w:rsid w:val="00AB32E4"/>
    <w:rsid w:val="00AD4CA3"/>
    <w:rsid w:val="00AE1D88"/>
    <w:rsid w:val="00AF6475"/>
    <w:rsid w:val="00AF7A1D"/>
    <w:rsid w:val="00B0421E"/>
    <w:rsid w:val="00B129E8"/>
    <w:rsid w:val="00B30C47"/>
    <w:rsid w:val="00B45E79"/>
    <w:rsid w:val="00B976F0"/>
    <w:rsid w:val="00BD754D"/>
    <w:rsid w:val="00C35951"/>
    <w:rsid w:val="00C41E24"/>
    <w:rsid w:val="00C81B19"/>
    <w:rsid w:val="00C90E42"/>
    <w:rsid w:val="00D02A6D"/>
    <w:rsid w:val="00D72912"/>
    <w:rsid w:val="00DC38EE"/>
    <w:rsid w:val="00DE347A"/>
    <w:rsid w:val="00E11DA9"/>
    <w:rsid w:val="00E32978"/>
    <w:rsid w:val="00E36CBD"/>
    <w:rsid w:val="00E7366A"/>
    <w:rsid w:val="00ED344A"/>
    <w:rsid w:val="00ED4385"/>
    <w:rsid w:val="00ED5089"/>
    <w:rsid w:val="00ED5659"/>
    <w:rsid w:val="00EE0217"/>
    <w:rsid w:val="00EE3F9D"/>
    <w:rsid w:val="00EF71E6"/>
    <w:rsid w:val="00F21C8A"/>
    <w:rsid w:val="00F320FD"/>
    <w:rsid w:val="00F81BC0"/>
    <w:rsid w:val="00F9143F"/>
    <w:rsid w:val="00F9339C"/>
    <w:rsid w:val="00FF0DF8"/>
    <w:rsid w:val="00FF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D"/>
  </w:style>
  <w:style w:type="paragraph" w:styleId="1">
    <w:name w:val="heading 1"/>
    <w:basedOn w:val="a"/>
    <w:link w:val="10"/>
    <w:qFormat/>
    <w:rsid w:val="00AE1D88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1A19"/>
  </w:style>
  <w:style w:type="paragraph" w:customStyle="1" w:styleId="ConsPlusNormal">
    <w:name w:val="ConsPlusNormal"/>
    <w:rsid w:val="00941A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212BB"/>
    <w:pPr>
      <w:ind w:left="720"/>
      <w:contextualSpacing/>
    </w:pPr>
  </w:style>
  <w:style w:type="paragraph" w:customStyle="1" w:styleId="c7">
    <w:name w:val="c7"/>
    <w:basedOn w:val="a"/>
    <w:rsid w:val="00E3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6CBD"/>
  </w:style>
  <w:style w:type="character" w:customStyle="1" w:styleId="c6">
    <w:name w:val="c6"/>
    <w:basedOn w:val="a0"/>
    <w:rsid w:val="00E36CBD"/>
  </w:style>
  <w:style w:type="paragraph" w:customStyle="1" w:styleId="c16">
    <w:name w:val="c16"/>
    <w:basedOn w:val="a"/>
    <w:rsid w:val="0012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2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25057"/>
  </w:style>
  <w:style w:type="paragraph" w:customStyle="1" w:styleId="c3">
    <w:name w:val="c3"/>
    <w:basedOn w:val="a"/>
    <w:rsid w:val="0012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5057"/>
  </w:style>
  <w:style w:type="table" w:styleId="a5">
    <w:name w:val="Table Grid"/>
    <w:basedOn w:val="a1"/>
    <w:uiPriority w:val="59"/>
    <w:rsid w:val="0012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F7126"/>
    <w:rPr>
      <w:b/>
      <w:bCs/>
    </w:rPr>
  </w:style>
  <w:style w:type="character" w:styleId="a7">
    <w:name w:val="Hyperlink"/>
    <w:basedOn w:val="a0"/>
    <w:uiPriority w:val="99"/>
    <w:semiHidden/>
    <w:unhideWhenUsed/>
    <w:rsid w:val="005F71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E1D88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a8">
    <w:name w:val="header"/>
    <w:basedOn w:val="a"/>
    <w:link w:val="a9"/>
    <w:uiPriority w:val="99"/>
    <w:unhideWhenUsed/>
    <w:rsid w:val="00E32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2978"/>
  </w:style>
  <w:style w:type="paragraph" w:styleId="aa">
    <w:name w:val="footer"/>
    <w:basedOn w:val="a"/>
    <w:link w:val="ab"/>
    <w:uiPriority w:val="99"/>
    <w:unhideWhenUsed/>
    <w:rsid w:val="00E32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2978"/>
  </w:style>
  <w:style w:type="paragraph" w:styleId="ac">
    <w:name w:val="TOC Heading"/>
    <w:basedOn w:val="1"/>
    <w:next w:val="a"/>
    <w:uiPriority w:val="39"/>
    <w:unhideWhenUsed/>
    <w:qFormat/>
    <w:rsid w:val="00E7366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E7366A"/>
    <w:pPr>
      <w:spacing w:after="100"/>
      <w:ind w:left="-426"/>
    </w:pPr>
  </w:style>
  <w:style w:type="paragraph" w:styleId="11">
    <w:name w:val="toc 1"/>
    <w:basedOn w:val="a"/>
    <w:next w:val="a"/>
    <w:autoRedefine/>
    <w:uiPriority w:val="39"/>
    <w:unhideWhenUsed/>
    <w:qFormat/>
    <w:rsid w:val="00E7366A"/>
    <w:pPr>
      <w:spacing w:after="100"/>
      <w:ind w:left="426"/>
    </w:pPr>
  </w:style>
  <w:style w:type="paragraph" w:styleId="3">
    <w:name w:val="toc 3"/>
    <w:basedOn w:val="a"/>
    <w:next w:val="a"/>
    <w:autoRedefine/>
    <w:uiPriority w:val="39"/>
    <w:unhideWhenUsed/>
    <w:qFormat/>
    <w:rsid w:val="00254161"/>
    <w:pPr>
      <w:spacing w:after="100"/>
      <w:ind w:left="-426" w:right="-143"/>
      <w:jc w:val="both"/>
    </w:pPr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7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E1D88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1A19"/>
  </w:style>
  <w:style w:type="paragraph" w:customStyle="1" w:styleId="ConsPlusNormal">
    <w:name w:val="ConsPlusNormal"/>
    <w:rsid w:val="00941A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212BB"/>
    <w:pPr>
      <w:ind w:left="720"/>
      <w:contextualSpacing/>
    </w:pPr>
  </w:style>
  <w:style w:type="paragraph" w:customStyle="1" w:styleId="c7">
    <w:name w:val="c7"/>
    <w:basedOn w:val="a"/>
    <w:rsid w:val="00E3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6CBD"/>
  </w:style>
  <w:style w:type="character" w:customStyle="1" w:styleId="c6">
    <w:name w:val="c6"/>
    <w:basedOn w:val="a0"/>
    <w:rsid w:val="00E36CBD"/>
  </w:style>
  <w:style w:type="paragraph" w:customStyle="1" w:styleId="c16">
    <w:name w:val="c16"/>
    <w:basedOn w:val="a"/>
    <w:rsid w:val="0012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2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25057"/>
  </w:style>
  <w:style w:type="paragraph" w:customStyle="1" w:styleId="c3">
    <w:name w:val="c3"/>
    <w:basedOn w:val="a"/>
    <w:rsid w:val="0012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5057"/>
  </w:style>
  <w:style w:type="table" w:styleId="a5">
    <w:name w:val="Table Grid"/>
    <w:basedOn w:val="a1"/>
    <w:uiPriority w:val="59"/>
    <w:rsid w:val="0012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F7126"/>
    <w:rPr>
      <w:b/>
      <w:bCs/>
    </w:rPr>
  </w:style>
  <w:style w:type="character" w:styleId="a7">
    <w:name w:val="Hyperlink"/>
    <w:basedOn w:val="a0"/>
    <w:uiPriority w:val="99"/>
    <w:semiHidden/>
    <w:unhideWhenUsed/>
    <w:rsid w:val="005F71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E1D88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a8">
    <w:name w:val="header"/>
    <w:basedOn w:val="a"/>
    <w:link w:val="a9"/>
    <w:uiPriority w:val="99"/>
    <w:unhideWhenUsed/>
    <w:rsid w:val="00E32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2978"/>
  </w:style>
  <w:style w:type="paragraph" w:styleId="aa">
    <w:name w:val="footer"/>
    <w:basedOn w:val="a"/>
    <w:link w:val="ab"/>
    <w:uiPriority w:val="99"/>
    <w:unhideWhenUsed/>
    <w:rsid w:val="00E32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2978"/>
  </w:style>
  <w:style w:type="paragraph" w:styleId="ac">
    <w:name w:val="TOC Heading"/>
    <w:basedOn w:val="1"/>
    <w:next w:val="a"/>
    <w:uiPriority w:val="39"/>
    <w:unhideWhenUsed/>
    <w:qFormat/>
    <w:rsid w:val="00E7366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E7366A"/>
    <w:pPr>
      <w:spacing w:after="100"/>
      <w:ind w:left="-426"/>
    </w:pPr>
  </w:style>
  <w:style w:type="paragraph" w:styleId="11">
    <w:name w:val="toc 1"/>
    <w:basedOn w:val="a"/>
    <w:next w:val="a"/>
    <w:autoRedefine/>
    <w:uiPriority w:val="39"/>
    <w:unhideWhenUsed/>
    <w:qFormat/>
    <w:rsid w:val="00E7366A"/>
    <w:pPr>
      <w:spacing w:after="100"/>
      <w:ind w:left="426"/>
    </w:pPr>
  </w:style>
  <w:style w:type="paragraph" w:styleId="3">
    <w:name w:val="toc 3"/>
    <w:basedOn w:val="a"/>
    <w:next w:val="a"/>
    <w:autoRedefine/>
    <w:uiPriority w:val="39"/>
    <w:unhideWhenUsed/>
    <w:qFormat/>
    <w:rsid w:val="00254161"/>
    <w:pPr>
      <w:spacing w:after="100"/>
      <w:ind w:left="-426" w:right="-143"/>
      <w:jc w:val="both"/>
    </w:pPr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7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3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AB12-75E4-4E08-94C7-1EB01A8B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9725</Words>
  <Characters>55434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2017-06-29T07:40:00Z</cp:lastPrinted>
  <dcterms:created xsi:type="dcterms:W3CDTF">2018-01-10T16:01:00Z</dcterms:created>
  <dcterms:modified xsi:type="dcterms:W3CDTF">2018-01-10T16:01:00Z</dcterms:modified>
</cp:coreProperties>
</file>