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7E" w:rsidRDefault="000900C1" w:rsidP="000900C1">
      <w:pPr>
        <w:ind w:left="-851"/>
        <w:jc w:val="right"/>
        <w:rPr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16E3FBDB" wp14:editId="4341B7EE">
            <wp:extent cx="9127736" cy="6846258"/>
            <wp:effectExtent l="0" t="2223" r="0" b="0"/>
            <wp:docPr id="1" name="Рисунок 1" descr="C:\Users\Michael J. Kalyonov\Desktop\IMG_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 J. Kalyonov\Desktop\IMG_01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33862" cy="685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A4C7E">
        <w:rPr>
          <w:sz w:val="28"/>
          <w:szCs w:val="28"/>
        </w:rPr>
        <w:lastRenderedPageBreak/>
        <w:t>УТВЕРЖДАЮ</w:t>
      </w:r>
    </w:p>
    <w:p w:rsidR="009A4C7E" w:rsidRDefault="009A4C7E" w:rsidP="009A4C7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9A4C7E" w:rsidRDefault="009A4C7E" w:rsidP="009A4C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МАОУ </w:t>
      </w:r>
      <w:r w:rsidR="00875324">
        <w:rPr>
          <w:sz w:val="28"/>
          <w:szCs w:val="28"/>
        </w:rPr>
        <w:t>«Лицей</w:t>
      </w:r>
      <w:r>
        <w:rPr>
          <w:sz w:val="28"/>
          <w:szCs w:val="28"/>
        </w:rPr>
        <w:t xml:space="preserve"> №</w:t>
      </w:r>
      <w:r w:rsidR="00875324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="00875324">
        <w:rPr>
          <w:sz w:val="28"/>
          <w:szCs w:val="28"/>
        </w:rPr>
        <w:t>»</w:t>
      </w:r>
    </w:p>
    <w:p w:rsidR="009A4C7E" w:rsidRDefault="009A4C7E" w:rsidP="009A4C7E">
      <w:pPr>
        <w:jc w:val="right"/>
        <w:rPr>
          <w:sz w:val="28"/>
          <w:szCs w:val="28"/>
        </w:rPr>
      </w:pPr>
    </w:p>
    <w:p w:rsidR="009A4C7E" w:rsidRDefault="009A4C7E" w:rsidP="009A4C7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__________  И.Д. </w:t>
      </w:r>
      <w:proofErr w:type="spellStart"/>
      <w:r>
        <w:rPr>
          <w:sz w:val="28"/>
          <w:szCs w:val="28"/>
        </w:rPr>
        <w:t>Кучерова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</w:t>
      </w:r>
      <w:r w:rsidR="00B43174">
        <w:rPr>
          <w:sz w:val="28"/>
          <w:szCs w:val="28"/>
        </w:rPr>
        <w:t xml:space="preserve">       «____»_____________  2016</w:t>
      </w:r>
      <w:r>
        <w:rPr>
          <w:sz w:val="28"/>
          <w:szCs w:val="28"/>
        </w:rPr>
        <w:t xml:space="preserve"> </w:t>
      </w:r>
    </w:p>
    <w:p w:rsidR="009A4C7E" w:rsidRDefault="009A4C7E" w:rsidP="009A4C7E"/>
    <w:p w:rsidR="009A4C7E" w:rsidRDefault="009A4C7E" w:rsidP="009A4C7E"/>
    <w:p w:rsidR="009A4C7E" w:rsidRDefault="009A4C7E" w:rsidP="009A4C7E">
      <w:pPr>
        <w:pStyle w:val="3"/>
        <w:rPr>
          <w:szCs w:val="28"/>
        </w:rPr>
      </w:pPr>
    </w:p>
    <w:p w:rsidR="009A4C7E" w:rsidRDefault="009A4C7E" w:rsidP="009A4C7E">
      <w:pPr>
        <w:pStyle w:val="3"/>
        <w:rPr>
          <w:szCs w:val="28"/>
        </w:rPr>
      </w:pPr>
    </w:p>
    <w:p w:rsidR="009A4C7E" w:rsidRDefault="009A4C7E" w:rsidP="009A4C7E">
      <w:pPr>
        <w:pStyle w:val="3"/>
        <w:rPr>
          <w:szCs w:val="28"/>
        </w:rPr>
      </w:pPr>
    </w:p>
    <w:p w:rsidR="009A4C7E" w:rsidRDefault="009A4C7E" w:rsidP="009A4C7E">
      <w:pPr>
        <w:pStyle w:val="3"/>
        <w:rPr>
          <w:szCs w:val="28"/>
        </w:rPr>
      </w:pPr>
    </w:p>
    <w:p w:rsidR="009A4C7E" w:rsidRDefault="009A4C7E" w:rsidP="009A4C7E">
      <w:pPr>
        <w:pStyle w:val="3"/>
        <w:rPr>
          <w:szCs w:val="28"/>
        </w:rPr>
      </w:pPr>
    </w:p>
    <w:p w:rsidR="009A4C7E" w:rsidRDefault="009A4C7E" w:rsidP="009A4C7E">
      <w:pPr>
        <w:pStyle w:val="3"/>
        <w:rPr>
          <w:sz w:val="52"/>
          <w:szCs w:val="52"/>
        </w:rPr>
      </w:pPr>
      <w:r>
        <w:rPr>
          <w:sz w:val="52"/>
          <w:szCs w:val="52"/>
        </w:rPr>
        <w:t>Учебный план</w:t>
      </w:r>
    </w:p>
    <w:p w:rsidR="009A4C7E" w:rsidRDefault="009A4C7E" w:rsidP="009A4C7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муниципального  автономного </w:t>
      </w:r>
    </w:p>
    <w:p w:rsidR="009A4C7E" w:rsidRDefault="009A4C7E" w:rsidP="009A4C7E">
      <w:pPr>
        <w:jc w:val="center"/>
        <w:rPr>
          <w:sz w:val="36"/>
          <w:szCs w:val="36"/>
        </w:rPr>
      </w:pPr>
      <w:r>
        <w:rPr>
          <w:sz w:val="36"/>
          <w:szCs w:val="36"/>
        </w:rPr>
        <w:t>о</w:t>
      </w:r>
      <w:r w:rsidR="00B43174">
        <w:rPr>
          <w:sz w:val="36"/>
          <w:szCs w:val="36"/>
        </w:rPr>
        <w:t>бщеобразовательного учреждения «Л</w:t>
      </w:r>
      <w:r w:rsidR="006D6E3F">
        <w:rPr>
          <w:sz w:val="36"/>
          <w:szCs w:val="36"/>
        </w:rPr>
        <w:t>ицей</w:t>
      </w:r>
      <w:r>
        <w:rPr>
          <w:sz w:val="36"/>
          <w:szCs w:val="36"/>
        </w:rPr>
        <w:t xml:space="preserve"> № 38</w:t>
      </w:r>
      <w:r w:rsidR="00B43174">
        <w:rPr>
          <w:sz w:val="36"/>
          <w:szCs w:val="36"/>
        </w:rPr>
        <w:t>»</w:t>
      </w:r>
    </w:p>
    <w:p w:rsidR="009A4C7E" w:rsidRDefault="009A4C7E" w:rsidP="009A4C7E">
      <w:pPr>
        <w:jc w:val="center"/>
        <w:rPr>
          <w:sz w:val="36"/>
          <w:szCs w:val="36"/>
        </w:rPr>
      </w:pPr>
      <w:r>
        <w:rPr>
          <w:sz w:val="36"/>
          <w:szCs w:val="36"/>
        </w:rPr>
        <w:t>на</w:t>
      </w:r>
      <w:r w:rsidR="00C34B67">
        <w:rPr>
          <w:sz w:val="36"/>
          <w:szCs w:val="36"/>
        </w:rPr>
        <w:t xml:space="preserve"> </w:t>
      </w:r>
      <w:r w:rsidR="00B43174">
        <w:rPr>
          <w:sz w:val="36"/>
          <w:szCs w:val="36"/>
        </w:rPr>
        <w:t>2016 – 2017</w:t>
      </w:r>
      <w:r>
        <w:rPr>
          <w:sz w:val="36"/>
          <w:szCs w:val="36"/>
        </w:rPr>
        <w:t xml:space="preserve"> учебный год</w:t>
      </w:r>
    </w:p>
    <w:p w:rsidR="009A4C7E" w:rsidRDefault="009A4C7E" w:rsidP="009A4C7E">
      <w:pPr>
        <w:pStyle w:val="3"/>
        <w:rPr>
          <w:szCs w:val="28"/>
        </w:rPr>
      </w:pPr>
    </w:p>
    <w:p w:rsidR="009A4C7E" w:rsidRDefault="009A4C7E" w:rsidP="009A4C7E">
      <w:pPr>
        <w:pStyle w:val="3"/>
        <w:rPr>
          <w:szCs w:val="28"/>
        </w:rPr>
      </w:pPr>
    </w:p>
    <w:p w:rsidR="009A4C7E" w:rsidRDefault="009A4C7E" w:rsidP="009A4C7E">
      <w:pPr>
        <w:pStyle w:val="3"/>
        <w:rPr>
          <w:szCs w:val="28"/>
        </w:rPr>
      </w:pPr>
    </w:p>
    <w:p w:rsidR="009A4C7E" w:rsidRDefault="009A4C7E" w:rsidP="009A4C7E">
      <w:pPr>
        <w:pStyle w:val="3"/>
        <w:rPr>
          <w:szCs w:val="28"/>
        </w:rPr>
      </w:pPr>
    </w:p>
    <w:p w:rsidR="009A4C7E" w:rsidRDefault="009A4C7E" w:rsidP="009A4C7E">
      <w:pPr>
        <w:pStyle w:val="3"/>
        <w:rPr>
          <w:szCs w:val="28"/>
        </w:rPr>
      </w:pPr>
    </w:p>
    <w:p w:rsidR="009A4C7E" w:rsidRDefault="009A4C7E" w:rsidP="009A4C7E">
      <w:pPr>
        <w:pStyle w:val="3"/>
        <w:rPr>
          <w:szCs w:val="28"/>
        </w:rPr>
      </w:pPr>
    </w:p>
    <w:p w:rsidR="009A4C7E" w:rsidRDefault="009A4C7E" w:rsidP="009A4C7E">
      <w:pPr>
        <w:pStyle w:val="3"/>
        <w:rPr>
          <w:szCs w:val="28"/>
        </w:rPr>
      </w:pPr>
    </w:p>
    <w:p w:rsidR="009A4C7E" w:rsidRDefault="009A4C7E" w:rsidP="009A4C7E">
      <w:pPr>
        <w:pStyle w:val="3"/>
        <w:rPr>
          <w:szCs w:val="28"/>
        </w:rPr>
      </w:pPr>
    </w:p>
    <w:p w:rsidR="009A4C7E" w:rsidRDefault="009A4C7E" w:rsidP="009A4C7E">
      <w:pPr>
        <w:pStyle w:val="3"/>
        <w:rPr>
          <w:szCs w:val="28"/>
        </w:rPr>
      </w:pPr>
    </w:p>
    <w:p w:rsidR="009A4C7E" w:rsidRDefault="009A4C7E" w:rsidP="009A4C7E">
      <w:pPr>
        <w:pStyle w:val="3"/>
        <w:jc w:val="left"/>
        <w:rPr>
          <w:szCs w:val="28"/>
        </w:rPr>
      </w:pPr>
    </w:p>
    <w:p w:rsidR="009A4C7E" w:rsidRDefault="009A4C7E" w:rsidP="009A4C7E">
      <w:pPr>
        <w:pStyle w:val="3"/>
        <w:jc w:val="left"/>
        <w:rPr>
          <w:szCs w:val="28"/>
        </w:rPr>
      </w:pPr>
    </w:p>
    <w:p w:rsidR="009A4C7E" w:rsidRDefault="009A4C7E" w:rsidP="009A4C7E"/>
    <w:p w:rsidR="009A4C7E" w:rsidRDefault="009A4C7E" w:rsidP="009A4C7E">
      <w:pPr>
        <w:rPr>
          <w:sz w:val="28"/>
          <w:szCs w:val="28"/>
        </w:rPr>
      </w:pPr>
    </w:p>
    <w:p w:rsidR="009A4C7E" w:rsidRDefault="009A4C7E" w:rsidP="009A4C7E">
      <w:pPr>
        <w:rPr>
          <w:sz w:val="28"/>
          <w:szCs w:val="28"/>
        </w:rPr>
      </w:pPr>
    </w:p>
    <w:p w:rsidR="009A4C7E" w:rsidRDefault="009A4C7E" w:rsidP="009A4C7E">
      <w:pPr>
        <w:rPr>
          <w:sz w:val="28"/>
          <w:szCs w:val="28"/>
        </w:rPr>
      </w:pPr>
    </w:p>
    <w:p w:rsidR="009A4C7E" w:rsidRDefault="009A4C7E" w:rsidP="009A4C7E">
      <w:pPr>
        <w:rPr>
          <w:sz w:val="28"/>
          <w:szCs w:val="28"/>
        </w:rPr>
      </w:pPr>
    </w:p>
    <w:p w:rsidR="009A4C7E" w:rsidRDefault="009A4C7E" w:rsidP="009A4C7E">
      <w:pPr>
        <w:rPr>
          <w:sz w:val="28"/>
          <w:szCs w:val="28"/>
        </w:rPr>
      </w:pPr>
    </w:p>
    <w:p w:rsidR="009A4C7E" w:rsidRDefault="009A4C7E" w:rsidP="009A4C7E">
      <w:pPr>
        <w:rPr>
          <w:sz w:val="28"/>
          <w:szCs w:val="28"/>
        </w:rPr>
      </w:pPr>
    </w:p>
    <w:p w:rsidR="009A4C7E" w:rsidRDefault="009A4C7E" w:rsidP="009A4C7E">
      <w:pPr>
        <w:rPr>
          <w:sz w:val="28"/>
          <w:szCs w:val="28"/>
        </w:rPr>
      </w:pPr>
    </w:p>
    <w:p w:rsidR="009A4C7E" w:rsidRDefault="009A4C7E" w:rsidP="009A4C7E">
      <w:pPr>
        <w:rPr>
          <w:sz w:val="28"/>
          <w:szCs w:val="28"/>
        </w:rPr>
      </w:pPr>
    </w:p>
    <w:p w:rsidR="009A4C7E" w:rsidRDefault="009A4C7E" w:rsidP="009A4C7E">
      <w:pPr>
        <w:rPr>
          <w:sz w:val="28"/>
          <w:szCs w:val="28"/>
        </w:rPr>
      </w:pPr>
    </w:p>
    <w:p w:rsidR="009A4C7E" w:rsidRDefault="009A4C7E" w:rsidP="009A4C7E">
      <w:pPr>
        <w:jc w:val="center"/>
      </w:pPr>
      <w:r>
        <w:t>город Нижний Новгород</w:t>
      </w:r>
    </w:p>
    <w:p w:rsidR="009A4C7E" w:rsidRDefault="00B43174" w:rsidP="009A4C7E">
      <w:pPr>
        <w:jc w:val="center"/>
      </w:pPr>
      <w:r>
        <w:t>2016-2017</w:t>
      </w:r>
      <w:r w:rsidR="009A4C7E">
        <w:t xml:space="preserve"> учебный год</w:t>
      </w:r>
    </w:p>
    <w:p w:rsidR="009A4C7E" w:rsidRDefault="009A4C7E" w:rsidP="009A4C7E">
      <w:pPr>
        <w:jc w:val="center"/>
        <w:rPr>
          <w:b/>
          <w:sz w:val="28"/>
          <w:szCs w:val="28"/>
        </w:rPr>
      </w:pPr>
    </w:p>
    <w:p w:rsidR="00C34B67" w:rsidRDefault="00C34B67" w:rsidP="009A4C7E">
      <w:pPr>
        <w:jc w:val="center"/>
        <w:rPr>
          <w:b/>
          <w:sz w:val="28"/>
          <w:szCs w:val="28"/>
        </w:rPr>
      </w:pPr>
    </w:p>
    <w:p w:rsidR="00C34B67" w:rsidRDefault="00C34B67" w:rsidP="009A4C7E">
      <w:pPr>
        <w:jc w:val="center"/>
        <w:rPr>
          <w:b/>
          <w:sz w:val="28"/>
          <w:szCs w:val="28"/>
        </w:rPr>
      </w:pPr>
    </w:p>
    <w:p w:rsidR="00C34B67" w:rsidRDefault="00C34B67" w:rsidP="009A4C7E">
      <w:pPr>
        <w:jc w:val="center"/>
        <w:rPr>
          <w:b/>
          <w:sz w:val="28"/>
          <w:szCs w:val="28"/>
        </w:rPr>
      </w:pPr>
    </w:p>
    <w:p w:rsidR="009A4C7E" w:rsidRDefault="009A4C7E" w:rsidP="009A4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9A4C7E" w:rsidRDefault="009A4C7E" w:rsidP="009A4C7E">
      <w:pPr>
        <w:jc w:val="center"/>
        <w:rPr>
          <w:b/>
          <w:sz w:val="28"/>
          <w:szCs w:val="28"/>
        </w:rPr>
      </w:pPr>
    </w:p>
    <w:tbl>
      <w:tblPr>
        <w:tblW w:w="10402" w:type="dxa"/>
        <w:tblInd w:w="-601" w:type="dxa"/>
        <w:tblLook w:val="04A0" w:firstRow="1" w:lastRow="0" w:firstColumn="1" w:lastColumn="0" w:noHBand="0" w:noVBand="1"/>
      </w:tblPr>
      <w:tblGrid>
        <w:gridCol w:w="1196"/>
        <w:gridCol w:w="8018"/>
        <w:gridCol w:w="1188"/>
      </w:tblGrid>
      <w:tr w:rsidR="009A4C7E" w:rsidTr="0047019B">
        <w:tc>
          <w:tcPr>
            <w:tcW w:w="1196" w:type="dxa"/>
            <w:hideMark/>
          </w:tcPr>
          <w:p w:rsidR="009A4C7E" w:rsidRDefault="009A4C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9A4C7E" w:rsidRDefault="009A4C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раздела</w:t>
            </w:r>
          </w:p>
          <w:p w:rsidR="009A4C7E" w:rsidRDefault="009A4C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подраздела</w:t>
            </w:r>
          </w:p>
        </w:tc>
        <w:tc>
          <w:tcPr>
            <w:tcW w:w="8018" w:type="dxa"/>
            <w:hideMark/>
          </w:tcPr>
          <w:p w:rsidR="009A4C7E" w:rsidRDefault="009A4C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88" w:type="dxa"/>
            <w:hideMark/>
          </w:tcPr>
          <w:p w:rsidR="009A4C7E" w:rsidRDefault="009A4C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 страницы</w:t>
            </w:r>
          </w:p>
        </w:tc>
      </w:tr>
      <w:tr w:rsidR="009A4C7E" w:rsidTr="0047019B">
        <w:tc>
          <w:tcPr>
            <w:tcW w:w="1196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8" w:type="dxa"/>
          </w:tcPr>
          <w:p w:rsidR="009A4C7E" w:rsidRDefault="009A4C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</w:tr>
      <w:tr w:rsidR="009A4C7E" w:rsidTr="0047019B">
        <w:trPr>
          <w:trHeight w:val="567"/>
        </w:trPr>
        <w:tc>
          <w:tcPr>
            <w:tcW w:w="1196" w:type="dxa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18" w:type="dxa"/>
            <w:hideMark/>
          </w:tcPr>
          <w:p w:rsidR="009A4C7E" w:rsidRDefault="009A4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…………………………………………...</w:t>
            </w:r>
          </w:p>
          <w:p w:rsidR="0047019B" w:rsidRDefault="0047019B" w:rsidP="006C017A">
            <w:pPr>
              <w:jc w:val="both"/>
              <w:rPr>
                <w:i/>
              </w:rPr>
            </w:pPr>
          </w:p>
          <w:p w:rsidR="006C017A" w:rsidRDefault="006C017A" w:rsidP="006C017A">
            <w:pPr>
              <w:jc w:val="both"/>
              <w:rPr>
                <w:i/>
              </w:rPr>
            </w:pPr>
            <w:r>
              <w:rPr>
                <w:i/>
              </w:rPr>
              <w:t xml:space="preserve">Уровни образования. </w:t>
            </w:r>
          </w:p>
          <w:p w:rsidR="006C017A" w:rsidRDefault="006C017A" w:rsidP="006C017A">
            <w:pPr>
              <w:jc w:val="both"/>
            </w:pPr>
            <w:r>
              <w:rPr>
                <w:i/>
              </w:rPr>
              <w:t xml:space="preserve">Цели, предмет, виды деятельности. </w:t>
            </w:r>
            <w:r>
              <w:t xml:space="preserve"> </w:t>
            </w:r>
          </w:p>
          <w:p w:rsidR="006C017A" w:rsidRDefault="006C017A" w:rsidP="006C017A">
            <w:pPr>
              <w:jc w:val="both"/>
              <w:rPr>
                <w:i/>
              </w:rPr>
            </w:pPr>
            <w:r w:rsidRPr="006C017A">
              <w:rPr>
                <w:i/>
              </w:rPr>
              <w:t xml:space="preserve">Ожидаемые результаты </w:t>
            </w:r>
            <w:r>
              <w:rPr>
                <w:i/>
              </w:rPr>
              <w:t>деятельности.</w:t>
            </w:r>
          </w:p>
          <w:p w:rsidR="006C017A" w:rsidRDefault="006C017A" w:rsidP="006C017A">
            <w:pPr>
              <w:jc w:val="both"/>
              <w:rPr>
                <w:sz w:val="28"/>
                <w:szCs w:val="28"/>
              </w:rPr>
            </w:pPr>
            <w:r>
              <w:rPr>
                <w:i/>
              </w:rPr>
              <w:t>Нормативные правовые документы.</w:t>
            </w:r>
          </w:p>
        </w:tc>
        <w:tc>
          <w:tcPr>
            <w:tcW w:w="1188" w:type="dxa"/>
            <w:hideMark/>
          </w:tcPr>
          <w:p w:rsidR="005254A1" w:rsidRDefault="0047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254A1" w:rsidRDefault="005254A1">
            <w:pPr>
              <w:jc w:val="center"/>
              <w:rPr>
                <w:sz w:val="28"/>
                <w:szCs w:val="28"/>
              </w:rPr>
            </w:pPr>
          </w:p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</w:tr>
      <w:tr w:rsidR="009A4C7E" w:rsidTr="0047019B">
        <w:trPr>
          <w:trHeight w:val="567"/>
        </w:trPr>
        <w:tc>
          <w:tcPr>
            <w:tcW w:w="1196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8" w:type="dxa"/>
            <w:hideMark/>
          </w:tcPr>
          <w:p w:rsidR="006C017A" w:rsidRDefault="006C017A" w:rsidP="00ED41F2">
            <w:pPr>
              <w:jc w:val="both"/>
              <w:rPr>
                <w:i/>
              </w:rPr>
            </w:pPr>
          </w:p>
          <w:p w:rsidR="009A4C7E" w:rsidRDefault="009A4C7E" w:rsidP="00ED41F2">
            <w:pPr>
              <w:jc w:val="both"/>
            </w:pPr>
            <w:r>
              <w:rPr>
                <w:i/>
              </w:rPr>
              <w:t xml:space="preserve">Особенности организации учебного </w:t>
            </w:r>
            <w:r w:rsidR="00ED41F2">
              <w:rPr>
                <w:i/>
              </w:rPr>
              <w:t xml:space="preserve">процесса и режим работы </w:t>
            </w:r>
            <w:r>
              <w:t>……</w:t>
            </w:r>
            <w:r w:rsidR="00ED41F2">
              <w:t>……</w:t>
            </w:r>
            <w:r w:rsidR="0047019B">
              <w:t>…</w:t>
            </w:r>
          </w:p>
        </w:tc>
        <w:tc>
          <w:tcPr>
            <w:tcW w:w="1188" w:type="dxa"/>
            <w:hideMark/>
          </w:tcPr>
          <w:p w:rsidR="005254A1" w:rsidRDefault="005254A1">
            <w:pPr>
              <w:jc w:val="center"/>
              <w:rPr>
                <w:sz w:val="28"/>
                <w:szCs w:val="28"/>
              </w:rPr>
            </w:pPr>
          </w:p>
          <w:p w:rsidR="009A4C7E" w:rsidRDefault="00452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4C7E" w:rsidTr="0047019B">
        <w:trPr>
          <w:trHeight w:val="567"/>
        </w:trPr>
        <w:tc>
          <w:tcPr>
            <w:tcW w:w="1196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8" w:type="dxa"/>
          </w:tcPr>
          <w:p w:rsidR="006C017A" w:rsidRDefault="006C017A">
            <w:pPr>
              <w:jc w:val="both"/>
              <w:rPr>
                <w:i/>
              </w:rPr>
            </w:pPr>
          </w:p>
          <w:p w:rsidR="009A4C7E" w:rsidRDefault="009A4C7E" w:rsidP="006C017A">
            <w:pPr>
              <w:spacing w:line="276" w:lineRule="auto"/>
              <w:jc w:val="both"/>
            </w:pPr>
            <w:r>
              <w:rPr>
                <w:i/>
              </w:rPr>
              <w:t>Особенности</w:t>
            </w:r>
            <w:r w:rsidR="00ED41F2">
              <w:rPr>
                <w:i/>
              </w:rPr>
              <w:t xml:space="preserve"> образовательной программы</w:t>
            </w:r>
            <w:r w:rsidR="004527E6">
              <w:rPr>
                <w:i/>
              </w:rPr>
              <w:t xml:space="preserve"> Лицея</w:t>
            </w:r>
          </w:p>
          <w:p w:rsidR="009A4C7E" w:rsidRDefault="009A4C7E" w:rsidP="006C017A">
            <w:pPr>
              <w:spacing w:line="276" w:lineRule="auto"/>
              <w:jc w:val="both"/>
            </w:pPr>
            <w:r>
              <w:rPr>
                <w:i/>
              </w:rPr>
              <w:t xml:space="preserve">               На уровне основного общего образования </w:t>
            </w:r>
            <w:r>
              <w:t>………………………</w:t>
            </w:r>
            <w:r w:rsidR="0047019B">
              <w:t>…...</w:t>
            </w:r>
          </w:p>
          <w:p w:rsidR="009A4C7E" w:rsidRDefault="009A4C7E" w:rsidP="006C017A">
            <w:pPr>
              <w:spacing w:line="276" w:lineRule="auto"/>
              <w:jc w:val="both"/>
            </w:pPr>
            <w:r>
              <w:rPr>
                <w:i/>
              </w:rPr>
              <w:t xml:space="preserve">               На уровне среднего общего образования </w:t>
            </w:r>
            <w:r>
              <w:t>…………………………</w:t>
            </w:r>
            <w:r w:rsidR="0047019B">
              <w:t>….</w:t>
            </w:r>
          </w:p>
          <w:p w:rsidR="009A4C7E" w:rsidRDefault="009A4C7E">
            <w:pPr>
              <w:jc w:val="both"/>
              <w:rPr>
                <w:i/>
              </w:rPr>
            </w:pPr>
          </w:p>
        </w:tc>
        <w:tc>
          <w:tcPr>
            <w:tcW w:w="1188" w:type="dxa"/>
            <w:hideMark/>
          </w:tcPr>
          <w:p w:rsidR="006C017A" w:rsidRDefault="006C017A">
            <w:pPr>
              <w:jc w:val="center"/>
              <w:rPr>
                <w:sz w:val="28"/>
                <w:szCs w:val="28"/>
              </w:rPr>
            </w:pPr>
          </w:p>
          <w:p w:rsidR="009A4C7E" w:rsidRDefault="0047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A4C7E" w:rsidRDefault="00452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A4C7E" w:rsidRDefault="00452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4C7E" w:rsidTr="0047019B">
        <w:trPr>
          <w:trHeight w:val="567"/>
        </w:trPr>
        <w:tc>
          <w:tcPr>
            <w:tcW w:w="1196" w:type="dxa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18" w:type="dxa"/>
            <w:hideMark/>
          </w:tcPr>
          <w:p w:rsidR="009A4C7E" w:rsidRDefault="009A4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трудоёмкость учебных предметов ……………………</w:t>
            </w:r>
          </w:p>
        </w:tc>
        <w:tc>
          <w:tcPr>
            <w:tcW w:w="1188" w:type="dxa"/>
            <w:hideMark/>
          </w:tcPr>
          <w:p w:rsidR="009A4C7E" w:rsidRDefault="0047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4C7E" w:rsidTr="0047019B">
        <w:trPr>
          <w:trHeight w:val="567"/>
        </w:trPr>
        <w:tc>
          <w:tcPr>
            <w:tcW w:w="1196" w:type="dxa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018" w:type="dxa"/>
            <w:hideMark/>
          </w:tcPr>
          <w:p w:rsidR="009A4C7E" w:rsidRDefault="009A4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трудоёмкость учебных предметов основного общего образования …………………………………………………………</w:t>
            </w:r>
          </w:p>
        </w:tc>
        <w:tc>
          <w:tcPr>
            <w:tcW w:w="1188" w:type="dxa"/>
            <w:hideMark/>
          </w:tcPr>
          <w:p w:rsidR="005254A1" w:rsidRDefault="005254A1">
            <w:pPr>
              <w:jc w:val="center"/>
              <w:rPr>
                <w:sz w:val="28"/>
                <w:szCs w:val="28"/>
              </w:rPr>
            </w:pPr>
          </w:p>
          <w:p w:rsidR="009A4C7E" w:rsidRDefault="0047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4C7E" w:rsidTr="0047019B">
        <w:trPr>
          <w:trHeight w:val="567"/>
        </w:trPr>
        <w:tc>
          <w:tcPr>
            <w:tcW w:w="1196" w:type="dxa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018" w:type="dxa"/>
          </w:tcPr>
          <w:p w:rsidR="009A4C7E" w:rsidRDefault="009A4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трудоёмкость учебных предметов среднего общего образования ………………………………………………………….</w:t>
            </w:r>
          </w:p>
          <w:p w:rsidR="009A4C7E" w:rsidRDefault="009A4C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hideMark/>
          </w:tcPr>
          <w:p w:rsidR="005254A1" w:rsidRDefault="005254A1">
            <w:pPr>
              <w:jc w:val="center"/>
              <w:rPr>
                <w:sz w:val="28"/>
                <w:szCs w:val="28"/>
              </w:rPr>
            </w:pPr>
          </w:p>
          <w:p w:rsidR="009A4C7E" w:rsidRDefault="0047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A4C7E" w:rsidTr="0047019B">
        <w:trPr>
          <w:trHeight w:val="567"/>
        </w:trPr>
        <w:tc>
          <w:tcPr>
            <w:tcW w:w="1196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8" w:type="dxa"/>
            <w:hideMark/>
          </w:tcPr>
          <w:p w:rsidR="009A4C7E" w:rsidRDefault="009A4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2.2.1. Вариант № 1 </w:t>
            </w:r>
            <w:r>
              <w:rPr>
                <w:i/>
              </w:rPr>
              <w:t xml:space="preserve">(базовый вуз – НГТУ им. </w:t>
            </w:r>
            <w:proofErr w:type="spellStart"/>
            <w:r>
              <w:rPr>
                <w:i/>
              </w:rPr>
              <w:t>Р.А.Алексеева</w:t>
            </w:r>
            <w:proofErr w:type="spellEnd"/>
            <w:r>
              <w:rPr>
                <w:i/>
              </w:rPr>
              <w:t xml:space="preserve">) </w:t>
            </w:r>
            <w:r>
              <w:rPr>
                <w:sz w:val="28"/>
                <w:szCs w:val="28"/>
              </w:rPr>
              <w:t>………….</w:t>
            </w:r>
          </w:p>
        </w:tc>
        <w:tc>
          <w:tcPr>
            <w:tcW w:w="1188" w:type="dxa"/>
            <w:hideMark/>
          </w:tcPr>
          <w:p w:rsidR="009A4C7E" w:rsidRDefault="0047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A4C7E" w:rsidTr="0047019B">
        <w:trPr>
          <w:trHeight w:val="567"/>
        </w:trPr>
        <w:tc>
          <w:tcPr>
            <w:tcW w:w="1196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8" w:type="dxa"/>
            <w:hideMark/>
          </w:tcPr>
          <w:p w:rsidR="009A4C7E" w:rsidRDefault="009A4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2.2.2. Вариант № 2 </w:t>
            </w:r>
            <w:r>
              <w:rPr>
                <w:i/>
              </w:rPr>
              <w:t xml:space="preserve">(базовый вуз – ННГУ им. Н.И. Лобачевского) </w:t>
            </w:r>
            <w:r>
              <w:rPr>
                <w:sz w:val="28"/>
                <w:szCs w:val="28"/>
              </w:rPr>
              <w:t>……</w:t>
            </w:r>
            <w:r w:rsidR="0047019B">
              <w:rPr>
                <w:sz w:val="28"/>
                <w:szCs w:val="28"/>
              </w:rPr>
              <w:t>.</w:t>
            </w:r>
          </w:p>
        </w:tc>
        <w:tc>
          <w:tcPr>
            <w:tcW w:w="1188" w:type="dxa"/>
            <w:hideMark/>
          </w:tcPr>
          <w:p w:rsidR="009A4C7E" w:rsidRDefault="0047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A4C7E" w:rsidTr="0047019B">
        <w:trPr>
          <w:trHeight w:val="567"/>
        </w:trPr>
        <w:tc>
          <w:tcPr>
            <w:tcW w:w="1196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8" w:type="dxa"/>
            <w:hideMark/>
          </w:tcPr>
          <w:p w:rsidR="009A4C7E" w:rsidRDefault="009A4C7E">
            <w:pPr>
              <w:jc w:val="both"/>
              <w:rPr>
                <w:i/>
              </w:rPr>
            </w:pPr>
            <w:r>
              <w:rPr>
                <w:sz w:val="28"/>
                <w:szCs w:val="28"/>
              </w:rPr>
              <w:t xml:space="preserve">2.2.3. Вариант № 3 </w:t>
            </w:r>
            <w:r w:rsidR="00ED41F2">
              <w:rPr>
                <w:i/>
              </w:rPr>
              <w:t>(</w:t>
            </w:r>
            <w:r>
              <w:rPr>
                <w:i/>
              </w:rPr>
              <w:t>базовый вуз –  ННГАСУ)</w:t>
            </w:r>
            <w:r>
              <w:rPr>
                <w:sz w:val="28"/>
                <w:szCs w:val="28"/>
              </w:rPr>
              <w:t xml:space="preserve"> …………………………</w:t>
            </w:r>
          </w:p>
        </w:tc>
        <w:tc>
          <w:tcPr>
            <w:tcW w:w="1188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  <w:p w:rsidR="009A4C7E" w:rsidRDefault="0047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A4C7E" w:rsidTr="0047019B">
        <w:trPr>
          <w:trHeight w:val="567"/>
        </w:trPr>
        <w:tc>
          <w:tcPr>
            <w:tcW w:w="1196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8" w:type="dxa"/>
            <w:hideMark/>
          </w:tcPr>
          <w:p w:rsidR="009A4C7E" w:rsidRDefault="009A4C7E" w:rsidP="002255A5">
            <w:pPr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2.2.4. Вариант № 4</w:t>
            </w:r>
            <w:r w:rsidR="002255A5">
              <w:rPr>
                <w:i/>
              </w:rPr>
              <w:t>(базовый вуз – ВГУВТ</w:t>
            </w:r>
            <w:r w:rsidR="00ED41F2">
              <w:rPr>
                <w:i/>
              </w:rPr>
              <w:t>)</w:t>
            </w:r>
            <w:r>
              <w:rPr>
                <w:sz w:val="28"/>
                <w:szCs w:val="28"/>
              </w:rPr>
              <w:t>………………………</w:t>
            </w:r>
            <w:r w:rsidR="00ED41F2">
              <w:rPr>
                <w:sz w:val="28"/>
                <w:szCs w:val="28"/>
              </w:rPr>
              <w:t>…….</w:t>
            </w:r>
          </w:p>
        </w:tc>
        <w:tc>
          <w:tcPr>
            <w:tcW w:w="1188" w:type="dxa"/>
          </w:tcPr>
          <w:p w:rsidR="009A4C7E" w:rsidRDefault="0047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A4C7E" w:rsidTr="0047019B">
        <w:trPr>
          <w:trHeight w:val="567"/>
        </w:trPr>
        <w:tc>
          <w:tcPr>
            <w:tcW w:w="1196" w:type="dxa"/>
          </w:tcPr>
          <w:p w:rsidR="009A4C7E" w:rsidRDefault="00225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18" w:type="dxa"/>
          </w:tcPr>
          <w:p w:rsidR="009A4C7E" w:rsidRDefault="00225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7019B">
              <w:rPr>
                <w:sz w:val="28"/>
                <w:szCs w:val="28"/>
              </w:rPr>
              <w:t>ормы промежуточной аттестации уча</w:t>
            </w:r>
            <w:r>
              <w:rPr>
                <w:sz w:val="28"/>
                <w:szCs w:val="28"/>
              </w:rPr>
              <w:t>щихся</w:t>
            </w:r>
            <w:r w:rsidR="0047019B">
              <w:rPr>
                <w:sz w:val="28"/>
                <w:szCs w:val="28"/>
              </w:rPr>
              <w:t xml:space="preserve"> ………………….</w:t>
            </w:r>
          </w:p>
        </w:tc>
        <w:tc>
          <w:tcPr>
            <w:tcW w:w="1188" w:type="dxa"/>
            <w:hideMark/>
          </w:tcPr>
          <w:p w:rsidR="009A4C7E" w:rsidRDefault="0047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A4C7E" w:rsidTr="0047019B">
        <w:trPr>
          <w:trHeight w:val="567"/>
        </w:trPr>
        <w:tc>
          <w:tcPr>
            <w:tcW w:w="1196" w:type="dxa"/>
          </w:tcPr>
          <w:p w:rsidR="009A4C7E" w:rsidRDefault="00225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18" w:type="dxa"/>
          </w:tcPr>
          <w:p w:rsidR="002255A5" w:rsidRDefault="002255A5" w:rsidP="00225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Учебно-методическое обеспечение ……………………………</w:t>
            </w:r>
            <w:r w:rsidR="00ED41F2">
              <w:rPr>
                <w:sz w:val="28"/>
                <w:szCs w:val="28"/>
              </w:rPr>
              <w:t>….</w:t>
            </w:r>
          </w:p>
          <w:p w:rsidR="009A4C7E" w:rsidRDefault="009A4C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9A4C7E" w:rsidRDefault="0047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A4C7E" w:rsidTr="0047019B">
        <w:trPr>
          <w:trHeight w:val="567"/>
        </w:trPr>
        <w:tc>
          <w:tcPr>
            <w:tcW w:w="1196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8" w:type="dxa"/>
          </w:tcPr>
          <w:p w:rsidR="009A4C7E" w:rsidRDefault="009A4C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9A4C7E" w:rsidRDefault="00D11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A4C7E" w:rsidTr="0047019B">
        <w:trPr>
          <w:trHeight w:val="567"/>
        </w:trPr>
        <w:tc>
          <w:tcPr>
            <w:tcW w:w="1196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8" w:type="dxa"/>
          </w:tcPr>
          <w:p w:rsidR="009A4C7E" w:rsidRDefault="009A4C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</w:tr>
      <w:tr w:rsidR="009A4C7E" w:rsidTr="0047019B">
        <w:trPr>
          <w:trHeight w:val="567"/>
        </w:trPr>
        <w:tc>
          <w:tcPr>
            <w:tcW w:w="1196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8" w:type="dxa"/>
            <w:hideMark/>
          </w:tcPr>
          <w:p w:rsidR="009A4C7E" w:rsidRDefault="009A4C7E">
            <w:pPr>
              <w:jc w:val="both"/>
              <w:rPr>
                <w:i/>
              </w:rPr>
            </w:pPr>
          </w:p>
        </w:tc>
        <w:tc>
          <w:tcPr>
            <w:tcW w:w="1188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</w:tr>
      <w:tr w:rsidR="009A4C7E" w:rsidTr="0047019B">
        <w:tc>
          <w:tcPr>
            <w:tcW w:w="1196" w:type="dxa"/>
          </w:tcPr>
          <w:p w:rsidR="009A4C7E" w:rsidRDefault="009A4C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18" w:type="dxa"/>
          </w:tcPr>
          <w:p w:rsidR="009A4C7E" w:rsidRDefault="009A4C7E">
            <w:pPr>
              <w:jc w:val="both"/>
              <w:rPr>
                <w:sz w:val="28"/>
                <w:szCs w:val="28"/>
              </w:rPr>
            </w:pPr>
          </w:p>
          <w:p w:rsidR="00ED41F2" w:rsidRDefault="00ED41F2">
            <w:pPr>
              <w:jc w:val="both"/>
              <w:rPr>
                <w:sz w:val="28"/>
                <w:szCs w:val="28"/>
              </w:rPr>
            </w:pPr>
          </w:p>
          <w:p w:rsidR="00ED41F2" w:rsidRDefault="00ED4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4C7E" w:rsidRDefault="009A4C7E" w:rsidP="009A4C7E">
      <w:pPr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9A4C7E" w:rsidRDefault="009A4C7E" w:rsidP="009A4C7E">
      <w:pPr>
        <w:jc w:val="center"/>
        <w:rPr>
          <w:b/>
          <w:sz w:val="32"/>
          <w:szCs w:val="32"/>
        </w:rPr>
      </w:pPr>
    </w:p>
    <w:p w:rsidR="009A4C7E" w:rsidRDefault="009A4C7E" w:rsidP="00436C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</w:t>
      </w:r>
      <w:r w:rsidR="00B94243">
        <w:rPr>
          <w:sz w:val="28"/>
          <w:szCs w:val="28"/>
        </w:rPr>
        <w:t>общеобразовательное учреждение «Л</w:t>
      </w:r>
      <w:r>
        <w:rPr>
          <w:sz w:val="28"/>
          <w:szCs w:val="28"/>
        </w:rPr>
        <w:t>ицей № 38</w:t>
      </w:r>
      <w:r w:rsidR="00B94243">
        <w:rPr>
          <w:sz w:val="28"/>
          <w:szCs w:val="28"/>
        </w:rPr>
        <w:t>»</w:t>
      </w:r>
      <w:r w:rsidR="000E4F1A">
        <w:rPr>
          <w:sz w:val="28"/>
          <w:szCs w:val="28"/>
        </w:rPr>
        <w:t xml:space="preserve"> (далее - Л</w:t>
      </w:r>
      <w:r w:rsidR="006D6E3F">
        <w:rPr>
          <w:sz w:val="28"/>
          <w:szCs w:val="28"/>
        </w:rPr>
        <w:t>ицей</w:t>
      </w:r>
      <w:r>
        <w:rPr>
          <w:sz w:val="28"/>
          <w:szCs w:val="28"/>
        </w:rPr>
        <w:t>) в своей деятельности руководствуется Конституцией Российской Федерации, Федеральным Законом № 273 – ФЗ от 29.12.2012 «Об образовани</w:t>
      </w:r>
      <w:r w:rsidR="00ED41F2">
        <w:rPr>
          <w:sz w:val="28"/>
          <w:szCs w:val="28"/>
        </w:rPr>
        <w:t>и в Российской федерации»,</w:t>
      </w:r>
      <w:r w:rsidR="00B43174">
        <w:rPr>
          <w:sz w:val="28"/>
          <w:szCs w:val="28"/>
        </w:rPr>
        <w:t xml:space="preserve"> Уставом МАОУ «Л</w:t>
      </w:r>
      <w:r w:rsidR="000E4F1A">
        <w:rPr>
          <w:sz w:val="28"/>
          <w:szCs w:val="28"/>
        </w:rPr>
        <w:t>ицей</w:t>
      </w:r>
      <w:r>
        <w:rPr>
          <w:sz w:val="28"/>
          <w:szCs w:val="28"/>
        </w:rPr>
        <w:t xml:space="preserve"> № 38</w:t>
      </w:r>
      <w:r w:rsidR="00B4317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B94243" w:rsidRDefault="009A4C7E" w:rsidP="009A4C7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лицензией № </w:t>
      </w:r>
      <w:r w:rsidR="00B94243">
        <w:rPr>
          <w:sz w:val="28"/>
          <w:szCs w:val="28"/>
        </w:rPr>
        <w:t xml:space="preserve">502, </w:t>
      </w:r>
      <w:r>
        <w:rPr>
          <w:sz w:val="28"/>
          <w:szCs w:val="28"/>
        </w:rPr>
        <w:t xml:space="preserve">выданной </w:t>
      </w:r>
      <w:r w:rsidR="00B94243">
        <w:rPr>
          <w:sz w:val="28"/>
          <w:szCs w:val="28"/>
        </w:rPr>
        <w:t>22 апреля 2016</w:t>
      </w:r>
      <w:r w:rsidR="005254A1">
        <w:rPr>
          <w:sz w:val="28"/>
          <w:szCs w:val="28"/>
        </w:rPr>
        <w:t xml:space="preserve"> года Л</w:t>
      </w:r>
      <w:r>
        <w:rPr>
          <w:sz w:val="28"/>
          <w:szCs w:val="28"/>
        </w:rPr>
        <w:t>ицей реализует</w:t>
      </w:r>
      <w:r w:rsidR="00B94243">
        <w:rPr>
          <w:sz w:val="28"/>
          <w:szCs w:val="28"/>
        </w:rPr>
        <w:t xml:space="preserve"> образование по следующим уровням:</w:t>
      </w:r>
    </w:p>
    <w:p w:rsidR="009A4C7E" w:rsidRDefault="009A4C7E" w:rsidP="009A4C7E">
      <w:pPr>
        <w:ind w:right="-1" w:firstLine="709"/>
        <w:jc w:val="both"/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   </w:t>
      </w:r>
      <w:r>
        <w:rPr>
          <w:sz w:val="28"/>
          <w:szCs w:val="28"/>
        </w:rPr>
        <w:t>основно</w:t>
      </w:r>
      <w:r w:rsidR="00B94243">
        <w:rPr>
          <w:sz w:val="28"/>
          <w:szCs w:val="28"/>
        </w:rPr>
        <w:t>е общее образование</w:t>
      </w:r>
      <w:r>
        <w:rPr>
          <w:sz w:val="28"/>
          <w:szCs w:val="28"/>
        </w:rPr>
        <w:t>;</w:t>
      </w:r>
    </w:p>
    <w:p w:rsidR="009A4C7E" w:rsidRDefault="009A4C7E" w:rsidP="009A4C7E">
      <w:pPr>
        <w:ind w:right="-1" w:firstLine="709"/>
        <w:jc w:val="both"/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   </w:t>
      </w:r>
      <w:r w:rsidR="00B94243">
        <w:rPr>
          <w:sz w:val="28"/>
          <w:szCs w:val="28"/>
        </w:rPr>
        <w:t>среднее общее образование</w:t>
      </w:r>
      <w:r>
        <w:rPr>
          <w:sz w:val="28"/>
          <w:szCs w:val="28"/>
        </w:rPr>
        <w:t xml:space="preserve">; </w:t>
      </w:r>
    </w:p>
    <w:p w:rsidR="00B94243" w:rsidRPr="00436CDE" w:rsidRDefault="009A4C7E" w:rsidP="00436C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14"/>
          <w:szCs w:val="14"/>
        </w:rPr>
        <w:t xml:space="preserve">  </w:t>
      </w:r>
      <w:r w:rsidR="00B94243">
        <w:rPr>
          <w:sz w:val="28"/>
          <w:szCs w:val="28"/>
        </w:rPr>
        <w:t>дополнительное образование</w:t>
      </w:r>
      <w:r>
        <w:rPr>
          <w:sz w:val="28"/>
          <w:szCs w:val="28"/>
        </w:rPr>
        <w:t xml:space="preserve"> детей</w:t>
      </w:r>
      <w:r w:rsidR="00B94243">
        <w:rPr>
          <w:sz w:val="28"/>
          <w:szCs w:val="28"/>
        </w:rPr>
        <w:t>.</w:t>
      </w:r>
    </w:p>
    <w:p w:rsidR="00B12AFF" w:rsidRPr="00436CDE" w:rsidRDefault="00B12AFF" w:rsidP="00436CDE">
      <w:pPr>
        <w:ind w:right="-1" w:firstLine="709"/>
        <w:jc w:val="both"/>
        <w:rPr>
          <w:sz w:val="28"/>
          <w:szCs w:val="28"/>
        </w:rPr>
      </w:pPr>
      <w:r w:rsidRPr="00B12AFF">
        <w:rPr>
          <w:sz w:val="28"/>
          <w:szCs w:val="28"/>
          <w:u w:val="single"/>
        </w:rPr>
        <w:t xml:space="preserve">Основной целью деятельности </w:t>
      </w:r>
      <w:r w:rsidR="003F281C">
        <w:rPr>
          <w:sz w:val="28"/>
          <w:szCs w:val="28"/>
          <w:u w:val="single"/>
        </w:rPr>
        <w:t>Л</w:t>
      </w:r>
      <w:r w:rsidR="006D6E3F">
        <w:rPr>
          <w:sz w:val="28"/>
          <w:szCs w:val="28"/>
          <w:u w:val="single"/>
        </w:rPr>
        <w:t>ицея</w:t>
      </w:r>
      <w:r>
        <w:rPr>
          <w:sz w:val="28"/>
          <w:szCs w:val="28"/>
          <w:u w:val="single"/>
        </w:rPr>
        <w:t xml:space="preserve"> </w:t>
      </w:r>
      <w:r w:rsidRPr="00B12AFF">
        <w:rPr>
          <w:sz w:val="28"/>
          <w:szCs w:val="28"/>
        </w:rPr>
        <w:t xml:space="preserve">является образовательная деятельность по программам основного общего </w:t>
      </w:r>
      <w:r w:rsidR="006D6E3F">
        <w:rPr>
          <w:sz w:val="28"/>
          <w:szCs w:val="28"/>
        </w:rPr>
        <w:t xml:space="preserve">образования </w:t>
      </w:r>
      <w:r w:rsidRPr="00B12AFF">
        <w:rPr>
          <w:sz w:val="28"/>
          <w:szCs w:val="28"/>
        </w:rPr>
        <w:t xml:space="preserve">и среднего </w:t>
      </w:r>
      <w:r w:rsidR="00ED41F2">
        <w:rPr>
          <w:sz w:val="28"/>
          <w:szCs w:val="28"/>
        </w:rPr>
        <w:t xml:space="preserve">общего </w:t>
      </w:r>
      <w:r w:rsidRPr="00B12AFF">
        <w:rPr>
          <w:sz w:val="28"/>
          <w:szCs w:val="28"/>
        </w:rPr>
        <w:t>образования.</w:t>
      </w:r>
    </w:p>
    <w:p w:rsidR="006D6E3F" w:rsidRDefault="00B12AFF" w:rsidP="00436C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</w:t>
      </w:r>
      <w:r w:rsidR="006D6E3F">
        <w:rPr>
          <w:sz w:val="28"/>
          <w:szCs w:val="28"/>
          <w:u w:val="single"/>
        </w:rPr>
        <w:t>редметом деятельности</w:t>
      </w:r>
      <w:r w:rsidR="003F281C">
        <w:rPr>
          <w:sz w:val="28"/>
          <w:szCs w:val="28"/>
          <w:u w:val="single"/>
        </w:rPr>
        <w:t xml:space="preserve"> Л</w:t>
      </w:r>
      <w:r w:rsidR="006D6E3F">
        <w:rPr>
          <w:sz w:val="28"/>
          <w:szCs w:val="28"/>
          <w:u w:val="single"/>
        </w:rPr>
        <w:t>ицея</w:t>
      </w:r>
      <w:r>
        <w:rPr>
          <w:sz w:val="28"/>
          <w:szCs w:val="28"/>
          <w:u w:val="single"/>
        </w:rPr>
        <w:t xml:space="preserve"> </w:t>
      </w:r>
      <w:r w:rsidRPr="00B12AFF">
        <w:rPr>
          <w:sz w:val="28"/>
          <w:szCs w:val="28"/>
        </w:rPr>
        <w:t>является образовательная деятельность, направленная на достижени</w:t>
      </w:r>
      <w:r w:rsidR="006D6E3F">
        <w:rPr>
          <w:sz w:val="28"/>
          <w:szCs w:val="28"/>
        </w:rPr>
        <w:t xml:space="preserve">е целей </w:t>
      </w:r>
      <w:r w:rsidR="006D6E3F" w:rsidRPr="006D6E3F">
        <w:rPr>
          <w:sz w:val="28"/>
          <w:szCs w:val="28"/>
        </w:rPr>
        <w:t>деятельности</w:t>
      </w:r>
      <w:r w:rsidR="006D6E3F">
        <w:rPr>
          <w:sz w:val="28"/>
          <w:szCs w:val="28"/>
        </w:rPr>
        <w:t>, согласно Уставу</w:t>
      </w:r>
      <w:r w:rsidR="006D6E3F" w:rsidRPr="006D6E3F">
        <w:rPr>
          <w:sz w:val="28"/>
          <w:szCs w:val="28"/>
        </w:rPr>
        <w:t xml:space="preserve"> </w:t>
      </w:r>
      <w:r w:rsidR="006D6E3F">
        <w:rPr>
          <w:sz w:val="28"/>
          <w:szCs w:val="28"/>
        </w:rPr>
        <w:t>МАОУ «Лицея № 38»</w:t>
      </w:r>
      <w:r w:rsidR="00B94243">
        <w:rPr>
          <w:sz w:val="28"/>
          <w:szCs w:val="28"/>
        </w:rPr>
        <w:t>.</w:t>
      </w:r>
    </w:p>
    <w:p w:rsidR="006D6E3F" w:rsidRPr="000E4F1A" w:rsidRDefault="006D6E3F" w:rsidP="009A4C7E">
      <w:pPr>
        <w:ind w:right="-1" w:firstLine="709"/>
        <w:jc w:val="both"/>
        <w:rPr>
          <w:sz w:val="28"/>
          <w:szCs w:val="28"/>
        </w:rPr>
      </w:pPr>
      <w:r w:rsidRPr="000E4F1A">
        <w:rPr>
          <w:sz w:val="28"/>
          <w:szCs w:val="28"/>
        </w:rPr>
        <w:t xml:space="preserve">Для достижения </w:t>
      </w:r>
      <w:r w:rsidR="003F281C">
        <w:rPr>
          <w:sz w:val="28"/>
          <w:szCs w:val="28"/>
        </w:rPr>
        <w:t>поставленных</w:t>
      </w:r>
      <w:r w:rsidRPr="000E4F1A">
        <w:rPr>
          <w:sz w:val="28"/>
          <w:szCs w:val="28"/>
        </w:rPr>
        <w:t xml:space="preserve"> целей </w:t>
      </w:r>
      <w:r w:rsidR="003F281C">
        <w:rPr>
          <w:sz w:val="28"/>
          <w:szCs w:val="28"/>
        </w:rPr>
        <w:t>Л</w:t>
      </w:r>
      <w:r w:rsidRPr="000E4F1A">
        <w:rPr>
          <w:sz w:val="28"/>
          <w:szCs w:val="28"/>
        </w:rPr>
        <w:t xml:space="preserve">ицей осуществляет следующие основные виды деятельности: </w:t>
      </w:r>
    </w:p>
    <w:p w:rsidR="006D6E3F" w:rsidRPr="000E4F1A" w:rsidRDefault="006D6E3F" w:rsidP="00436CDE">
      <w:pPr>
        <w:ind w:right="-1"/>
        <w:jc w:val="both"/>
        <w:rPr>
          <w:sz w:val="28"/>
          <w:szCs w:val="28"/>
        </w:rPr>
      </w:pPr>
      <w:r w:rsidRPr="000E4F1A">
        <w:rPr>
          <w:sz w:val="28"/>
          <w:szCs w:val="28"/>
        </w:rPr>
        <w:t>- реализация основных общеобразовательных программ основного общего образования;</w:t>
      </w:r>
    </w:p>
    <w:p w:rsidR="006D6E3F" w:rsidRPr="000E4F1A" w:rsidRDefault="006D6E3F" w:rsidP="00436CDE">
      <w:pPr>
        <w:ind w:right="-1"/>
        <w:jc w:val="both"/>
        <w:rPr>
          <w:sz w:val="28"/>
          <w:szCs w:val="28"/>
        </w:rPr>
      </w:pPr>
      <w:r w:rsidRPr="000E4F1A">
        <w:rPr>
          <w:sz w:val="28"/>
          <w:szCs w:val="28"/>
        </w:rPr>
        <w:t>- реализация основных общеобразовательных программ среднего общего образования;</w:t>
      </w:r>
    </w:p>
    <w:p w:rsidR="000E4F1A" w:rsidRPr="000E4F1A" w:rsidRDefault="006D6E3F" w:rsidP="00436CDE">
      <w:pPr>
        <w:ind w:right="-1"/>
        <w:jc w:val="both"/>
        <w:rPr>
          <w:sz w:val="28"/>
          <w:szCs w:val="28"/>
        </w:rPr>
      </w:pPr>
      <w:r w:rsidRPr="000E4F1A">
        <w:rPr>
          <w:sz w:val="28"/>
          <w:szCs w:val="28"/>
        </w:rPr>
        <w:t>- реализация общеобразовательных программ, обеспечивающих углубленное изучение физики и расширенное изучение предметов естественнонауч</w:t>
      </w:r>
      <w:r w:rsidR="000E4F1A" w:rsidRPr="000E4F1A">
        <w:rPr>
          <w:sz w:val="28"/>
          <w:szCs w:val="28"/>
        </w:rPr>
        <w:t>ного и технического профиля;</w:t>
      </w:r>
    </w:p>
    <w:p w:rsidR="000E4F1A" w:rsidRPr="00436CDE" w:rsidRDefault="000E4F1A" w:rsidP="00436CDE">
      <w:pPr>
        <w:ind w:right="-1"/>
        <w:jc w:val="both"/>
        <w:rPr>
          <w:sz w:val="28"/>
          <w:szCs w:val="28"/>
        </w:rPr>
      </w:pPr>
      <w:r w:rsidRPr="000E4F1A">
        <w:rPr>
          <w:sz w:val="28"/>
          <w:szCs w:val="28"/>
        </w:rPr>
        <w:t>- р</w:t>
      </w:r>
      <w:r w:rsidR="006D6E3F" w:rsidRPr="000E4F1A">
        <w:rPr>
          <w:sz w:val="28"/>
          <w:szCs w:val="28"/>
        </w:rPr>
        <w:t xml:space="preserve">еализация программ профильной подготовки обучающихся. </w:t>
      </w:r>
    </w:p>
    <w:p w:rsidR="000E4F1A" w:rsidRDefault="000E4F1A" w:rsidP="000E4F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Лицей</w:t>
      </w:r>
      <w:r w:rsidR="00B12AFF">
        <w:rPr>
          <w:sz w:val="28"/>
          <w:szCs w:val="28"/>
        </w:rPr>
        <w:t xml:space="preserve"> </w:t>
      </w:r>
      <w:r w:rsidR="006D5065">
        <w:rPr>
          <w:sz w:val="28"/>
          <w:szCs w:val="28"/>
        </w:rPr>
        <w:t xml:space="preserve">организует профильное обучение совместно с учреждениями высшего профессионального образования, научными учреждениями, другими организациями, </w:t>
      </w:r>
      <w:r>
        <w:rPr>
          <w:sz w:val="28"/>
          <w:szCs w:val="28"/>
        </w:rPr>
        <w:t xml:space="preserve">разрабатывает индивидуальные учебные планы. </w:t>
      </w:r>
    </w:p>
    <w:p w:rsidR="009A4C7E" w:rsidRPr="00436CDE" w:rsidRDefault="009A4C7E" w:rsidP="00436CD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</w:t>
      </w:r>
      <w:r w:rsidR="000E4F1A">
        <w:rPr>
          <w:sz w:val="28"/>
          <w:szCs w:val="28"/>
        </w:rPr>
        <w:t xml:space="preserve"> реализации указанных программ Л</w:t>
      </w:r>
      <w:r>
        <w:rPr>
          <w:sz w:val="28"/>
          <w:szCs w:val="28"/>
        </w:rPr>
        <w:t xml:space="preserve">ицей в порядке сетевого взаимодействия сотрудничает с </w:t>
      </w:r>
      <w:r w:rsidR="000E4F1A">
        <w:rPr>
          <w:sz w:val="28"/>
          <w:szCs w:val="28"/>
        </w:rPr>
        <w:t>учреждениями высшего профессионального образования</w:t>
      </w:r>
      <w:r>
        <w:rPr>
          <w:sz w:val="28"/>
          <w:szCs w:val="28"/>
        </w:rPr>
        <w:t xml:space="preserve">: Нижегородским государственным техническим университетом им. </w:t>
      </w:r>
      <w:proofErr w:type="spellStart"/>
      <w:r>
        <w:rPr>
          <w:sz w:val="28"/>
          <w:szCs w:val="28"/>
        </w:rPr>
        <w:t>Р.Е.Алексеева</w:t>
      </w:r>
      <w:proofErr w:type="spellEnd"/>
      <w:r>
        <w:rPr>
          <w:sz w:val="28"/>
          <w:szCs w:val="28"/>
        </w:rPr>
        <w:t xml:space="preserve"> (далее - НГТУ</w:t>
      </w:r>
      <w:r>
        <w:rPr>
          <w:b/>
          <w:sz w:val="28"/>
          <w:szCs w:val="28"/>
        </w:rPr>
        <w:t xml:space="preserve">), </w:t>
      </w:r>
      <w:r>
        <w:rPr>
          <w:sz w:val="28"/>
          <w:szCs w:val="28"/>
        </w:rPr>
        <w:t xml:space="preserve">Нижегородским государственным университетом им. </w:t>
      </w:r>
      <w:proofErr w:type="spellStart"/>
      <w:r>
        <w:rPr>
          <w:sz w:val="28"/>
          <w:szCs w:val="28"/>
        </w:rPr>
        <w:t>Н.И.Лобачевского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- ННГУ),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Нижегородским государственным архитектурно – строительным университетом (далее - ННГАСУ),</w:t>
      </w:r>
      <w:r w:rsidR="000E4F1A">
        <w:rPr>
          <w:sz w:val="28"/>
          <w:szCs w:val="28"/>
        </w:rPr>
        <w:t xml:space="preserve"> Волжским государственным университетом водного транс</w:t>
      </w:r>
      <w:r>
        <w:rPr>
          <w:sz w:val="28"/>
          <w:szCs w:val="28"/>
        </w:rPr>
        <w:t>порта (далее – ВГУВТ).</w:t>
      </w:r>
    </w:p>
    <w:p w:rsidR="004F1080" w:rsidRDefault="009A4C7E" w:rsidP="00436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Ожидаемые результаты деятельности</w:t>
      </w:r>
      <w:r>
        <w:rPr>
          <w:sz w:val="28"/>
          <w:szCs w:val="28"/>
        </w:rPr>
        <w:t>:</w:t>
      </w:r>
    </w:p>
    <w:p w:rsidR="009A4C7E" w:rsidRDefault="009A4C7E" w:rsidP="009A4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основное общее образование (8-9 классы) - достижение уровня функциональной грамотности, соответствующего государственным образовательным стандартам основного общего образования и готовность к </w:t>
      </w:r>
      <w:proofErr w:type="gramStart"/>
      <w:r>
        <w:rPr>
          <w:sz w:val="28"/>
          <w:szCs w:val="28"/>
        </w:rPr>
        <w:t>обучению по программам</w:t>
      </w:r>
      <w:proofErr w:type="gramEnd"/>
      <w:r>
        <w:rPr>
          <w:sz w:val="28"/>
          <w:szCs w:val="28"/>
        </w:rPr>
        <w:t xml:space="preserve"> среднего общего образования, осознанному профессиональному выбору;</w:t>
      </w:r>
    </w:p>
    <w:p w:rsidR="006C017A" w:rsidRPr="00436CDE" w:rsidRDefault="009A4C7E" w:rsidP="00436CDE">
      <w:pPr>
        <w:jc w:val="both"/>
      </w:pPr>
      <w:r>
        <w:rPr>
          <w:sz w:val="28"/>
          <w:szCs w:val="28"/>
        </w:rPr>
        <w:lastRenderedPageBreak/>
        <w:t>- среднее общее образование (10-11 классы) – достижение уровня общекультурной, методологической компетентности и профессионального самоопределения, соответствующего государственному образовательному стандарту среднего (полного) общего образования.</w:t>
      </w:r>
    </w:p>
    <w:p w:rsidR="009A4C7E" w:rsidRDefault="003F281C" w:rsidP="009A4C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Учебный план М</w:t>
      </w:r>
      <w:r w:rsidR="009A4C7E">
        <w:rPr>
          <w:sz w:val="28"/>
          <w:szCs w:val="28"/>
          <w:u w:val="single"/>
        </w:rPr>
        <w:t xml:space="preserve">униципального автономного общеобразовательного учреждения </w:t>
      </w:r>
      <w:r>
        <w:rPr>
          <w:sz w:val="28"/>
          <w:szCs w:val="28"/>
          <w:u w:val="single"/>
        </w:rPr>
        <w:t>«Лицей</w:t>
      </w:r>
      <w:r w:rsidR="009A4C7E">
        <w:rPr>
          <w:sz w:val="28"/>
          <w:szCs w:val="28"/>
          <w:u w:val="single"/>
        </w:rPr>
        <w:t xml:space="preserve"> № 38</w:t>
      </w:r>
      <w:r>
        <w:rPr>
          <w:sz w:val="28"/>
          <w:szCs w:val="28"/>
          <w:u w:val="single"/>
        </w:rPr>
        <w:t xml:space="preserve">» на 2016-2017 учебный год </w:t>
      </w:r>
      <w:r w:rsidR="009A4C7E">
        <w:rPr>
          <w:sz w:val="28"/>
          <w:szCs w:val="28"/>
          <w:u w:val="single"/>
        </w:rPr>
        <w:t xml:space="preserve"> (далее – учебный план) разработан в соответствии со следующими нормативными правовыми документами</w:t>
      </w:r>
      <w:r w:rsidR="009A4C7E">
        <w:rPr>
          <w:sz w:val="28"/>
          <w:szCs w:val="28"/>
        </w:rPr>
        <w:t xml:space="preserve">: </w:t>
      </w:r>
    </w:p>
    <w:p w:rsidR="009A4C7E" w:rsidRDefault="009A4C7E" w:rsidP="009A4C7E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РФ от 29.12.2012 № 273-ФЗ «Об образовании в Российской Федерации»</w:t>
      </w:r>
      <w:r w:rsidR="000B1E3C">
        <w:rPr>
          <w:sz w:val="28"/>
          <w:szCs w:val="28"/>
        </w:rPr>
        <w:t xml:space="preserve"> (в редакции от 03.07.2016)</w:t>
      </w:r>
      <w:r>
        <w:rPr>
          <w:sz w:val="28"/>
          <w:szCs w:val="28"/>
        </w:rPr>
        <w:t xml:space="preserve">; </w:t>
      </w:r>
    </w:p>
    <w:p w:rsidR="009A4C7E" w:rsidRDefault="009A4C7E" w:rsidP="009A4C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приказ Министерства образования и науки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(с изменениями от 3 июня 2008 г., 31 августа, 19 октября 2009 г., 10 ноября 2011 г., 24, 31 </w:t>
      </w:r>
      <w:r w:rsidR="00B94243">
        <w:rPr>
          <w:sz w:val="28"/>
          <w:szCs w:val="28"/>
        </w:rPr>
        <w:t>января 2012 г., 23 июня 2015 г. № 609)</w:t>
      </w:r>
      <w:r>
        <w:rPr>
          <w:sz w:val="28"/>
          <w:szCs w:val="28"/>
        </w:rPr>
        <w:t>;</w:t>
      </w:r>
      <w:proofErr w:type="gramEnd"/>
    </w:p>
    <w:p w:rsidR="009A4C7E" w:rsidRDefault="009A4C7E" w:rsidP="009A4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№ 1312 от 09.03.2004 года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от 20.08.2008 № 241, от 30.08.2010 № 889, от 03.06.2011 № 1994,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01.02.2012 № 74);</w:t>
      </w:r>
    </w:p>
    <w:p w:rsidR="009A4C7E" w:rsidRDefault="009A4C7E" w:rsidP="009A4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образования и науки Нижегородской области № 1830 от 31.07.2013 «О базисном учебном плане общеобразовательных организаций Нижегородской области на переходный период до 2021 года»; </w:t>
      </w:r>
    </w:p>
    <w:p w:rsidR="009A4C7E" w:rsidRDefault="009A4C7E" w:rsidP="009A4C7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29.12.2010.года № 189 «Об утверждении СанПиН 2.4.2.2821 -10 «Санитарно – эпидемиологические требования к условиям и организации обучения в общеобразовательных учреждениях»;</w:t>
      </w:r>
    </w:p>
    <w:p w:rsidR="005254A1" w:rsidRPr="00436CDE" w:rsidRDefault="009A4C7E" w:rsidP="00436CD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 Министерства образования и науки Российской Федерации  от 30 августа 2013 года № 1015 «Об утверждении Порядка 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 от 13 декабря 2013 г., 28 мая 2014 г.).</w:t>
      </w:r>
    </w:p>
    <w:p w:rsidR="00436CDE" w:rsidRDefault="00436CDE" w:rsidP="009A4C7E">
      <w:pPr>
        <w:ind w:firstLine="629"/>
        <w:jc w:val="both"/>
        <w:rPr>
          <w:sz w:val="28"/>
          <w:szCs w:val="28"/>
          <w:u w:val="single"/>
        </w:rPr>
      </w:pPr>
    </w:p>
    <w:p w:rsidR="009A4C7E" w:rsidRDefault="009A4C7E" w:rsidP="00436CDE">
      <w:pPr>
        <w:ind w:firstLine="62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Особенности организации уче</w:t>
      </w:r>
      <w:r w:rsidR="005254A1">
        <w:rPr>
          <w:sz w:val="28"/>
          <w:szCs w:val="28"/>
          <w:u w:val="single"/>
        </w:rPr>
        <w:t>бного процесса и режима работы</w:t>
      </w:r>
      <w:r>
        <w:rPr>
          <w:sz w:val="28"/>
          <w:szCs w:val="28"/>
        </w:rPr>
        <w:t>.</w:t>
      </w:r>
    </w:p>
    <w:p w:rsidR="00436CDE" w:rsidRDefault="00436CDE" w:rsidP="00436CDE">
      <w:pPr>
        <w:ind w:firstLine="629"/>
        <w:jc w:val="both"/>
        <w:rPr>
          <w:sz w:val="28"/>
          <w:szCs w:val="28"/>
        </w:rPr>
      </w:pPr>
    </w:p>
    <w:p w:rsidR="009A4C7E" w:rsidRDefault="009A4C7E" w:rsidP="009A4C7E">
      <w:pPr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</w:t>
      </w:r>
      <w:r w:rsidR="005254A1">
        <w:rPr>
          <w:sz w:val="28"/>
          <w:szCs w:val="28"/>
        </w:rPr>
        <w:t>сса в Л</w:t>
      </w:r>
      <w:r>
        <w:rPr>
          <w:sz w:val="28"/>
          <w:szCs w:val="28"/>
        </w:rPr>
        <w:t xml:space="preserve">ице регламентируется календарным учебным графиком. </w:t>
      </w:r>
    </w:p>
    <w:p w:rsidR="009A4C7E" w:rsidRDefault="005254A1" w:rsidP="009A4C7E">
      <w:pPr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Л</w:t>
      </w:r>
      <w:r w:rsidR="009A4C7E">
        <w:rPr>
          <w:sz w:val="28"/>
          <w:szCs w:val="28"/>
        </w:rPr>
        <w:t xml:space="preserve">ицея устанавливается в соответствии с </w:t>
      </w:r>
      <w:r>
        <w:rPr>
          <w:sz w:val="28"/>
          <w:szCs w:val="28"/>
        </w:rPr>
        <w:t>СанПиН 2.4.2.2821-10 и Уставом Л</w:t>
      </w:r>
      <w:r w:rsidR="009A4C7E">
        <w:rPr>
          <w:sz w:val="28"/>
          <w:szCs w:val="28"/>
        </w:rPr>
        <w:t>ицея.</w:t>
      </w:r>
    </w:p>
    <w:p w:rsidR="009A4C7E" w:rsidRDefault="009A4C7E" w:rsidP="009A4C7E">
      <w:pPr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</w:t>
      </w:r>
      <w:r w:rsidR="005254A1">
        <w:rPr>
          <w:sz w:val="28"/>
          <w:szCs w:val="28"/>
        </w:rPr>
        <w:t xml:space="preserve"> учебный график и режим работы Л</w:t>
      </w:r>
      <w:r>
        <w:rPr>
          <w:sz w:val="28"/>
          <w:szCs w:val="28"/>
        </w:rPr>
        <w:t>ицея ежегодно у</w:t>
      </w:r>
      <w:r w:rsidR="005254A1">
        <w:rPr>
          <w:sz w:val="28"/>
          <w:szCs w:val="28"/>
        </w:rPr>
        <w:t>тверждаются приказом директора Л</w:t>
      </w:r>
      <w:r>
        <w:rPr>
          <w:sz w:val="28"/>
          <w:szCs w:val="28"/>
        </w:rPr>
        <w:t>ицея.</w:t>
      </w:r>
    </w:p>
    <w:p w:rsidR="009A4C7E" w:rsidRDefault="009A4C7E" w:rsidP="009A4C7E">
      <w:pPr>
        <w:pStyle w:val="ac"/>
        <w:spacing w:after="0" w:line="24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FE13EA">
        <w:rPr>
          <w:rFonts w:ascii="Times New Roman" w:hAnsi="Times New Roman"/>
          <w:sz w:val="28"/>
          <w:szCs w:val="28"/>
        </w:rPr>
        <w:t>П</w:t>
      </w:r>
      <w:r w:rsidR="00FE13EA" w:rsidRPr="00FE13EA">
        <w:rPr>
          <w:rFonts w:ascii="Times New Roman" w:hAnsi="Times New Roman"/>
          <w:sz w:val="28"/>
          <w:szCs w:val="28"/>
        </w:rPr>
        <w:t xml:space="preserve">родолжительность учебного года </w:t>
      </w:r>
      <w:r w:rsidRPr="00FE13EA">
        <w:rPr>
          <w:rFonts w:ascii="Times New Roman" w:hAnsi="Times New Roman"/>
          <w:sz w:val="28"/>
          <w:szCs w:val="28"/>
        </w:rPr>
        <w:t>– 34 учебные недели.</w:t>
      </w:r>
    </w:p>
    <w:p w:rsidR="009A4C7E" w:rsidRDefault="009A4C7E" w:rsidP="009A4C7E">
      <w:pPr>
        <w:pStyle w:val="ac"/>
        <w:spacing w:after="0" w:line="24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Продолжительность учебной недели – 6 учебных дней в неделю.</w:t>
      </w:r>
    </w:p>
    <w:p w:rsidR="009A4C7E" w:rsidRDefault="009A4C7E" w:rsidP="009A4C7E">
      <w:pPr>
        <w:pStyle w:val="ac"/>
        <w:spacing w:after="0" w:line="240" w:lineRule="auto"/>
        <w:ind w:left="0"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осуществляется в первую смену.</w:t>
      </w:r>
    </w:p>
    <w:p w:rsidR="009A4C7E" w:rsidRDefault="009A4C7E" w:rsidP="009B2D2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3EA">
        <w:rPr>
          <w:rFonts w:ascii="Times New Roman" w:hAnsi="Times New Roman"/>
          <w:sz w:val="28"/>
          <w:szCs w:val="28"/>
        </w:rPr>
        <w:t xml:space="preserve">Максимально </w:t>
      </w:r>
      <w:r w:rsidR="009B2D27" w:rsidRPr="00FE13EA">
        <w:rPr>
          <w:rFonts w:ascii="Times New Roman" w:hAnsi="Times New Roman"/>
          <w:sz w:val="28"/>
          <w:szCs w:val="28"/>
        </w:rPr>
        <w:t xml:space="preserve">  </w:t>
      </w:r>
      <w:r w:rsidRPr="00FE13EA">
        <w:rPr>
          <w:rFonts w:ascii="Times New Roman" w:hAnsi="Times New Roman"/>
          <w:sz w:val="28"/>
          <w:szCs w:val="28"/>
        </w:rPr>
        <w:t xml:space="preserve">допустимый </w:t>
      </w:r>
      <w:r w:rsidR="009B2D27" w:rsidRPr="00FE13EA">
        <w:rPr>
          <w:rFonts w:ascii="Times New Roman" w:hAnsi="Times New Roman"/>
          <w:sz w:val="28"/>
          <w:szCs w:val="28"/>
        </w:rPr>
        <w:t xml:space="preserve">  </w:t>
      </w:r>
      <w:r w:rsidRPr="00FE13EA">
        <w:rPr>
          <w:rFonts w:ascii="Times New Roman" w:hAnsi="Times New Roman"/>
          <w:sz w:val="28"/>
          <w:szCs w:val="28"/>
        </w:rPr>
        <w:t xml:space="preserve">объём </w:t>
      </w:r>
      <w:r w:rsidR="009B2D27" w:rsidRPr="00FE13EA">
        <w:rPr>
          <w:rFonts w:ascii="Times New Roman" w:hAnsi="Times New Roman"/>
          <w:sz w:val="28"/>
          <w:szCs w:val="28"/>
        </w:rPr>
        <w:t xml:space="preserve">  </w:t>
      </w:r>
      <w:r w:rsidRPr="00FE13EA">
        <w:rPr>
          <w:rFonts w:ascii="Times New Roman" w:hAnsi="Times New Roman"/>
          <w:sz w:val="28"/>
          <w:szCs w:val="28"/>
        </w:rPr>
        <w:t xml:space="preserve">учебной </w:t>
      </w:r>
      <w:r w:rsidR="009B2D27" w:rsidRPr="00FE13EA">
        <w:rPr>
          <w:rFonts w:ascii="Times New Roman" w:hAnsi="Times New Roman"/>
          <w:sz w:val="28"/>
          <w:szCs w:val="28"/>
        </w:rPr>
        <w:t xml:space="preserve"> </w:t>
      </w:r>
      <w:r w:rsidRPr="00FE13EA">
        <w:rPr>
          <w:rFonts w:ascii="Times New Roman" w:hAnsi="Times New Roman"/>
          <w:sz w:val="28"/>
          <w:szCs w:val="28"/>
        </w:rPr>
        <w:t xml:space="preserve">нагрузки </w:t>
      </w:r>
      <w:r w:rsidR="009B2D27" w:rsidRPr="00FE13EA">
        <w:rPr>
          <w:rFonts w:ascii="Times New Roman" w:hAnsi="Times New Roman"/>
          <w:sz w:val="28"/>
          <w:szCs w:val="28"/>
        </w:rPr>
        <w:t xml:space="preserve"> </w:t>
      </w:r>
      <w:r w:rsidRPr="00FE13EA">
        <w:rPr>
          <w:rFonts w:ascii="Times New Roman" w:hAnsi="Times New Roman"/>
          <w:sz w:val="28"/>
          <w:szCs w:val="28"/>
        </w:rPr>
        <w:t>обучающихся: в 8-х</w:t>
      </w:r>
      <w:r w:rsidR="009B2D27" w:rsidRPr="00FE13EA">
        <w:rPr>
          <w:rFonts w:ascii="Times New Roman" w:hAnsi="Times New Roman"/>
          <w:sz w:val="28"/>
          <w:szCs w:val="28"/>
        </w:rPr>
        <w:t xml:space="preserve"> классах </w:t>
      </w:r>
      <w:r w:rsidRPr="00FE13EA">
        <w:rPr>
          <w:rFonts w:ascii="Times New Roman" w:hAnsi="Times New Roman"/>
          <w:sz w:val="28"/>
          <w:szCs w:val="28"/>
        </w:rPr>
        <w:t>– 35 учебных часов в неделю (включая 3 час физической культуры)</w:t>
      </w:r>
      <w:r w:rsidR="009B2D27" w:rsidRPr="00FE13EA">
        <w:rPr>
          <w:rFonts w:ascii="Times New Roman" w:hAnsi="Times New Roman"/>
          <w:sz w:val="28"/>
          <w:szCs w:val="28"/>
        </w:rPr>
        <w:t>, в 9-х классах – 36 учебных часов в неделю (включая 3 час физической культуры)</w:t>
      </w:r>
      <w:r w:rsidRPr="00FE13EA">
        <w:rPr>
          <w:rFonts w:ascii="Times New Roman" w:hAnsi="Times New Roman"/>
          <w:sz w:val="28"/>
          <w:szCs w:val="28"/>
        </w:rPr>
        <w:t>, в 10-х и 11-х классах – 37 учебных часов в неделю.</w:t>
      </w:r>
    </w:p>
    <w:p w:rsidR="009A4C7E" w:rsidRDefault="009A4C7E" w:rsidP="005254A1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 в лицее  начинаются в 8.30 часов. Продолжительность учебного урока – 40 минут.</w:t>
      </w:r>
    </w:p>
    <w:p w:rsidR="009A4C7E" w:rsidRDefault="009A4C7E" w:rsidP="009A4C7E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Продолжительность перемен между учебными уроками определяется в соответствии с нормами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и с учётом режима организации питания обучающихся в лицее.</w:t>
      </w:r>
    </w:p>
    <w:p w:rsidR="009A4C7E" w:rsidRDefault="009A4C7E" w:rsidP="009A4C7E">
      <w:pPr>
        <w:pStyle w:val="ac"/>
        <w:spacing w:after="0" w:line="240" w:lineRule="auto"/>
        <w:ind w:left="0" w:firstLine="6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уроков и перемен (звонков) утверждает</w:t>
      </w:r>
      <w:r w:rsidR="005254A1">
        <w:rPr>
          <w:rFonts w:ascii="Times New Roman" w:hAnsi="Times New Roman"/>
          <w:sz w:val="28"/>
          <w:szCs w:val="28"/>
        </w:rPr>
        <w:t>ся ежегодно приказом директора Л</w:t>
      </w:r>
      <w:r>
        <w:rPr>
          <w:rFonts w:ascii="Times New Roman" w:hAnsi="Times New Roman"/>
          <w:sz w:val="28"/>
          <w:szCs w:val="28"/>
        </w:rPr>
        <w:t>ицея.</w:t>
      </w:r>
    </w:p>
    <w:p w:rsidR="009A4C7E" w:rsidRDefault="009A4C7E" w:rsidP="009A4C7E">
      <w:pPr>
        <w:ind w:firstLine="709"/>
        <w:jc w:val="both"/>
        <w:rPr>
          <w:sz w:val="28"/>
          <w:szCs w:val="28"/>
        </w:rPr>
      </w:pPr>
      <w:r w:rsidRPr="005254A1">
        <w:rPr>
          <w:sz w:val="28"/>
          <w:szCs w:val="28"/>
        </w:rPr>
        <w:t>Объем домашних заданий (по всем пре</w:t>
      </w:r>
      <w:r w:rsidR="005254A1" w:rsidRPr="005254A1">
        <w:rPr>
          <w:sz w:val="28"/>
          <w:szCs w:val="28"/>
        </w:rPr>
        <w:t>дметам) регулируется учителями Л</w:t>
      </w:r>
      <w:r w:rsidRPr="005254A1">
        <w:rPr>
          <w:sz w:val="28"/>
          <w:szCs w:val="28"/>
        </w:rPr>
        <w:t xml:space="preserve">ицея из расчёта следующих норм затрат времени на их выполнение: в 8-х классах – не </w:t>
      </w:r>
      <w:r w:rsidR="00FE13EA" w:rsidRPr="005254A1">
        <w:rPr>
          <w:sz w:val="28"/>
          <w:szCs w:val="28"/>
        </w:rPr>
        <w:t>более 2,5 астрономических часов</w:t>
      </w:r>
      <w:r w:rsidRPr="005254A1">
        <w:rPr>
          <w:sz w:val="28"/>
          <w:szCs w:val="28"/>
        </w:rPr>
        <w:t>, в 9-11 классах – не более  3,5 астрономических часов.</w:t>
      </w:r>
      <w:r>
        <w:rPr>
          <w:sz w:val="28"/>
          <w:szCs w:val="28"/>
        </w:rPr>
        <w:t xml:space="preserve"> </w:t>
      </w:r>
    </w:p>
    <w:p w:rsidR="009A4C7E" w:rsidRDefault="009A4C7E" w:rsidP="009A4C7E">
      <w:pPr>
        <w:ind w:firstLine="720"/>
        <w:jc w:val="both"/>
        <w:rPr>
          <w:sz w:val="28"/>
          <w:szCs w:val="28"/>
          <w:u w:val="single"/>
        </w:rPr>
      </w:pPr>
    </w:p>
    <w:p w:rsidR="009A4C7E" w:rsidRDefault="005254A1" w:rsidP="009A4C7E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Особенности  образовательной программы Л</w:t>
      </w:r>
      <w:r w:rsidR="009A4C7E">
        <w:rPr>
          <w:sz w:val="28"/>
          <w:szCs w:val="28"/>
          <w:u w:val="single"/>
        </w:rPr>
        <w:t>ицея.</w:t>
      </w:r>
    </w:p>
    <w:p w:rsidR="009A4C7E" w:rsidRDefault="009A4C7E" w:rsidP="009A4C7E">
      <w:pPr>
        <w:ind w:firstLine="720"/>
        <w:jc w:val="both"/>
        <w:rPr>
          <w:sz w:val="28"/>
          <w:szCs w:val="28"/>
          <w:u w:val="single"/>
        </w:rPr>
      </w:pPr>
    </w:p>
    <w:p w:rsidR="005254A1" w:rsidRDefault="009A4C7E" w:rsidP="00CF5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 уровне основного общего образования (8-9 классы) обеспечивается</w:t>
      </w:r>
      <w:r>
        <w:rPr>
          <w:sz w:val="28"/>
          <w:szCs w:val="28"/>
        </w:rPr>
        <w:t>:</w:t>
      </w:r>
    </w:p>
    <w:p w:rsidR="005254A1" w:rsidRDefault="009A4C7E" w:rsidP="00CF52F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>изучение общеобразовательных предметов федерального компонента государственного образовательного стандарта основного общего образования,</w:t>
      </w:r>
    </w:p>
    <w:p w:rsidR="005254A1" w:rsidRDefault="009A4C7E" w:rsidP="00CF52F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noBreakHyphen/>
      </w:r>
      <w:r>
        <w:rPr>
          <w:sz w:val="28"/>
          <w:szCs w:val="28"/>
        </w:rPr>
        <w:tab/>
        <w:t xml:space="preserve">углубленное изучение физики, </w:t>
      </w:r>
    </w:p>
    <w:p w:rsidR="00CF52FA" w:rsidRDefault="009A4C7E" w:rsidP="00436CDE">
      <w:pPr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noBreakHyphen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 (далее - </w:t>
      </w:r>
      <w:proofErr w:type="spellStart"/>
      <w:r>
        <w:rPr>
          <w:sz w:val="28"/>
          <w:szCs w:val="28"/>
        </w:rPr>
        <w:t>профилизация</w:t>
      </w:r>
      <w:proofErr w:type="spellEnd"/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счёт расширения содержания учебного предмета «Алгебра» образовательной области «Математика», изучения учебного предмета «Черчение» в образовательной области «Технология», изучения учебного предмета «Информатика и ИКТ» в образов</w:t>
      </w:r>
      <w:r w:rsidR="00436CDE">
        <w:rPr>
          <w:sz w:val="28"/>
          <w:szCs w:val="28"/>
        </w:rPr>
        <w:t>ательной области «Информатика».</w:t>
      </w:r>
      <w:proofErr w:type="gramEnd"/>
    </w:p>
    <w:p w:rsidR="00436CDE" w:rsidRDefault="00436CDE" w:rsidP="00436CDE">
      <w:pPr>
        <w:ind w:left="360" w:hanging="360"/>
        <w:jc w:val="both"/>
        <w:rPr>
          <w:sz w:val="28"/>
          <w:szCs w:val="28"/>
        </w:rPr>
      </w:pPr>
    </w:p>
    <w:p w:rsidR="00CF52FA" w:rsidRDefault="00436CDE" w:rsidP="00CF52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Учебный предмет «Ф</w:t>
      </w:r>
      <w:r w:rsidR="00CF52FA" w:rsidRPr="00436CDE">
        <w:rPr>
          <w:sz w:val="28"/>
          <w:szCs w:val="28"/>
          <w:u w:val="single"/>
        </w:rPr>
        <w:t>изическая культура</w:t>
      </w:r>
      <w:r>
        <w:rPr>
          <w:sz w:val="28"/>
          <w:szCs w:val="28"/>
          <w:u w:val="single"/>
        </w:rPr>
        <w:t>»</w:t>
      </w:r>
      <w:r w:rsidR="00CF52FA">
        <w:rPr>
          <w:sz w:val="28"/>
          <w:szCs w:val="28"/>
        </w:rPr>
        <w:t xml:space="preserve"> в 8-9 классах преподаётся в объёме 3 учебных часа в неделю, в соответствии с </w:t>
      </w:r>
      <w:r w:rsidR="00CF52FA" w:rsidRPr="00436CDE">
        <w:rPr>
          <w:sz w:val="28"/>
          <w:szCs w:val="28"/>
        </w:rPr>
        <w:t xml:space="preserve">приказом Министерства образования и </w:t>
      </w:r>
      <w:r w:rsidR="0072741F">
        <w:rPr>
          <w:sz w:val="28"/>
          <w:szCs w:val="28"/>
        </w:rPr>
        <w:t>науки Российской Федерации от 03</w:t>
      </w:r>
      <w:r w:rsidR="00CF52FA" w:rsidRPr="00436CDE">
        <w:rPr>
          <w:sz w:val="28"/>
          <w:szCs w:val="28"/>
        </w:rPr>
        <w:t xml:space="preserve"> </w:t>
      </w:r>
      <w:r w:rsidR="0072741F">
        <w:rPr>
          <w:sz w:val="28"/>
          <w:szCs w:val="28"/>
        </w:rPr>
        <w:t>июня 2011 года № 1994</w:t>
      </w:r>
      <w:r w:rsidR="00CF52FA" w:rsidRPr="00436CDE">
        <w:rPr>
          <w:sz w:val="28"/>
          <w:szCs w:val="28"/>
        </w:rPr>
        <w:t xml:space="preserve">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proofErr w:type="gramEnd"/>
      <w:r w:rsidR="00CF52FA" w:rsidRPr="00436CDE">
        <w:rPr>
          <w:sz w:val="28"/>
          <w:szCs w:val="28"/>
        </w:rPr>
        <w:t xml:space="preserve"> марта 2004 года № 1312 "</w:t>
      </w:r>
      <w:r w:rsidR="0072741F">
        <w:rPr>
          <w:sz w:val="28"/>
          <w:szCs w:val="28"/>
        </w:rPr>
        <w:t>.</w:t>
      </w:r>
    </w:p>
    <w:p w:rsidR="00436CDE" w:rsidRDefault="00436CDE" w:rsidP="00436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Учебный предмет «Основы безопасности жизнедеятельности» (далее -  ОБЖ)</w:t>
      </w:r>
      <w:r>
        <w:rPr>
          <w:sz w:val="28"/>
          <w:szCs w:val="28"/>
        </w:rPr>
        <w:t xml:space="preserve"> изучается путём интегрирования с учебным предметом «Физическая культура».</w:t>
      </w:r>
    </w:p>
    <w:p w:rsidR="00436CDE" w:rsidRDefault="00436CDE" w:rsidP="00CF52FA">
      <w:pPr>
        <w:ind w:firstLine="709"/>
        <w:jc w:val="both"/>
        <w:rPr>
          <w:sz w:val="28"/>
          <w:szCs w:val="28"/>
        </w:rPr>
      </w:pPr>
    </w:p>
    <w:p w:rsidR="00436CDE" w:rsidRPr="00321D08" w:rsidRDefault="00436CDE" w:rsidP="009A4C7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Рабочая программа </w:t>
      </w:r>
      <w:r w:rsidR="00BF0016">
        <w:rPr>
          <w:sz w:val="28"/>
          <w:szCs w:val="28"/>
        </w:rPr>
        <w:t>учебного</w:t>
      </w:r>
      <w:r w:rsidR="00321D08">
        <w:rPr>
          <w:sz w:val="28"/>
          <w:szCs w:val="28"/>
        </w:rPr>
        <w:t xml:space="preserve"> </w:t>
      </w:r>
      <w:r w:rsidR="00BF0016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="00321D08">
        <w:rPr>
          <w:sz w:val="28"/>
          <w:szCs w:val="28"/>
        </w:rPr>
        <w:t>«</w:t>
      </w:r>
      <w:r>
        <w:rPr>
          <w:sz w:val="28"/>
          <w:szCs w:val="28"/>
        </w:rPr>
        <w:t>Физическая культура</w:t>
      </w:r>
      <w:r w:rsidR="00BF0016">
        <w:rPr>
          <w:sz w:val="28"/>
          <w:szCs w:val="28"/>
        </w:rPr>
        <w:t xml:space="preserve">» (включая интегрированный учебный предмет </w:t>
      </w:r>
      <w:r>
        <w:rPr>
          <w:sz w:val="28"/>
          <w:szCs w:val="28"/>
        </w:rPr>
        <w:t>ОБЖ</w:t>
      </w:r>
      <w:r w:rsidR="00BF0016">
        <w:rPr>
          <w:sz w:val="28"/>
          <w:szCs w:val="28"/>
        </w:rPr>
        <w:t>)</w:t>
      </w:r>
      <w:r w:rsidR="00321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составлена в соответствии </w:t>
      </w:r>
      <w:r w:rsidRPr="00436CDE">
        <w:rPr>
          <w:sz w:val="28"/>
          <w:szCs w:val="28"/>
        </w:rPr>
        <w:t xml:space="preserve">с  федеральным компонентом государственного стандарта основного общего образования на основе </w:t>
      </w:r>
      <w:r w:rsidR="006F0672">
        <w:rPr>
          <w:sz w:val="28"/>
          <w:szCs w:val="28"/>
        </w:rPr>
        <w:t>Комплексной программы</w:t>
      </w:r>
      <w:r w:rsidR="006F0672" w:rsidRPr="006F0672">
        <w:rPr>
          <w:sz w:val="28"/>
          <w:szCs w:val="28"/>
        </w:rPr>
        <w:t xml:space="preserve"> </w:t>
      </w:r>
      <w:r w:rsidR="006F0672">
        <w:rPr>
          <w:sz w:val="28"/>
          <w:szCs w:val="28"/>
        </w:rPr>
        <w:t>физического воспитания учащихся</w:t>
      </w:r>
      <w:r w:rsidR="006F0672" w:rsidRPr="006F0672">
        <w:rPr>
          <w:sz w:val="28"/>
          <w:szCs w:val="28"/>
        </w:rPr>
        <w:t xml:space="preserve"> 1-11 кл</w:t>
      </w:r>
      <w:r w:rsidR="006F0672">
        <w:rPr>
          <w:sz w:val="28"/>
          <w:szCs w:val="28"/>
        </w:rPr>
        <w:t xml:space="preserve">ассов (авторы </w:t>
      </w:r>
      <w:r w:rsidR="006F0672" w:rsidRPr="006F0672">
        <w:rPr>
          <w:sz w:val="28"/>
          <w:szCs w:val="28"/>
        </w:rPr>
        <w:t xml:space="preserve">Лях В.И., </w:t>
      </w:r>
      <w:proofErr w:type="spellStart"/>
      <w:r w:rsidR="006F0672" w:rsidRPr="006F0672">
        <w:rPr>
          <w:sz w:val="28"/>
          <w:szCs w:val="28"/>
        </w:rPr>
        <w:t>Зданевич</w:t>
      </w:r>
      <w:proofErr w:type="spellEnd"/>
      <w:r w:rsidR="006F0672" w:rsidRPr="006F0672">
        <w:rPr>
          <w:sz w:val="28"/>
          <w:szCs w:val="28"/>
        </w:rPr>
        <w:t xml:space="preserve"> А.А., </w:t>
      </w:r>
      <w:proofErr w:type="spellStart"/>
      <w:r w:rsidR="006F0672">
        <w:rPr>
          <w:sz w:val="28"/>
          <w:szCs w:val="28"/>
        </w:rPr>
        <w:t>Издатеьство</w:t>
      </w:r>
      <w:proofErr w:type="spellEnd"/>
      <w:r w:rsidR="006F0672">
        <w:rPr>
          <w:sz w:val="28"/>
          <w:szCs w:val="28"/>
        </w:rPr>
        <w:t xml:space="preserve"> «Просвещение», Москва, </w:t>
      </w:r>
      <w:r w:rsidR="006F0672" w:rsidRPr="006F0672">
        <w:rPr>
          <w:sz w:val="28"/>
          <w:szCs w:val="28"/>
        </w:rPr>
        <w:t>2012</w:t>
      </w:r>
      <w:r w:rsidR="006F0672">
        <w:rPr>
          <w:sz w:val="28"/>
          <w:szCs w:val="28"/>
        </w:rPr>
        <w:t>)</w:t>
      </w:r>
      <w:r w:rsidR="00321D08" w:rsidRPr="006F0672">
        <w:rPr>
          <w:sz w:val="28"/>
          <w:szCs w:val="28"/>
        </w:rPr>
        <w:t xml:space="preserve"> и</w:t>
      </w:r>
      <w:r w:rsidR="00321D08">
        <w:rPr>
          <w:b/>
          <w:color w:val="FF0000"/>
          <w:sz w:val="28"/>
          <w:szCs w:val="28"/>
        </w:rPr>
        <w:t xml:space="preserve"> </w:t>
      </w:r>
      <w:r w:rsidR="006F0672" w:rsidRPr="006F0672">
        <w:rPr>
          <w:sz w:val="28"/>
          <w:szCs w:val="28"/>
        </w:rPr>
        <w:t>Комплексной</w:t>
      </w:r>
      <w:r w:rsidR="006F0672">
        <w:rPr>
          <w:b/>
          <w:color w:val="FF0000"/>
          <w:sz w:val="28"/>
          <w:szCs w:val="28"/>
        </w:rPr>
        <w:t xml:space="preserve"> </w:t>
      </w:r>
      <w:r w:rsidR="006F0672">
        <w:rPr>
          <w:sz w:val="28"/>
          <w:szCs w:val="28"/>
        </w:rPr>
        <w:t>у</w:t>
      </w:r>
      <w:r w:rsidR="00321D08" w:rsidRPr="00321D08">
        <w:rPr>
          <w:sz w:val="28"/>
          <w:szCs w:val="28"/>
        </w:rPr>
        <w:t>чебной программы «Основы безопасности жизнедеятельности» для 5-</w:t>
      </w:r>
      <w:r w:rsidR="006F0672">
        <w:rPr>
          <w:sz w:val="28"/>
          <w:szCs w:val="28"/>
        </w:rPr>
        <w:t>11</w:t>
      </w:r>
      <w:r w:rsidR="00321D08" w:rsidRPr="00321D08">
        <w:rPr>
          <w:sz w:val="28"/>
          <w:szCs w:val="28"/>
        </w:rPr>
        <w:t xml:space="preserve"> классов общеобразовательных учреждений (авторы Смирнов А.Т., Хренников Б.О., под общей редакцией А.Т. Смирнова, Издательство </w:t>
      </w:r>
      <w:r w:rsidR="00321D08">
        <w:rPr>
          <w:sz w:val="28"/>
          <w:szCs w:val="28"/>
        </w:rPr>
        <w:t xml:space="preserve"> "Просвещение", </w:t>
      </w:r>
      <w:r w:rsidR="00321D08" w:rsidRPr="00321D08">
        <w:rPr>
          <w:sz w:val="28"/>
          <w:szCs w:val="28"/>
        </w:rPr>
        <w:t>Москва</w:t>
      </w:r>
      <w:r w:rsidR="00321D08">
        <w:rPr>
          <w:sz w:val="28"/>
          <w:szCs w:val="28"/>
        </w:rPr>
        <w:t xml:space="preserve">, </w:t>
      </w:r>
      <w:r w:rsidR="00321D08" w:rsidRPr="00321D08">
        <w:rPr>
          <w:sz w:val="28"/>
          <w:szCs w:val="28"/>
        </w:rPr>
        <w:t xml:space="preserve"> 2011</w:t>
      </w:r>
      <w:r w:rsidR="006F0672">
        <w:rPr>
          <w:sz w:val="28"/>
          <w:szCs w:val="28"/>
        </w:rPr>
        <w:t>)</w:t>
      </w:r>
      <w:r w:rsidR="00321D08" w:rsidRPr="00321D08">
        <w:rPr>
          <w:sz w:val="28"/>
          <w:szCs w:val="28"/>
        </w:rPr>
        <w:t>.</w:t>
      </w:r>
      <w:proofErr w:type="gramEnd"/>
    </w:p>
    <w:p w:rsidR="009A4C7E" w:rsidRDefault="009A4C7E" w:rsidP="009A4C7E">
      <w:pPr>
        <w:ind w:firstLine="708"/>
        <w:jc w:val="both"/>
        <w:rPr>
          <w:sz w:val="28"/>
          <w:szCs w:val="28"/>
        </w:rPr>
      </w:pPr>
      <w:r w:rsidRPr="00666ED1">
        <w:rPr>
          <w:sz w:val="28"/>
          <w:szCs w:val="28"/>
          <w:u w:val="single"/>
        </w:rPr>
        <w:t>Компонент образовательного учреждения</w:t>
      </w:r>
      <w:r>
        <w:rPr>
          <w:sz w:val="28"/>
          <w:szCs w:val="28"/>
        </w:rPr>
        <w:t xml:space="preserve"> в 8-х </w:t>
      </w:r>
      <w:r w:rsidR="00CF52FA">
        <w:rPr>
          <w:sz w:val="28"/>
          <w:szCs w:val="28"/>
        </w:rPr>
        <w:t xml:space="preserve">классах (5 часов в неделю) </w:t>
      </w:r>
      <w:r>
        <w:rPr>
          <w:sz w:val="28"/>
          <w:szCs w:val="28"/>
        </w:rPr>
        <w:t xml:space="preserve">и </w:t>
      </w:r>
      <w:r w:rsidR="00CF52FA">
        <w:rPr>
          <w:sz w:val="28"/>
          <w:szCs w:val="28"/>
        </w:rPr>
        <w:t xml:space="preserve">в </w:t>
      </w:r>
      <w:r>
        <w:rPr>
          <w:sz w:val="28"/>
          <w:szCs w:val="28"/>
        </w:rPr>
        <w:t>9-х классах</w:t>
      </w:r>
      <w:r w:rsidR="009B2D27">
        <w:rPr>
          <w:sz w:val="28"/>
          <w:szCs w:val="28"/>
        </w:rPr>
        <w:t xml:space="preserve"> </w:t>
      </w:r>
      <w:r w:rsidR="00CF52FA">
        <w:rPr>
          <w:sz w:val="28"/>
          <w:szCs w:val="28"/>
        </w:rPr>
        <w:t>(6 часов в неделю)</w:t>
      </w:r>
      <w:r>
        <w:rPr>
          <w:sz w:val="28"/>
          <w:szCs w:val="28"/>
        </w:rPr>
        <w:t xml:space="preserve"> распределен следующим образом:</w:t>
      </w:r>
    </w:p>
    <w:p w:rsidR="00FE13EA" w:rsidRDefault="00FE13EA" w:rsidP="009A4C7E">
      <w:pPr>
        <w:ind w:firstLine="708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932"/>
        <w:gridCol w:w="772"/>
        <w:gridCol w:w="1344"/>
        <w:gridCol w:w="1701"/>
        <w:gridCol w:w="1843"/>
      </w:tblGrid>
      <w:tr w:rsidR="00F37B5E" w:rsidRPr="00F37B5E" w:rsidTr="00666ED1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Pr="00F37B5E" w:rsidRDefault="009A4C7E" w:rsidP="00666ED1">
            <w:pPr>
              <w:ind w:left="176" w:hanging="176"/>
              <w:jc w:val="center"/>
            </w:pPr>
            <w:r w:rsidRPr="00F37B5E">
              <w:t>образовательная область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Pr="00F37B5E" w:rsidRDefault="009A4C7E">
            <w:pPr>
              <w:jc w:val="center"/>
            </w:pPr>
            <w:r w:rsidRPr="00F37B5E">
              <w:t>учебный предмет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Pr="00F37B5E" w:rsidRDefault="009A4C7E">
            <w:pPr>
              <w:jc w:val="center"/>
            </w:pPr>
            <w:r w:rsidRPr="00F37B5E">
              <w:t>класс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Pr="00F37B5E" w:rsidRDefault="009A4C7E">
            <w:pPr>
              <w:jc w:val="center"/>
            </w:pPr>
            <w:r w:rsidRPr="00F37B5E">
              <w:t>количество часов по учебному плану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Pr="00F37B5E" w:rsidRDefault="009A4C7E">
            <w:pPr>
              <w:jc w:val="center"/>
            </w:pPr>
            <w:r w:rsidRPr="00F37B5E">
              <w:t>в том числе</w:t>
            </w:r>
          </w:p>
        </w:tc>
      </w:tr>
      <w:tr w:rsidR="00F37B5E" w:rsidRPr="00F37B5E" w:rsidTr="00666ED1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/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Pr="00F37B5E" w:rsidRDefault="009A4C7E">
            <w:pPr>
              <w:jc w:val="center"/>
            </w:pPr>
            <w:r w:rsidRPr="00F37B5E">
              <w:t>федеральный компонент</w:t>
            </w:r>
          </w:p>
          <w:p w:rsidR="009A4C7E" w:rsidRPr="00F37B5E" w:rsidRDefault="009A4C7E">
            <w:pPr>
              <w:jc w:val="center"/>
            </w:pPr>
            <w:r w:rsidRPr="00F37B5E">
              <w:t>(час)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Pr="00F37B5E" w:rsidRDefault="009A4C7E">
            <w:pPr>
              <w:jc w:val="center"/>
            </w:pPr>
            <w:r w:rsidRPr="00F37B5E">
              <w:t>компонент образовательного учреждения</w:t>
            </w:r>
          </w:p>
        </w:tc>
      </w:tr>
      <w:tr w:rsidR="00F37B5E" w:rsidRPr="00F37B5E" w:rsidTr="00666ED1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Pr="00F37B5E" w:rsidRDefault="009A4C7E">
            <w:pPr>
              <w:jc w:val="both"/>
            </w:pPr>
            <w:r w:rsidRPr="00F37B5E">
              <w:t>Естествознание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Pr="00F37B5E" w:rsidRDefault="009A4C7E">
            <w:pPr>
              <w:jc w:val="both"/>
            </w:pPr>
            <w:r w:rsidRPr="00F37B5E">
              <w:t>Физика</w:t>
            </w:r>
          </w:p>
          <w:p w:rsidR="009A4C7E" w:rsidRPr="00F37B5E" w:rsidRDefault="009A4C7E">
            <w:pPr>
              <w:jc w:val="both"/>
              <w:rPr>
                <w:i/>
              </w:rPr>
            </w:pPr>
            <w:r w:rsidRPr="00F37B5E">
              <w:rPr>
                <w:i/>
              </w:rPr>
              <w:t>(углублённое изучение)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3</w:t>
            </w:r>
          </w:p>
        </w:tc>
      </w:tr>
      <w:tr w:rsidR="00F37B5E" w:rsidRPr="00F37B5E" w:rsidTr="00666ED1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>
            <w:pPr>
              <w:rPr>
                <w:i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3</w:t>
            </w:r>
          </w:p>
        </w:tc>
      </w:tr>
      <w:tr w:rsidR="00F37B5E" w:rsidRPr="00F37B5E" w:rsidTr="00666ED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Pr="00F37B5E" w:rsidRDefault="009A4C7E">
            <w:pPr>
              <w:jc w:val="both"/>
            </w:pPr>
            <w:r w:rsidRPr="00F37B5E">
              <w:t xml:space="preserve">Информатика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Pr="00F37B5E" w:rsidRDefault="009A4C7E">
            <w:pPr>
              <w:jc w:val="both"/>
            </w:pPr>
            <w:r w:rsidRPr="00F37B5E">
              <w:t>Информатика и ИКТ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1</w:t>
            </w:r>
          </w:p>
        </w:tc>
      </w:tr>
      <w:tr w:rsidR="00F37B5E" w:rsidRPr="00F37B5E" w:rsidTr="00666ED1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Pr="00F37B5E" w:rsidRDefault="009A4C7E">
            <w:pPr>
              <w:jc w:val="both"/>
            </w:pPr>
            <w:r w:rsidRPr="00F37B5E">
              <w:t>Математика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Pr="00F37B5E" w:rsidRDefault="009A4C7E">
            <w:pPr>
              <w:jc w:val="both"/>
            </w:pPr>
            <w:r w:rsidRPr="00F37B5E">
              <w:t>Алгебра</w:t>
            </w:r>
          </w:p>
          <w:p w:rsidR="009A4C7E" w:rsidRPr="00F37B5E" w:rsidRDefault="009A4C7E">
            <w:pPr>
              <w:jc w:val="both"/>
              <w:rPr>
                <w:i/>
              </w:rPr>
            </w:pPr>
            <w:r w:rsidRPr="00F37B5E">
              <w:rPr>
                <w:i/>
              </w:rPr>
              <w:t>(расширенное изучение)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1</w:t>
            </w:r>
          </w:p>
        </w:tc>
      </w:tr>
      <w:tr w:rsidR="00F37B5E" w:rsidRPr="00F37B5E" w:rsidTr="00666ED1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>
            <w:pPr>
              <w:rPr>
                <w:i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4C7E" w:rsidRPr="00F37B5E" w:rsidRDefault="009A4C7E" w:rsidP="00B96A7A">
            <w:pPr>
              <w:jc w:val="center"/>
            </w:pPr>
            <w:r w:rsidRPr="00F37B5E">
              <w:t>1</w:t>
            </w:r>
          </w:p>
        </w:tc>
      </w:tr>
      <w:tr w:rsidR="00B96A7A" w:rsidRPr="00F37B5E" w:rsidTr="00666ED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7A" w:rsidRPr="00F37B5E" w:rsidRDefault="00B96A7A">
            <w:pPr>
              <w:jc w:val="both"/>
            </w:pPr>
            <w:r w:rsidRPr="00F37B5E">
              <w:t>Технология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7A" w:rsidRPr="00F37B5E" w:rsidRDefault="00B96A7A">
            <w:pPr>
              <w:jc w:val="both"/>
            </w:pPr>
            <w:r w:rsidRPr="00F37B5E">
              <w:t>Черчение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7A" w:rsidRPr="00F37B5E" w:rsidRDefault="00B96A7A" w:rsidP="00B96A7A">
            <w:pPr>
              <w:jc w:val="center"/>
            </w:pPr>
            <w:r w:rsidRPr="00F37B5E"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7A" w:rsidRPr="00F37B5E" w:rsidRDefault="00B96A7A" w:rsidP="00B96A7A">
            <w:pPr>
              <w:jc w:val="center"/>
            </w:pPr>
            <w:r w:rsidRPr="00F37B5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7A" w:rsidRPr="00F37B5E" w:rsidRDefault="00B96A7A" w:rsidP="00B96A7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6A7A" w:rsidRPr="00F37B5E" w:rsidRDefault="00B96A7A" w:rsidP="00B96A7A">
            <w:pPr>
              <w:jc w:val="center"/>
            </w:pPr>
            <w:r w:rsidRPr="00F37B5E">
              <w:t>2</w:t>
            </w:r>
          </w:p>
        </w:tc>
      </w:tr>
    </w:tbl>
    <w:p w:rsidR="004F1080" w:rsidRDefault="004F1080" w:rsidP="009A4C7E">
      <w:pPr>
        <w:jc w:val="both"/>
        <w:rPr>
          <w:sz w:val="28"/>
          <w:szCs w:val="28"/>
          <w:highlight w:val="red"/>
        </w:rPr>
      </w:pPr>
    </w:p>
    <w:p w:rsidR="009A4C7E" w:rsidRPr="00666ED1" w:rsidRDefault="009A4C7E" w:rsidP="0053362B">
      <w:pPr>
        <w:pStyle w:val="Default"/>
        <w:ind w:firstLine="700"/>
        <w:jc w:val="both"/>
        <w:rPr>
          <w:sz w:val="28"/>
          <w:szCs w:val="28"/>
        </w:rPr>
      </w:pPr>
      <w:r w:rsidRPr="00436CDE">
        <w:rPr>
          <w:sz w:val="28"/>
          <w:szCs w:val="28"/>
          <w:u w:val="single"/>
        </w:rPr>
        <w:t>Углубленное изучение физики в 8-</w:t>
      </w:r>
      <w:r w:rsidR="00B94243" w:rsidRPr="00436CDE">
        <w:rPr>
          <w:sz w:val="28"/>
          <w:szCs w:val="28"/>
          <w:u w:val="single"/>
        </w:rPr>
        <w:t xml:space="preserve">9 </w:t>
      </w:r>
      <w:r w:rsidRPr="00436CDE">
        <w:rPr>
          <w:sz w:val="28"/>
          <w:szCs w:val="28"/>
          <w:u w:val="single"/>
        </w:rPr>
        <w:t xml:space="preserve">х классах </w:t>
      </w:r>
      <w:r w:rsidRPr="00436CDE">
        <w:rPr>
          <w:sz w:val="28"/>
          <w:szCs w:val="28"/>
        </w:rPr>
        <w:t>осуществляется по рабочей программе</w:t>
      </w:r>
      <w:r w:rsidR="00666ED1">
        <w:rPr>
          <w:sz w:val="28"/>
          <w:szCs w:val="28"/>
        </w:rPr>
        <w:t>,</w:t>
      </w:r>
      <w:r w:rsidRPr="00436CDE">
        <w:rPr>
          <w:sz w:val="28"/>
          <w:szCs w:val="28"/>
        </w:rPr>
        <w:t xml:space="preserve"> </w:t>
      </w:r>
      <w:r w:rsidR="00666ED1" w:rsidRPr="00436CDE">
        <w:rPr>
          <w:sz w:val="28"/>
          <w:szCs w:val="28"/>
        </w:rPr>
        <w:t>составленной</w:t>
      </w:r>
      <w:r w:rsidRPr="00436CDE">
        <w:rPr>
          <w:sz w:val="28"/>
          <w:szCs w:val="28"/>
        </w:rPr>
        <w:t xml:space="preserve"> в соответствии с  </w:t>
      </w:r>
      <w:r w:rsidR="0053362B" w:rsidRPr="00436CDE">
        <w:rPr>
          <w:sz w:val="28"/>
          <w:szCs w:val="28"/>
        </w:rPr>
        <w:t>федеральным компонентом</w:t>
      </w:r>
      <w:r w:rsidR="008759C6" w:rsidRPr="00436CDE">
        <w:rPr>
          <w:sz w:val="28"/>
          <w:szCs w:val="28"/>
        </w:rPr>
        <w:t xml:space="preserve"> государственного стандар</w:t>
      </w:r>
      <w:r w:rsidR="0053362B" w:rsidRPr="00436CDE">
        <w:rPr>
          <w:sz w:val="28"/>
          <w:szCs w:val="28"/>
        </w:rPr>
        <w:t>та основного общего образования на основе</w:t>
      </w:r>
      <w:r w:rsidRPr="00436CDE">
        <w:rPr>
          <w:sz w:val="28"/>
          <w:szCs w:val="28"/>
        </w:rPr>
        <w:t xml:space="preserve"> </w:t>
      </w:r>
      <w:r w:rsidR="0053362B" w:rsidRPr="00436CDE">
        <w:rPr>
          <w:sz w:val="28"/>
          <w:szCs w:val="28"/>
        </w:rPr>
        <w:t>примерной рабочей программы</w:t>
      </w:r>
      <w:r w:rsidRPr="00436CDE">
        <w:rPr>
          <w:sz w:val="28"/>
          <w:szCs w:val="28"/>
        </w:rPr>
        <w:t xml:space="preserve"> по физике для учащихся 7–9 классов (</w:t>
      </w:r>
      <w:r w:rsidRPr="00666ED1">
        <w:rPr>
          <w:sz w:val="28"/>
          <w:szCs w:val="28"/>
        </w:rPr>
        <w:t xml:space="preserve">авторы Шаронова Н.В., Иванова Н.Н., </w:t>
      </w:r>
      <w:proofErr w:type="spellStart"/>
      <w:r w:rsidRPr="00666ED1">
        <w:rPr>
          <w:sz w:val="28"/>
          <w:szCs w:val="28"/>
        </w:rPr>
        <w:t>Каб</w:t>
      </w:r>
      <w:r w:rsidR="0053362B" w:rsidRPr="00666ED1">
        <w:rPr>
          <w:sz w:val="28"/>
          <w:szCs w:val="28"/>
        </w:rPr>
        <w:t>ардин</w:t>
      </w:r>
      <w:proofErr w:type="spellEnd"/>
      <w:r w:rsidR="0053362B" w:rsidRPr="00666ED1">
        <w:rPr>
          <w:sz w:val="28"/>
          <w:szCs w:val="28"/>
        </w:rPr>
        <w:t xml:space="preserve"> О.Ф. и др</w:t>
      </w:r>
      <w:r w:rsidR="00666ED1" w:rsidRPr="00666ED1">
        <w:rPr>
          <w:sz w:val="28"/>
          <w:szCs w:val="28"/>
        </w:rPr>
        <w:t xml:space="preserve">., </w:t>
      </w:r>
      <w:r w:rsidRPr="00666ED1">
        <w:rPr>
          <w:sz w:val="28"/>
          <w:szCs w:val="28"/>
        </w:rPr>
        <w:t>издательство «Просвещение», Москва</w:t>
      </w:r>
      <w:r w:rsidR="00666ED1" w:rsidRPr="00666ED1">
        <w:rPr>
          <w:sz w:val="28"/>
          <w:szCs w:val="28"/>
        </w:rPr>
        <w:t>, 2011</w:t>
      </w:r>
      <w:r w:rsidRPr="00666ED1">
        <w:rPr>
          <w:sz w:val="28"/>
          <w:szCs w:val="28"/>
        </w:rPr>
        <w:t xml:space="preserve">). </w:t>
      </w:r>
    </w:p>
    <w:p w:rsidR="009A4C7E" w:rsidRPr="006F7540" w:rsidRDefault="009A4C7E" w:rsidP="006F7540">
      <w:pPr>
        <w:pStyle w:val="Default"/>
        <w:ind w:firstLine="700"/>
        <w:jc w:val="both"/>
        <w:rPr>
          <w:sz w:val="28"/>
          <w:szCs w:val="28"/>
        </w:rPr>
      </w:pPr>
      <w:proofErr w:type="gramStart"/>
      <w:r w:rsidRPr="00666ED1">
        <w:rPr>
          <w:sz w:val="28"/>
          <w:szCs w:val="28"/>
          <w:u w:val="single"/>
        </w:rPr>
        <w:t>Углублённое изучение физики в 9-х классах</w:t>
      </w:r>
      <w:r>
        <w:rPr>
          <w:sz w:val="28"/>
          <w:szCs w:val="28"/>
        </w:rPr>
        <w:t xml:space="preserve"> </w:t>
      </w:r>
      <w:r w:rsidR="00BF0016">
        <w:rPr>
          <w:sz w:val="28"/>
          <w:szCs w:val="28"/>
        </w:rPr>
        <w:t xml:space="preserve">(поступивших в Лицей на обучение из других общеобразовательных учреждений по окончании 8 класса) </w:t>
      </w:r>
      <w:r>
        <w:rPr>
          <w:sz w:val="28"/>
          <w:szCs w:val="28"/>
        </w:rPr>
        <w:t xml:space="preserve">осуществляется по программе </w:t>
      </w:r>
      <w:r w:rsidR="00FE13EA">
        <w:rPr>
          <w:sz w:val="28"/>
          <w:szCs w:val="28"/>
        </w:rPr>
        <w:t>учебного предмета «Физика» (углублённое изучение)</w:t>
      </w:r>
      <w:r w:rsidR="00AC6CF2">
        <w:rPr>
          <w:sz w:val="28"/>
          <w:szCs w:val="28"/>
        </w:rPr>
        <w:t xml:space="preserve"> для учащихся 9 классов</w:t>
      </w:r>
      <w:r w:rsidR="00FE13EA">
        <w:rPr>
          <w:sz w:val="28"/>
          <w:szCs w:val="28"/>
        </w:rPr>
        <w:t xml:space="preserve">, рекомендованной Научно-методическим экспертным советом ГБОУ ДПО НИРО (экспертное заключение от 22.01.2013 № 240, </w:t>
      </w:r>
      <w:r w:rsidR="00FE13EA" w:rsidRPr="00AC6CF2">
        <w:rPr>
          <w:sz w:val="28"/>
          <w:szCs w:val="28"/>
        </w:rPr>
        <w:t>авторы-разработчики:</w:t>
      </w:r>
      <w:proofErr w:type="gramEnd"/>
      <w:r w:rsidR="00FE13EA" w:rsidRPr="00AC6CF2">
        <w:rPr>
          <w:sz w:val="28"/>
          <w:szCs w:val="28"/>
        </w:rPr>
        <w:t xml:space="preserve"> </w:t>
      </w:r>
      <w:r w:rsidR="00774FD3">
        <w:rPr>
          <w:sz w:val="28"/>
          <w:szCs w:val="28"/>
        </w:rPr>
        <w:t xml:space="preserve"> </w:t>
      </w:r>
      <w:proofErr w:type="spellStart"/>
      <w:proofErr w:type="gramStart"/>
      <w:r w:rsidRPr="00AC6CF2">
        <w:rPr>
          <w:sz w:val="28"/>
          <w:szCs w:val="28"/>
        </w:rPr>
        <w:t>В.Ю.Битюрина</w:t>
      </w:r>
      <w:proofErr w:type="spellEnd"/>
      <w:r w:rsidRPr="00AC6CF2">
        <w:rPr>
          <w:sz w:val="28"/>
          <w:szCs w:val="28"/>
        </w:rPr>
        <w:t xml:space="preserve">, </w:t>
      </w:r>
      <w:proofErr w:type="spellStart"/>
      <w:r w:rsidR="00FE13EA" w:rsidRPr="00AC6CF2">
        <w:rPr>
          <w:sz w:val="28"/>
          <w:szCs w:val="28"/>
        </w:rPr>
        <w:t>М.А.Балакин</w:t>
      </w:r>
      <w:proofErr w:type="spellEnd"/>
      <w:r w:rsidR="00FE13EA" w:rsidRPr="00AC6CF2">
        <w:rPr>
          <w:sz w:val="28"/>
          <w:szCs w:val="28"/>
        </w:rPr>
        <w:t xml:space="preserve">, </w:t>
      </w:r>
      <w:proofErr w:type="spellStart"/>
      <w:r w:rsidRPr="00AC6CF2">
        <w:rPr>
          <w:sz w:val="28"/>
          <w:szCs w:val="28"/>
        </w:rPr>
        <w:t>Н.Н.Власова</w:t>
      </w:r>
      <w:proofErr w:type="spellEnd"/>
      <w:r w:rsidRPr="00AC6CF2">
        <w:rPr>
          <w:sz w:val="28"/>
          <w:szCs w:val="28"/>
        </w:rPr>
        <w:t xml:space="preserve">, </w:t>
      </w:r>
      <w:proofErr w:type="spellStart"/>
      <w:r w:rsidR="00FE13EA" w:rsidRPr="00AC6CF2">
        <w:rPr>
          <w:sz w:val="28"/>
          <w:szCs w:val="28"/>
        </w:rPr>
        <w:t>А.Ю.Еделев</w:t>
      </w:r>
      <w:proofErr w:type="spellEnd"/>
      <w:r w:rsidR="00FE13EA" w:rsidRPr="00AC6CF2">
        <w:rPr>
          <w:sz w:val="28"/>
          <w:szCs w:val="28"/>
        </w:rPr>
        <w:t xml:space="preserve">, </w:t>
      </w:r>
      <w:proofErr w:type="spellStart"/>
      <w:r w:rsidR="00FE13EA" w:rsidRPr="00AC6CF2">
        <w:rPr>
          <w:sz w:val="28"/>
          <w:szCs w:val="28"/>
        </w:rPr>
        <w:t>М.Ю.Каленов</w:t>
      </w:r>
      <w:proofErr w:type="spellEnd"/>
      <w:r w:rsidR="00FE13EA" w:rsidRPr="00AC6CF2">
        <w:rPr>
          <w:sz w:val="28"/>
          <w:szCs w:val="28"/>
        </w:rPr>
        <w:t xml:space="preserve">, Е.А. </w:t>
      </w:r>
      <w:proofErr w:type="spellStart"/>
      <w:r w:rsidR="00FE13EA" w:rsidRPr="00AC6CF2">
        <w:rPr>
          <w:sz w:val="28"/>
          <w:szCs w:val="28"/>
        </w:rPr>
        <w:t>Соломадина</w:t>
      </w:r>
      <w:proofErr w:type="spellEnd"/>
      <w:r w:rsidR="00FE13EA" w:rsidRPr="00AC6CF2">
        <w:rPr>
          <w:sz w:val="28"/>
          <w:szCs w:val="28"/>
        </w:rPr>
        <w:t xml:space="preserve">, В.И. </w:t>
      </w:r>
      <w:proofErr w:type="spellStart"/>
      <w:r w:rsidR="00FE13EA" w:rsidRPr="00AC6CF2">
        <w:rPr>
          <w:sz w:val="28"/>
          <w:szCs w:val="28"/>
        </w:rPr>
        <w:t>Хролович</w:t>
      </w:r>
      <w:proofErr w:type="spellEnd"/>
      <w:r w:rsidR="00FE13EA" w:rsidRPr="00AC6CF2">
        <w:rPr>
          <w:sz w:val="28"/>
          <w:szCs w:val="28"/>
        </w:rPr>
        <w:t>)</w:t>
      </w:r>
      <w:r w:rsidR="00AC6CF2">
        <w:rPr>
          <w:sz w:val="28"/>
          <w:szCs w:val="28"/>
        </w:rPr>
        <w:t>.</w:t>
      </w:r>
      <w:proofErr w:type="gramEnd"/>
      <w:r w:rsidR="00AC6CF2">
        <w:rPr>
          <w:sz w:val="28"/>
          <w:szCs w:val="28"/>
        </w:rPr>
        <w:t xml:space="preserve"> </w:t>
      </w:r>
      <w:r w:rsidR="00CD71DF">
        <w:rPr>
          <w:sz w:val="28"/>
          <w:szCs w:val="28"/>
        </w:rPr>
        <w:t>П</w:t>
      </w:r>
      <w:r w:rsidR="00090803" w:rsidRPr="00090803">
        <w:rPr>
          <w:sz w:val="28"/>
          <w:szCs w:val="28"/>
        </w:rPr>
        <w:t>рограмма разработана в соответствии с  федеральным</w:t>
      </w:r>
      <w:r w:rsidR="008759C6" w:rsidRPr="00090803">
        <w:rPr>
          <w:sz w:val="28"/>
          <w:szCs w:val="28"/>
        </w:rPr>
        <w:t xml:space="preserve"> компо</w:t>
      </w:r>
      <w:r w:rsidR="00090803" w:rsidRPr="00090803">
        <w:rPr>
          <w:sz w:val="28"/>
          <w:szCs w:val="28"/>
        </w:rPr>
        <w:t>нентом</w:t>
      </w:r>
      <w:r w:rsidR="008759C6" w:rsidRPr="00090803">
        <w:rPr>
          <w:sz w:val="28"/>
          <w:szCs w:val="28"/>
        </w:rPr>
        <w:t xml:space="preserve"> государственного стандар</w:t>
      </w:r>
      <w:r w:rsidR="00090803">
        <w:rPr>
          <w:sz w:val="28"/>
          <w:szCs w:val="28"/>
        </w:rPr>
        <w:t xml:space="preserve">та основного общего образования. </w:t>
      </w:r>
      <w:r w:rsidR="0095470C">
        <w:rPr>
          <w:sz w:val="28"/>
          <w:szCs w:val="28"/>
        </w:rPr>
        <w:t>Программа предусматривает расширение обязательного</w:t>
      </w:r>
      <w:r w:rsidR="0095470C" w:rsidRPr="0095470C">
        <w:rPr>
          <w:sz w:val="28"/>
          <w:szCs w:val="28"/>
        </w:rPr>
        <w:t xml:space="preserve"> минимум</w:t>
      </w:r>
      <w:r w:rsidR="0095470C">
        <w:rPr>
          <w:sz w:val="28"/>
          <w:szCs w:val="28"/>
        </w:rPr>
        <w:t>а</w:t>
      </w:r>
      <w:r w:rsidR="0095470C" w:rsidRPr="0095470C">
        <w:rPr>
          <w:sz w:val="28"/>
          <w:szCs w:val="28"/>
        </w:rPr>
        <w:t xml:space="preserve"> содержания</w:t>
      </w:r>
      <w:r w:rsidR="0095470C">
        <w:rPr>
          <w:sz w:val="28"/>
          <w:szCs w:val="28"/>
        </w:rPr>
        <w:t xml:space="preserve"> образования </w:t>
      </w:r>
      <w:r w:rsidR="006F7540">
        <w:rPr>
          <w:sz w:val="28"/>
          <w:szCs w:val="28"/>
        </w:rPr>
        <w:t xml:space="preserve">по учебному предмету «Физика» и увеличение объёмов исследовательской деятельности обучающихся.  </w:t>
      </w:r>
      <w:r w:rsidR="00090803" w:rsidRPr="00090803">
        <w:rPr>
          <w:sz w:val="28"/>
          <w:szCs w:val="28"/>
        </w:rPr>
        <w:t xml:space="preserve">Авторы </w:t>
      </w:r>
      <w:r w:rsidR="006F7540">
        <w:rPr>
          <w:sz w:val="28"/>
          <w:szCs w:val="28"/>
        </w:rPr>
        <w:t xml:space="preserve">программы </w:t>
      </w:r>
      <w:r w:rsidR="00090803" w:rsidRPr="00090803">
        <w:rPr>
          <w:sz w:val="28"/>
          <w:szCs w:val="28"/>
        </w:rPr>
        <w:lastRenderedPageBreak/>
        <w:t>предлагают</w:t>
      </w:r>
      <w:r w:rsidR="00090803">
        <w:rPr>
          <w:sz w:val="28"/>
          <w:szCs w:val="28"/>
        </w:rPr>
        <w:t xml:space="preserve"> собственный подход в части структурирования </w:t>
      </w:r>
      <w:r w:rsidR="0095470C">
        <w:rPr>
          <w:sz w:val="28"/>
          <w:szCs w:val="28"/>
        </w:rPr>
        <w:t xml:space="preserve">содержания образования в рамках учебного предмета </w:t>
      </w:r>
      <w:r w:rsidR="006F7540">
        <w:rPr>
          <w:sz w:val="28"/>
          <w:szCs w:val="28"/>
        </w:rPr>
        <w:t>и</w:t>
      </w:r>
      <w:r w:rsidR="0095470C">
        <w:rPr>
          <w:sz w:val="28"/>
          <w:szCs w:val="28"/>
        </w:rPr>
        <w:t xml:space="preserve"> </w:t>
      </w:r>
      <w:r w:rsidR="00090803">
        <w:rPr>
          <w:sz w:val="28"/>
          <w:szCs w:val="28"/>
        </w:rPr>
        <w:t>последовательности его изучения</w:t>
      </w:r>
      <w:r w:rsidR="006F7540">
        <w:rPr>
          <w:sz w:val="28"/>
          <w:szCs w:val="28"/>
        </w:rPr>
        <w:t xml:space="preserve">. </w:t>
      </w:r>
    </w:p>
    <w:p w:rsidR="001A0FD2" w:rsidRDefault="009A4C7E" w:rsidP="001A0FD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Изучение информатики и ИКТ в 8</w:t>
      </w:r>
      <w:r w:rsidR="001A0FD2">
        <w:rPr>
          <w:sz w:val="28"/>
          <w:szCs w:val="28"/>
          <w:u w:val="single"/>
        </w:rPr>
        <w:t>-9 классах</w:t>
      </w:r>
      <w:r>
        <w:rPr>
          <w:sz w:val="28"/>
          <w:szCs w:val="28"/>
        </w:rPr>
        <w:t xml:space="preserve"> осуществляется по рабочей программе </w:t>
      </w:r>
      <w:r w:rsidR="00CD71DF">
        <w:rPr>
          <w:sz w:val="28"/>
          <w:szCs w:val="28"/>
        </w:rPr>
        <w:t xml:space="preserve">учебного предмета «Информатика и ИКТ» 8-11 классы, рекомендованной Научно-методическим экспертным советом ГБОУ ДПО НИРО (экспертное заключение от 21.05.2015 № 28, </w:t>
      </w:r>
      <w:r w:rsidR="00CD71DF" w:rsidRPr="00AC6CF2">
        <w:rPr>
          <w:sz w:val="28"/>
          <w:szCs w:val="28"/>
        </w:rPr>
        <w:t>ав</w:t>
      </w:r>
      <w:r w:rsidR="00CD71DF">
        <w:rPr>
          <w:sz w:val="28"/>
          <w:szCs w:val="28"/>
        </w:rPr>
        <w:t>торы-разработчик</w:t>
      </w:r>
      <w:r w:rsidRPr="00CD71DF">
        <w:rPr>
          <w:sz w:val="28"/>
          <w:szCs w:val="28"/>
        </w:rPr>
        <w:t>:</w:t>
      </w:r>
      <w:proofErr w:type="gramEnd"/>
      <w:r w:rsidRPr="00CD71DF">
        <w:rPr>
          <w:sz w:val="28"/>
          <w:szCs w:val="28"/>
        </w:rPr>
        <w:t xml:space="preserve"> </w:t>
      </w:r>
      <w:r w:rsidR="00CD71DF" w:rsidRPr="00CD71DF">
        <w:rPr>
          <w:sz w:val="28"/>
          <w:szCs w:val="28"/>
        </w:rPr>
        <w:t xml:space="preserve">Дудина О.В., </w:t>
      </w:r>
      <w:r w:rsidR="00CD71DF">
        <w:rPr>
          <w:sz w:val="28"/>
          <w:szCs w:val="28"/>
        </w:rPr>
        <w:t xml:space="preserve">Киселева И.Ю., Худяков А.Б.). </w:t>
      </w:r>
      <w:r w:rsidRPr="00CD71DF">
        <w:rPr>
          <w:sz w:val="28"/>
          <w:szCs w:val="28"/>
        </w:rPr>
        <w:t xml:space="preserve"> </w:t>
      </w:r>
      <w:r w:rsidR="00CD71DF">
        <w:rPr>
          <w:sz w:val="28"/>
          <w:szCs w:val="28"/>
        </w:rPr>
        <w:t>П</w:t>
      </w:r>
      <w:r w:rsidR="00CD71DF" w:rsidRPr="00090803">
        <w:rPr>
          <w:sz w:val="28"/>
          <w:szCs w:val="28"/>
        </w:rPr>
        <w:t>рограмма разработана в соответствии с  федеральным компонентом государственного стандар</w:t>
      </w:r>
      <w:r w:rsidR="00CD71DF">
        <w:rPr>
          <w:sz w:val="28"/>
          <w:szCs w:val="28"/>
        </w:rPr>
        <w:t xml:space="preserve">та основного общего образования. </w:t>
      </w:r>
    </w:p>
    <w:p w:rsidR="001A0FD2" w:rsidRDefault="00CD71DF" w:rsidP="001A0F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предусмотрено</w:t>
      </w:r>
      <w:r w:rsidR="001A0FD2">
        <w:rPr>
          <w:sz w:val="28"/>
          <w:szCs w:val="28"/>
        </w:rPr>
        <w:t>:</w:t>
      </w:r>
    </w:p>
    <w:p w:rsidR="001A0FD2" w:rsidRDefault="001A0FD2" w:rsidP="001A0F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71DF">
        <w:rPr>
          <w:sz w:val="28"/>
          <w:szCs w:val="28"/>
        </w:rPr>
        <w:t xml:space="preserve">увеличение количества учебных часов, отводимых на повторение курса информатики и ИКТ 7 класса, так как в 8 класс лицея поступают на обучение учащиеся </w:t>
      </w:r>
      <w:r w:rsidR="0072741F">
        <w:rPr>
          <w:sz w:val="28"/>
          <w:szCs w:val="28"/>
        </w:rPr>
        <w:t xml:space="preserve">с </w:t>
      </w:r>
      <w:r w:rsidR="00CD71DF">
        <w:rPr>
          <w:sz w:val="28"/>
          <w:szCs w:val="28"/>
        </w:rPr>
        <w:t>разным уровнем</w:t>
      </w:r>
      <w:r>
        <w:rPr>
          <w:sz w:val="28"/>
          <w:szCs w:val="28"/>
        </w:rPr>
        <w:t xml:space="preserve"> подготовки по данному предмету;</w:t>
      </w:r>
    </w:p>
    <w:p w:rsidR="009A4C7E" w:rsidRDefault="001A0FD2" w:rsidP="001A0FD2">
      <w:pPr>
        <w:jc w:val="both"/>
        <w:rPr>
          <w:sz w:val="28"/>
          <w:szCs w:val="28"/>
        </w:rPr>
      </w:pPr>
      <w:r>
        <w:rPr>
          <w:sz w:val="28"/>
          <w:szCs w:val="28"/>
        </w:rPr>
        <w:t>-  расширение обязательного</w:t>
      </w:r>
      <w:r w:rsidRPr="0095470C">
        <w:rPr>
          <w:rFonts w:eastAsia="Calibri"/>
          <w:color w:val="000000"/>
          <w:sz w:val="28"/>
          <w:szCs w:val="28"/>
          <w:lang w:eastAsia="en-US"/>
        </w:rPr>
        <w:t xml:space="preserve"> минимум</w:t>
      </w:r>
      <w:r>
        <w:rPr>
          <w:sz w:val="28"/>
          <w:szCs w:val="28"/>
        </w:rPr>
        <w:t>а</w:t>
      </w:r>
      <w:r w:rsidRPr="0095470C">
        <w:rPr>
          <w:rFonts w:eastAsia="Calibri"/>
          <w:color w:val="000000"/>
          <w:sz w:val="28"/>
          <w:szCs w:val="28"/>
          <w:lang w:eastAsia="en-US"/>
        </w:rPr>
        <w:t xml:space="preserve"> содержания</w:t>
      </w:r>
      <w:r>
        <w:rPr>
          <w:sz w:val="28"/>
          <w:szCs w:val="28"/>
        </w:rPr>
        <w:t xml:space="preserve"> образования по учебному предмету «Информатика и ИКТ» в 8-9 классах с учётом современного уровня</w:t>
      </w:r>
      <w:r w:rsidR="009A4C7E">
        <w:rPr>
          <w:sz w:val="28"/>
          <w:szCs w:val="28"/>
        </w:rPr>
        <w:t xml:space="preserve"> развития информационных технологий</w:t>
      </w:r>
      <w:r w:rsidR="00EC6121">
        <w:rPr>
          <w:sz w:val="28"/>
          <w:szCs w:val="28"/>
        </w:rPr>
        <w:t>,</w:t>
      </w:r>
      <w:r w:rsidR="00EC6121" w:rsidRPr="00EC6121">
        <w:rPr>
          <w:sz w:val="28"/>
          <w:szCs w:val="28"/>
        </w:rPr>
        <w:t xml:space="preserve"> </w:t>
      </w:r>
      <w:r w:rsidR="00EC6121">
        <w:rPr>
          <w:sz w:val="28"/>
          <w:szCs w:val="28"/>
        </w:rPr>
        <w:t xml:space="preserve">современных методических концепций изучения информатики, </w:t>
      </w:r>
      <w:r>
        <w:rPr>
          <w:sz w:val="28"/>
          <w:szCs w:val="28"/>
        </w:rPr>
        <w:t xml:space="preserve">направленного на подготовку обучающихся к изучению профильных элективных курсов </w:t>
      </w:r>
      <w:proofErr w:type="gramStart"/>
      <w:r>
        <w:rPr>
          <w:sz w:val="28"/>
          <w:szCs w:val="28"/>
        </w:rPr>
        <w:t>естественно-научной</w:t>
      </w:r>
      <w:proofErr w:type="gramEnd"/>
      <w:r>
        <w:rPr>
          <w:sz w:val="28"/>
          <w:szCs w:val="28"/>
        </w:rPr>
        <w:t xml:space="preserve"> и технической направленности на 3 уровне образования</w:t>
      </w:r>
      <w:r w:rsidR="009A4C7E">
        <w:rPr>
          <w:sz w:val="28"/>
          <w:szCs w:val="28"/>
        </w:rPr>
        <w:t xml:space="preserve">. </w:t>
      </w:r>
    </w:p>
    <w:p w:rsidR="009A4C7E" w:rsidRPr="005505F1" w:rsidRDefault="009A4C7E" w:rsidP="009A4C7E">
      <w:pPr>
        <w:ind w:firstLine="709"/>
        <w:jc w:val="both"/>
        <w:rPr>
          <w:sz w:val="28"/>
          <w:szCs w:val="28"/>
        </w:rPr>
      </w:pPr>
      <w:r w:rsidRPr="005505F1">
        <w:rPr>
          <w:sz w:val="28"/>
          <w:szCs w:val="28"/>
          <w:u w:val="single"/>
        </w:rPr>
        <w:t>Изучение черчения</w:t>
      </w:r>
      <w:r w:rsidR="00BC1765">
        <w:rPr>
          <w:sz w:val="28"/>
          <w:szCs w:val="28"/>
        </w:rPr>
        <w:t xml:space="preserve"> в 9 классе Л</w:t>
      </w:r>
      <w:r w:rsidRPr="005505F1">
        <w:rPr>
          <w:sz w:val="28"/>
          <w:szCs w:val="28"/>
        </w:rPr>
        <w:t>ицея носит пропедевтический характер.</w:t>
      </w:r>
    </w:p>
    <w:p w:rsidR="009A4C7E" w:rsidRPr="005505F1" w:rsidRDefault="009A4C7E" w:rsidP="009A4C7E">
      <w:pPr>
        <w:ind w:firstLine="720"/>
        <w:jc w:val="both"/>
        <w:rPr>
          <w:sz w:val="28"/>
          <w:szCs w:val="28"/>
        </w:rPr>
      </w:pPr>
      <w:r w:rsidRPr="005505F1">
        <w:rPr>
          <w:sz w:val="28"/>
          <w:szCs w:val="28"/>
        </w:rPr>
        <w:t xml:space="preserve">Изучение на уровне среднего общего образования (10-11 классы) элективных учебных предметов </w:t>
      </w:r>
      <w:r w:rsidR="00EC6121">
        <w:rPr>
          <w:sz w:val="28"/>
          <w:szCs w:val="28"/>
        </w:rPr>
        <w:t xml:space="preserve">технической направленности </w:t>
      </w:r>
      <w:r w:rsidRPr="005505F1">
        <w:rPr>
          <w:sz w:val="28"/>
          <w:szCs w:val="28"/>
        </w:rPr>
        <w:t xml:space="preserve">с </w:t>
      </w:r>
      <w:r w:rsidR="0072741F">
        <w:rPr>
          <w:sz w:val="28"/>
          <w:szCs w:val="28"/>
        </w:rPr>
        <w:t xml:space="preserve">использованием </w:t>
      </w:r>
      <w:r w:rsidRPr="005505F1">
        <w:rPr>
          <w:sz w:val="28"/>
          <w:szCs w:val="28"/>
        </w:rPr>
        <w:t>современных компьютерных инженерных программ, изучение основ графики и начертательной геометрии</w:t>
      </w:r>
      <w:r w:rsidR="004D6601">
        <w:rPr>
          <w:sz w:val="28"/>
          <w:szCs w:val="28"/>
        </w:rPr>
        <w:t xml:space="preserve">, </w:t>
      </w:r>
      <w:r w:rsidRPr="005505F1">
        <w:rPr>
          <w:sz w:val="28"/>
          <w:szCs w:val="28"/>
        </w:rPr>
        <w:t xml:space="preserve"> предполагает</w:t>
      </w:r>
      <w:r w:rsidR="004D6601">
        <w:rPr>
          <w:sz w:val="28"/>
          <w:szCs w:val="28"/>
        </w:rPr>
        <w:t xml:space="preserve"> </w:t>
      </w:r>
      <w:r w:rsidR="00EC6121">
        <w:rPr>
          <w:sz w:val="28"/>
          <w:szCs w:val="28"/>
        </w:rPr>
        <w:t xml:space="preserve">наличие у обучающихся базовых графических знаний, </w:t>
      </w:r>
      <w:proofErr w:type="spellStart"/>
      <w:r w:rsidR="0072741F">
        <w:rPr>
          <w:sz w:val="28"/>
          <w:szCs w:val="28"/>
        </w:rPr>
        <w:t>сфорсированность</w:t>
      </w:r>
      <w:proofErr w:type="spellEnd"/>
      <w:r w:rsidR="00EC6121">
        <w:rPr>
          <w:sz w:val="28"/>
          <w:szCs w:val="28"/>
        </w:rPr>
        <w:t xml:space="preserve"> </w:t>
      </w:r>
      <w:r w:rsidR="004D6601">
        <w:rPr>
          <w:sz w:val="28"/>
          <w:szCs w:val="28"/>
        </w:rPr>
        <w:t>навыков чтения</w:t>
      </w:r>
      <w:r w:rsidRPr="005505F1">
        <w:rPr>
          <w:sz w:val="28"/>
          <w:szCs w:val="28"/>
        </w:rPr>
        <w:t xml:space="preserve"> </w:t>
      </w:r>
      <w:r w:rsidR="004D6601">
        <w:rPr>
          <w:sz w:val="28"/>
          <w:szCs w:val="28"/>
        </w:rPr>
        <w:t>и работы с  чертежами</w:t>
      </w:r>
      <w:r w:rsidRPr="005505F1">
        <w:rPr>
          <w:sz w:val="28"/>
          <w:szCs w:val="28"/>
        </w:rPr>
        <w:t>.</w:t>
      </w:r>
    </w:p>
    <w:p w:rsidR="00BC1765" w:rsidRDefault="00BC1765" w:rsidP="009A4C7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</w:t>
      </w:r>
      <w:r w:rsidRPr="00BC1765">
        <w:rPr>
          <w:sz w:val="28"/>
          <w:szCs w:val="28"/>
        </w:rPr>
        <w:t>рограмма по черчению для 9 класса создана на основе программы для общеобразовательных учреждений «Черчение» (авторы:</w:t>
      </w:r>
      <w:proofErr w:type="gramEnd"/>
      <w:r w:rsidRPr="00BC1765">
        <w:rPr>
          <w:sz w:val="28"/>
          <w:szCs w:val="28"/>
        </w:rPr>
        <w:t xml:space="preserve"> А.Д. Ботвинников, И.С. </w:t>
      </w:r>
      <w:proofErr w:type="spellStart"/>
      <w:r w:rsidRPr="00BC1765">
        <w:rPr>
          <w:sz w:val="28"/>
          <w:szCs w:val="28"/>
        </w:rPr>
        <w:t>Вышнепольский</w:t>
      </w:r>
      <w:proofErr w:type="spellEnd"/>
      <w:r w:rsidRPr="00BC1765">
        <w:rPr>
          <w:sz w:val="28"/>
          <w:szCs w:val="28"/>
        </w:rPr>
        <w:t xml:space="preserve">, В.А. </w:t>
      </w:r>
      <w:proofErr w:type="spellStart"/>
      <w:r w:rsidRPr="00BC1765">
        <w:rPr>
          <w:sz w:val="28"/>
          <w:szCs w:val="28"/>
        </w:rPr>
        <w:t>Гервер</w:t>
      </w:r>
      <w:proofErr w:type="spellEnd"/>
      <w:r w:rsidRPr="00BC1765">
        <w:rPr>
          <w:sz w:val="28"/>
          <w:szCs w:val="28"/>
        </w:rPr>
        <w:t>, М.М. Селиверстов, М</w:t>
      </w:r>
      <w:r>
        <w:rPr>
          <w:sz w:val="28"/>
          <w:szCs w:val="28"/>
        </w:rPr>
        <w:t>осква</w:t>
      </w:r>
      <w:r w:rsidRPr="00BC1765">
        <w:rPr>
          <w:sz w:val="28"/>
          <w:szCs w:val="28"/>
        </w:rPr>
        <w:t xml:space="preserve">. </w:t>
      </w:r>
      <w:proofErr w:type="gramStart"/>
      <w:r w:rsidRPr="00BC1765">
        <w:rPr>
          <w:sz w:val="28"/>
          <w:szCs w:val="28"/>
        </w:rPr>
        <w:t>Просвещение 1993).</w:t>
      </w:r>
      <w:proofErr w:type="gramEnd"/>
      <w:r w:rsidRPr="00BC1765">
        <w:rPr>
          <w:sz w:val="28"/>
          <w:szCs w:val="28"/>
        </w:rPr>
        <w:t xml:space="preserve"> Основная </w:t>
      </w:r>
      <w:r w:rsidRPr="00BC1765">
        <w:rPr>
          <w:bCs/>
          <w:sz w:val="28"/>
          <w:szCs w:val="28"/>
        </w:rPr>
        <w:t>задача</w:t>
      </w:r>
      <w:r w:rsidRPr="00BC1765">
        <w:rPr>
          <w:sz w:val="28"/>
          <w:szCs w:val="28"/>
        </w:rPr>
        <w:t xml:space="preserve"> курса черчения – формирование </w:t>
      </w:r>
      <w:r w:rsidR="0072741F">
        <w:rPr>
          <w:sz w:val="28"/>
          <w:szCs w:val="28"/>
        </w:rPr>
        <w:t xml:space="preserve">у </w:t>
      </w:r>
      <w:r w:rsidRPr="00BC1765">
        <w:rPr>
          <w:sz w:val="28"/>
          <w:szCs w:val="28"/>
        </w:rPr>
        <w:t>учащихся технического мышления, пространственных представлений, а также способностей к познанию техники с помощью графических изображений</w:t>
      </w:r>
      <w:r>
        <w:rPr>
          <w:sz w:val="28"/>
          <w:szCs w:val="28"/>
        </w:rPr>
        <w:t>.</w:t>
      </w:r>
    </w:p>
    <w:p w:rsidR="00BC1765" w:rsidRPr="00BC1765" w:rsidRDefault="00BC1765" w:rsidP="009A4C7E">
      <w:pPr>
        <w:ind w:firstLine="720"/>
        <w:jc w:val="both"/>
        <w:rPr>
          <w:sz w:val="28"/>
          <w:szCs w:val="28"/>
        </w:rPr>
      </w:pPr>
    </w:p>
    <w:p w:rsidR="009A4C7E" w:rsidRDefault="009A4C7E" w:rsidP="009A4C7E">
      <w:pPr>
        <w:ind w:firstLine="720"/>
        <w:jc w:val="both"/>
        <w:rPr>
          <w:sz w:val="28"/>
          <w:szCs w:val="28"/>
        </w:rPr>
      </w:pPr>
      <w:r w:rsidRPr="00BC1765">
        <w:rPr>
          <w:sz w:val="28"/>
          <w:szCs w:val="28"/>
          <w:u w:val="single"/>
        </w:rPr>
        <w:t xml:space="preserve">На уровне среднего общего образования (10-11 классы) </w:t>
      </w:r>
      <w:r w:rsidRPr="002E7717">
        <w:rPr>
          <w:sz w:val="28"/>
          <w:szCs w:val="28"/>
          <w:u w:val="single"/>
        </w:rPr>
        <w:t>с</w:t>
      </w:r>
      <w:r w:rsidRPr="002E7717">
        <w:rPr>
          <w:sz w:val="28"/>
          <w:szCs w:val="28"/>
        </w:rPr>
        <w:t xml:space="preserve">труктура учебного плана состоит из трёх частей: базовые, профильные и элективные учебные предметы. </w:t>
      </w:r>
    </w:p>
    <w:p w:rsidR="0047019B" w:rsidRPr="002E7717" w:rsidRDefault="0047019B" w:rsidP="009A4C7E">
      <w:pPr>
        <w:ind w:firstLine="720"/>
        <w:jc w:val="both"/>
        <w:rPr>
          <w:sz w:val="28"/>
          <w:szCs w:val="28"/>
        </w:rPr>
      </w:pPr>
    </w:p>
    <w:p w:rsidR="00DD10EF" w:rsidRDefault="009A4C7E" w:rsidP="00DD10EF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Базовые общеобразовательные учебные предметы</w:t>
      </w:r>
      <w:r>
        <w:rPr>
          <w:sz w:val="28"/>
          <w:szCs w:val="28"/>
        </w:rPr>
        <w:t xml:space="preserve"> составляют федеральный компонент учебного плана. Основной целью этой части </w:t>
      </w:r>
      <w:r w:rsidR="00DD10EF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 xml:space="preserve">плана является сохранение единого образовательного пространства и логическое завершение общеобразовательной подготовки.  Базовые предметы изучаются в объёме, </w:t>
      </w:r>
      <w:r w:rsidR="00DD10EF">
        <w:rPr>
          <w:sz w:val="28"/>
          <w:szCs w:val="28"/>
        </w:rPr>
        <w:t xml:space="preserve">предусмотренном базисным учебным планом </w:t>
      </w:r>
      <w:r w:rsidR="00DD10EF">
        <w:rPr>
          <w:sz w:val="28"/>
          <w:szCs w:val="28"/>
        </w:rPr>
        <w:lastRenderedPageBreak/>
        <w:t xml:space="preserve">общеобразовательных учреждений Нижегородской области на переходный период до 2021 года (приложение к приказу Министерства образования и науки Российской Федерации  от 30 августа 2013 года № 1015). </w:t>
      </w:r>
    </w:p>
    <w:p w:rsidR="009A4C7E" w:rsidRDefault="009A4C7E" w:rsidP="009A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этой части </w:t>
      </w:r>
      <w:r w:rsidR="00DD10EF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 xml:space="preserve">плана отнесены образовательные области «Филология», «Обществознание», «Физическая культура». </w:t>
      </w:r>
    </w:p>
    <w:p w:rsidR="0074465D" w:rsidRDefault="0074465D" w:rsidP="0074465D">
      <w:pPr>
        <w:ind w:firstLine="709"/>
        <w:jc w:val="both"/>
        <w:rPr>
          <w:sz w:val="28"/>
          <w:szCs w:val="28"/>
          <w:u w:val="single"/>
        </w:rPr>
      </w:pPr>
    </w:p>
    <w:p w:rsidR="0072741F" w:rsidRDefault="0074465D" w:rsidP="0072741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Учебный предмет «Ф</w:t>
      </w:r>
      <w:r w:rsidRPr="00436CDE">
        <w:rPr>
          <w:sz w:val="28"/>
          <w:szCs w:val="28"/>
          <w:u w:val="single"/>
        </w:rPr>
        <w:t>изическая культура</w:t>
      </w:r>
      <w:r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в 10-11 классах </w:t>
      </w:r>
      <w:r w:rsidR="0072741F">
        <w:rPr>
          <w:sz w:val="28"/>
          <w:szCs w:val="28"/>
        </w:rPr>
        <w:t xml:space="preserve">преподаётся в объёме 3 учебных часа в неделю, в соответствии с </w:t>
      </w:r>
      <w:r w:rsidR="0072741F" w:rsidRPr="00436CDE">
        <w:rPr>
          <w:sz w:val="28"/>
          <w:szCs w:val="28"/>
        </w:rPr>
        <w:t xml:space="preserve">приказом Министерства образования и </w:t>
      </w:r>
      <w:r w:rsidR="0072741F">
        <w:rPr>
          <w:sz w:val="28"/>
          <w:szCs w:val="28"/>
        </w:rPr>
        <w:t>науки Российской Федерации от 03</w:t>
      </w:r>
      <w:r w:rsidR="0072741F" w:rsidRPr="00436CDE">
        <w:rPr>
          <w:sz w:val="28"/>
          <w:szCs w:val="28"/>
        </w:rPr>
        <w:t xml:space="preserve"> </w:t>
      </w:r>
      <w:r w:rsidR="0072741F">
        <w:rPr>
          <w:sz w:val="28"/>
          <w:szCs w:val="28"/>
        </w:rPr>
        <w:t>июня 2011 года № 1994</w:t>
      </w:r>
      <w:r w:rsidR="0072741F" w:rsidRPr="00436CDE">
        <w:rPr>
          <w:sz w:val="28"/>
          <w:szCs w:val="28"/>
        </w:rPr>
        <w:t xml:space="preserve">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proofErr w:type="gramEnd"/>
      <w:r w:rsidR="0072741F" w:rsidRPr="00436CDE">
        <w:rPr>
          <w:sz w:val="28"/>
          <w:szCs w:val="28"/>
        </w:rPr>
        <w:t xml:space="preserve"> марта 2004 года № 1312 "</w:t>
      </w:r>
      <w:r w:rsidR="0072741F">
        <w:rPr>
          <w:sz w:val="28"/>
          <w:szCs w:val="28"/>
        </w:rPr>
        <w:t>.</w:t>
      </w:r>
    </w:p>
    <w:p w:rsidR="0074465D" w:rsidRDefault="0074465D" w:rsidP="00744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Учебный предмет «Основы безопасности жизнедеятельности» (далее -  ОБЖ)</w:t>
      </w:r>
      <w:r>
        <w:rPr>
          <w:sz w:val="28"/>
          <w:szCs w:val="28"/>
        </w:rPr>
        <w:t xml:space="preserve"> изучается путём интегрирования с учебным предметом «Физическая культура».</w:t>
      </w:r>
    </w:p>
    <w:p w:rsidR="0074465D" w:rsidRDefault="0074465D" w:rsidP="0074465D">
      <w:pPr>
        <w:ind w:firstLine="709"/>
        <w:jc w:val="both"/>
        <w:rPr>
          <w:sz w:val="28"/>
          <w:szCs w:val="28"/>
        </w:rPr>
      </w:pPr>
    </w:p>
    <w:p w:rsidR="0074465D" w:rsidRPr="0074465D" w:rsidRDefault="0074465D" w:rsidP="0074465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интегрированного курса учебных предметов «Физическая культура и ОБЖ»  составлена в соответствии </w:t>
      </w:r>
      <w:r w:rsidRPr="00436CDE">
        <w:rPr>
          <w:sz w:val="28"/>
          <w:szCs w:val="28"/>
        </w:rPr>
        <w:t xml:space="preserve">с  федеральным компонентом государственного стандарта основного общего образования на основе </w:t>
      </w:r>
      <w:r>
        <w:rPr>
          <w:sz w:val="28"/>
          <w:szCs w:val="28"/>
        </w:rPr>
        <w:t>Комплексной программы</w:t>
      </w:r>
      <w:r w:rsidRPr="006F0672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физического воспитания учащихся</w:t>
      </w:r>
      <w:r w:rsidRPr="006F0672">
        <w:rPr>
          <w:sz w:val="28"/>
          <w:szCs w:val="28"/>
        </w:rPr>
        <w:t xml:space="preserve"> 1-11 кл</w:t>
      </w:r>
      <w:r>
        <w:rPr>
          <w:sz w:val="28"/>
          <w:szCs w:val="28"/>
        </w:rPr>
        <w:t xml:space="preserve">ассов (авторы </w:t>
      </w:r>
      <w:r w:rsidRPr="006F0672">
        <w:rPr>
          <w:sz w:val="28"/>
          <w:szCs w:val="28"/>
        </w:rPr>
        <w:t xml:space="preserve">Лях В.И., </w:t>
      </w:r>
      <w:proofErr w:type="spellStart"/>
      <w:r w:rsidRPr="006F0672">
        <w:rPr>
          <w:sz w:val="28"/>
          <w:szCs w:val="28"/>
        </w:rPr>
        <w:t>Зданевич</w:t>
      </w:r>
      <w:proofErr w:type="spellEnd"/>
      <w:r w:rsidRPr="006F0672"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Издатеьство</w:t>
      </w:r>
      <w:proofErr w:type="spellEnd"/>
      <w:r>
        <w:rPr>
          <w:sz w:val="28"/>
          <w:szCs w:val="28"/>
        </w:rPr>
        <w:t xml:space="preserve"> «Просвещение», Москва, </w:t>
      </w:r>
      <w:r w:rsidRPr="006F0672">
        <w:rPr>
          <w:sz w:val="28"/>
          <w:szCs w:val="28"/>
        </w:rPr>
        <w:t>2012</w:t>
      </w:r>
      <w:r>
        <w:rPr>
          <w:sz w:val="28"/>
          <w:szCs w:val="28"/>
        </w:rPr>
        <w:t>)</w:t>
      </w:r>
      <w:r w:rsidRPr="006F0672">
        <w:rPr>
          <w:sz w:val="28"/>
          <w:szCs w:val="28"/>
        </w:rPr>
        <w:t xml:space="preserve"> и</w:t>
      </w:r>
      <w:r>
        <w:rPr>
          <w:b/>
          <w:color w:val="FF0000"/>
          <w:sz w:val="28"/>
          <w:szCs w:val="28"/>
        </w:rPr>
        <w:t xml:space="preserve"> </w:t>
      </w:r>
      <w:r w:rsidRPr="006F0672">
        <w:rPr>
          <w:sz w:val="28"/>
          <w:szCs w:val="28"/>
        </w:rPr>
        <w:t>Комплексной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21D08">
        <w:rPr>
          <w:sz w:val="28"/>
          <w:szCs w:val="28"/>
        </w:rPr>
        <w:t>чебной программы «Основы безопасности жизнедеятельности» для 5-</w:t>
      </w:r>
      <w:r>
        <w:rPr>
          <w:sz w:val="28"/>
          <w:szCs w:val="28"/>
        </w:rPr>
        <w:t>11</w:t>
      </w:r>
      <w:r w:rsidRPr="00321D08">
        <w:rPr>
          <w:sz w:val="28"/>
          <w:szCs w:val="28"/>
        </w:rPr>
        <w:t xml:space="preserve"> классов общеобразовательных учреждений (авторы Смирнов А.Т., Хренников Б.О.</w:t>
      </w:r>
      <w:proofErr w:type="gramEnd"/>
      <w:r w:rsidRPr="00321D08">
        <w:rPr>
          <w:sz w:val="28"/>
          <w:szCs w:val="28"/>
        </w:rPr>
        <w:t xml:space="preserve">, под общей редакцией А.Т. Смирнова, Издательство </w:t>
      </w:r>
      <w:r>
        <w:rPr>
          <w:sz w:val="28"/>
          <w:szCs w:val="28"/>
        </w:rPr>
        <w:t xml:space="preserve"> "Просвещение", </w:t>
      </w:r>
      <w:r w:rsidRPr="00321D08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, </w:t>
      </w:r>
      <w:r w:rsidRPr="00321D08">
        <w:rPr>
          <w:sz w:val="28"/>
          <w:szCs w:val="28"/>
        </w:rPr>
        <w:t xml:space="preserve"> 2011</w:t>
      </w:r>
      <w:r>
        <w:rPr>
          <w:sz w:val="28"/>
          <w:szCs w:val="28"/>
        </w:rPr>
        <w:t>)</w:t>
      </w:r>
      <w:r w:rsidRPr="00321D08">
        <w:rPr>
          <w:sz w:val="28"/>
          <w:szCs w:val="28"/>
        </w:rPr>
        <w:t>.</w:t>
      </w:r>
    </w:p>
    <w:p w:rsidR="009A4C7E" w:rsidRDefault="009A4C7E" w:rsidP="009A4C7E">
      <w:pPr>
        <w:ind w:firstLine="708"/>
        <w:jc w:val="both"/>
        <w:rPr>
          <w:sz w:val="28"/>
          <w:szCs w:val="28"/>
        </w:rPr>
      </w:pPr>
      <w:r w:rsidRPr="0074465D">
        <w:rPr>
          <w:sz w:val="28"/>
          <w:szCs w:val="28"/>
        </w:rPr>
        <w:t>Изучение учебного предмета ОБЖ</w:t>
      </w:r>
      <w:r>
        <w:rPr>
          <w:sz w:val="28"/>
          <w:szCs w:val="28"/>
        </w:rPr>
        <w:t xml:space="preserve"> предусматривает обязательное проведение в 10 классе учебно-тренировочных сборов объемом 40 учебных часов.</w:t>
      </w:r>
    </w:p>
    <w:p w:rsidR="0074465D" w:rsidRDefault="0074465D" w:rsidP="004D6601">
      <w:pPr>
        <w:jc w:val="both"/>
        <w:rPr>
          <w:i/>
          <w:sz w:val="28"/>
          <w:szCs w:val="28"/>
          <w:u w:val="single"/>
        </w:rPr>
      </w:pPr>
    </w:p>
    <w:p w:rsidR="009A4C7E" w:rsidRDefault="009A4C7E" w:rsidP="004D6601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Профильные общеобразовательные учебные предметы</w:t>
      </w:r>
      <w:r>
        <w:rPr>
          <w:sz w:val="28"/>
          <w:szCs w:val="28"/>
        </w:rPr>
        <w:t xml:space="preserve"> также являются частью федерального компонента учебного плана. Основной целью этой части </w:t>
      </w:r>
      <w:r w:rsidR="00DD10EF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 xml:space="preserve">плана является сохранение единого образовательного пространства и логическое завершение общеобразовательной подготовки на повышенном уровне.  Профильные предметы изучаются в объёме не менее того, </w:t>
      </w:r>
      <w:r w:rsidRPr="00DD10EF">
        <w:rPr>
          <w:sz w:val="28"/>
          <w:szCs w:val="28"/>
        </w:rPr>
        <w:t xml:space="preserve">который </w:t>
      </w:r>
      <w:r w:rsidR="004D6601">
        <w:rPr>
          <w:sz w:val="28"/>
          <w:szCs w:val="28"/>
        </w:rPr>
        <w:t>предусмотрен базисным учебным планом общеобразовательных учреждений Нижегородской области на переходный период до 2021 года (приложение к приказу Министерства образования и науки Российской Федерации  от 30 августа 2013 года № 1015)</w:t>
      </w:r>
      <w:r w:rsidR="00DD10EF">
        <w:rPr>
          <w:sz w:val="28"/>
          <w:szCs w:val="28"/>
        </w:rPr>
        <w:t>.</w:t>
      </w:r>
    </w:p>
    <w:p w:rsidR="009A4C7E" w:rsidRDefault="009A4C7E" w:rsidP="009A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этой части </w:t>
      </w:r>
      <w:r w:rsidR="004D6601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плана отнесены образовательные области «Естест</w:t>
      </w:r>
      <w:r w:rsidRPr="00492244">
        <w:rPr>
          <w:sz w:val="28"/>
          <w:szCs w:val="28"/>
        </w:rPr>
        <w:t>в</w:t>
      </w:r>
      <w:r>
        <w:rPr>
          <w:sz w:val="28"/>
          <w:szCs w:val="28"/>
        </w:rPr>
        <w:t>ознание», «Математика», «Информатика»</w:t>
      </w:r>
      <w:r w:rsidR="00B67F1C">
        <w:rPr>
          <w:sz w:val="28"/>
          <w:szCs w:val="28"/>
        </w:rPr>
        <w:t>, «Технология»</w:t>
      </w:r>
      <w:r>
        <w:rPr>
          <w:sz w:val="28"/>
          <w:szCs w:val="28"/>
        </w:rPr>
        <w:t>.</w:t>
      </w:r>
    </w:p>
    <w:p w:rsidR="00492244" w:rsidRDefault="009A4C7E" w:rsidP="00492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«Физика» в 10-11 классах лицея изучается на углубленном уровне. </w:t>
      </w:r>
    </w:p>
    <w:p w:rsidR="00492244" w:rsidRDefault="00492244" w:rsidP="009A4C7E">
      <w:pPr>
        <w:ind w:firstLine="708"/>
        <w:jc w:val="both"/>
        <w:rPr>
          <w:sz w:val="28"/>
          <w:szCs w:val="28"/>
        </w:rPr>
      </w:pPr>
    </w:p>
    <w:p w:rsidR="00492244" w:rsidRDefault="009A4C7E" w:rsidP="009A4C7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Элективные учебные предметы</w:t>
      </w:r>
      <w:r>
        <w:rPr>
          <w:sz w:val="28"/>
          <w:szCs w:val="28"/>
        </w:rPr>
        <w:t xml:space="preserve"> являются обязательными учебными предметами для изучения в лицее и подразделяются на две категории (части): </w:t>
      </w:r>
      <w:r w:rsidR="0049224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инвариантную </w:t>
      </w:r>
      <w:r w:rsidR="0072741F">
        <w:rPr>
          <w:sz w:val="28"/>
          <w:szCs w:val="28"/>
        </w:rPr>
        <w:t>(обязательную для всех уча</w:t>
      </w:r>
      <w:r w:rsidR="00492244">
        <w:rPr>
          <w:sz w:val="28"/>
          <w:szCs w:val="28"/>
        </w:rPr>
        <w:t>щихся)</w:t>
      </w:r>
      <w:r w:rsidR="0072741F">
        <w:rPr>
          <w:sz w:val="28"/>
          <w:szCs w:val="28"/>
        </w:rPr>
        <w:t>;</w:t>
      </w:r>
    </w:p>
    <w:p w:rsidR="009A4C7E" w:rsidRDefault="00492244" w:rsidP="00492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C7E">
        <w:rPr>
          <w:sz w:val="28"/>
          <w:szCs w:val="28"/>
        </w:rPr>
        <w:t>вариативную</w:t>
      </w:r>
      <w:r>
        <w:rPr>
          <w:sz w:val="28"/>
          <w:szCs w:val="28"/>
        </w:rPr>
        <w:t xml:space="preserve"> (распределяемую в соответствии с выбором учащихся)</w:t>
      </w:r>
      <w:r w:rsidR="009A4C7E">
        <w:rPr>
          <w:sz w:val="28"/>
          <w:szCs w:val="28"/>
        </w:rPr>
        <w:t>.</w:t>
      </w:r>
    </w:p>
    <w:p w:rsidR="00A00A7A" w:rsidRDefault="00A00A7A" w:rsidP="009A4C7E">
      <w:pPr>
        <w:ind w:firstLine="709"/>
        <w:jc w:val="both"/>
        <w:rPr>
          <w:sz w:val="28"/>
          <w:szCs w:val="28"/>
        </w:rPr>
      </w:pPr>
    </w:p>
    <w:p w:rsidR="00492244" w:rsidRDefault="00492244" w:rsidP="009A4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часы, предусмотренные для изучения электи</w:t>
      </w:r>
      <w:r w:rsidR="0072741F">
        <w:rPr>
          <w:sz w:val="28"/>
          <w:szCs w:val="28"/>
        </w:rPr>
        <w:t>вных учебных предметов (приказ</w:t>
      </w:r>
      <w:r>
        <w:rPr>
          <w:sz w:val="28"/>
          <w:szCs w:val="28"/>
        </w:rPr>
        <w:t xml:space="preserve"> министерства образования и науки Нижегородской области № 1830 от 31.07.2013 «О базисном учебном плане общеобразовательных организаций Нижегородской области на переходный период до 2021 года», Региональный базисный учебный план для лицеев, </w:t>
      </w:r>
      <w:r>
        <w:rPr>
          <w:rFonts w:ascii="Georgia" w:hAnsi="Georgia"/>
        </w:rPr>
        <w:br/>
      </w:r>
      <w:r w:rsidRPr="0072741F">
        <w:rPr>
          <w:sz w:val="28"/>
          <w:szCs w:val="28"/>
        </w:rPr>
        <w:t>среднее (полное) образование)</w:t>
      </w:r>
      <w:r w:rsidR="0072741F">
        <w:rPr>
          <w:sz w:val="28"/>
          <w:szCs w:val="28"/>
        </w:rPr>
        <w:t xml:space="preserve"> распределены следующим образом:</w:t>
      </w:r>
    </w:p>
    <w:p w:rsidR="00AE383B" w:rsidRDefault="00AE383B" w:rsidP="009A4C7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25"/>
        <w:gridCol w:w="1494"/>
        <w:gridCol w:w="1786"/>
        <w:gridCol w:w="37"/>
        <w:gridCol w:w="1708"/>
        <w:gridCol w:w="1373"/>
      </w:tblGrid>
      <w:tr w:rsidR="00A354BD" w:rsidTr="00A354B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BD" w:rsidRDefault="00A354BD" w:rsidP="00A354B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BD" w:rsidRDefault="00A354BD" w:rsidP="00A354BD">
            <w:pPr>
              <w:jc w:val="center"/>
            </w:pPr>
            <w:r>
              <w:t>Учебные предметы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D" w:rsidRDefault="00A354BD" w:rsidP="00A354BD">
            <w:pPr>
              <w:jc w:val="center"/>
            </w:pPr>
            <w:r>
              <w:t>количество учебных часов</w:t>
            </w:r>
          </w:p>
        </w:tc>
      </w:tr>
      <w:tr w:rsidR="00A354BD" w:rsidTr="00A354BD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BD" w:rsidRDefault="00A354BD" w:rsidP="00A354BD">
            <w:pPr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4BD" w:rsidRDefault="00A354BD" w:rsidP="00A354BD">
            <w:pPr>
              <w:jc w:val="center"/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BD" w:rsidRDefault="00A354BD" w:rsidP="00A354BD">
            <w:pPr>
              <w:jc w:val="center"/>
            </w:pPr>
            <w:r>
              <w:t>профильные предметы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4BD" w:rsidRPr="00A354BD" w:rsidRDefault="00A354BD" w:rsidP="00A354BD">
            <w:pPr>
              <w:jc w:val="center"/>
              <w:rPr>
                <w:b/>
              </w:rPr>
            </w:pPr>
            <w:r w:rsidRPr="00A354BD">
              <w:rPr>
                <w:b/>
              </w:rPr>
              <w:t>Элективные предметы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BD" w:rsidRDefault="0072741F" w:rsidP="00A354BD">
            <w:pPr>
              <w:jc w:val="center"/>
            </w:pPr>
            <w:r>
              <w:t xml:space="preserve">Всего </w:t>
            </w:r>
            <w:r w:rsidRPr="00F37B5E">
              <w:t>количество часов по учебному плану</w:t>
            </w:r>
          </w:p>
        </w:tc>
      </w:tr>
      <w:tr w:rsidR="00A354BD" w:rsidTr="00A354BD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D" w:rsidRDefault="00A354BD" w:rsidP="00A354BD">
            <w:pPr>
              <w:jc w:val="center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D" w:rsidRDefault="00A354BD" w:rsidP="00A354BD">
            <w:pPr>
              <w:jc w:val="center"/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D" w:rsidRDefault="00A354BD" w:rsidP="00A354BD">
            <w:pPr>
              <w:jc w:val="center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4BD" w:rsidRPr="00A354BD" w:rsidRDefault="00A354BD" w:rsidP="00A354BD">
            <w:pPr>
              <w:jc w:val="center"/>
              <w:rPr>
                <w:b/>
              </w:rPr>
            </w:pPr>
            <w:r w:rsidRPr="00A354BD">
              <w:rPr>
                <w:b/>
              </w:rPr>
              <w:t>инвариантные элективные предметы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4BD" w:rsidRPr="00A354BD" w:rsidRDefault="00A354BD" w:rsidP="00A354BD">
            <w:pPr>
              <w:jc w:val="center"/>
              <w:rPr>
                <w:b/>
              </w:rPr>
            </w:pPr>
            <w:r w:rsidRPr="00A354BD">
              <w:rPr>
                <w:b/>
              </w:rPr>
              <w:t>вариативные элективные предметы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D" w:rsidRDefault="00A354BD" w:rsidP="00A354BD">
            <w:pPr>
              <w:jc w:val="center"/>
            </w:pPr>
          </w:p>
        </w:tc>
      </w:tr>
      <w:tr w:rsidR="00A354BD" w:rsidTr="0027708D">
        <w:tc>
          <w:tcPr>
            <w:tcW w:w="48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D" w:rsidRPr="00A354BD" w:rsidRDefault="00A354BD" w:rsidP="00A354BD">
            <w:pPr>
              <w:rPr>
                <w:b/>
              </w:rPr>
            </w:pPr>
            <w:r w:rsidRPr="00A354BD">
              <w:rPr>
                <w:b/>
              </w:rPr>
              <w:t>10 класс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4BD" w:rsidRPr="00A354BD" w:rsidRDefault="00A354BD" w:rsidP="00A354BD">
            <w:pPr>
              <w:jc w:val="center"/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4BD" w:rsidRPr="00A354BD" w:rsidRDefault="00A354BD" w:rsidP="00A354BD">
            <w:pPr>
              <w:jc w:val="center"/>
              <w:rPr>
                <w:b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BD" w:rsidRDefault="00A354BD" w:rsidP="00A354BD">
            <w:pPr>
              <w:jc w:val="center"/>
            </w:pPr>
          </w:p>
        </w:tc>
      </w:tr>
      <w:tr w:rsidR="0097182C" w:rsidTr="00A3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C" w:rsidRDefault="0097182C" w:rsidP="00A354BD">
            <w: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2C" w:rsidRDefault="0097182C" w:rsidP="00A354BD">
            <w:r>
              <w:t>Физика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2C" w:rsidRDefault="0097182C" w:rsidP="00A354BD">
            <w:pPr>
              <w:jc w:val="center"/>
            </w:pPr>
            <w:r>
              <w:t>4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7182C" w:rsidRPr="00A354BD" w:rsidRDefault="0097182C" w:rsidP="00A354BD">
            <w:pPr>
              <w:jc w:val="center"/>
            </w:pPr>
            <w:r w:rsidRPr="00A354BD"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7182C" w:rsidRPr="00A354BD" w:rsidRDefault="0097182C" w:rsidP="00A354BD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C" w:rsidRDefault="0097182C" w:rsidP="00A354BD">
            <w:pPr>
              <w:jc w:val="center"/>
            </w:pPr>
            <w:r>
              <w:t>5</w:t>
            </w:r>
          </w:p>
        </w:tc>
      </w:tr>
      <w:tr w:rsidR="00A00A7A" w:rsidTr="00A3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A354BD">
            <w: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A354BD">
            <w:r>
              <w:t>Экспериментальная физика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A354BD">
            <w:pPr>
              <w:jc w:val="center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0A7A" w:rsidRPr="00A354BD" w:rsidRDefault="00A00A7A" w:rsidP="00A354BD">
            <w:pPr>
              <w:jc w:val="center"/>
            </w:pPr>
            <w: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0A7A" w:rsidRPr="00A354BD" w:rsidRDefault="00A00A7A" w:rsidP="00A354BD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A354BD">
            <w:pPr>
              <w:jc w:val="center"/>
            </w:pPr>
            <w:r>
              <w:t>1</w:t>
            </w:r>
          </w:p>
        </w:tc>
      </w:tr>
      <w:tr w:rsidR="00A00A7A" w:rsidTr="00A3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A354BD">
            <w: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A354BD">
            <w:r>
              <w:t>Астрономия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A354BD">
            <w:pPr>
              <w:jc w:val="center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0A7A" w:rsidRPr="00A354BD" w:rsidRDefault="00A00A7A" w:rsidP="00A354BD">
            <w:pPr>
              <w:jc w:val="center"/>
            </w:pPr>
            <w: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0A7A" w:rsidRPr="00A354BD" w:rsidRDefault="00A00A7A" w:rsidP="00A354BD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A354BD">
            <w:pPr>
              <w:jc w:val="center"/>
            </w:pPr>
            <w:r>
              <w:t>1</w:t>
            </w:r>
          </w:p>
        </w:tc>
      </w:tr>
      <w:tr w:rsidR="0097182C" w:rsidTr="00A3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C" w:rsidRDefault="00A00A7A" w:rsidP="0027708D">
            <w:pPr>
              <w:jc w:val="both"/>
            </w:pPr>
            <w: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C" w:rsidRDefault="0097182C" w:rsidP="00A354BD">
            <w:r>
              <w:t>Алгебра и начала анализа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C" w:rsidRDefault="0097182C" w:rsidP="0097182C">
            <w:pPr>
              <w:jc w:val="center"/>
            </w:pPr>
            <w:r>
              <w:t>3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7182C" w:rsidRPr="00A354BD" w:rsidRDefault="0097182C" w:rsidP="0097182C">
            <w:pPr>
              <w:jc w:val="center"/>
            </w:pPr>
            <w:r w:rsidRPr="00A354BD"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7182C" w:rsidRPr="00A354BD" w:rsidRDefault="0097182C" w:rsidP="0097182C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C" w:rsidRDefault="0097182C" w:rsidP="0097182C">
            <w:pPr>
              <w:jc w:val="center"/>
            </w:pPr>
            <w:r>
              <w:t>4</w:t>
            </w:r>
          </w:p>
        </w:tc>
      </w:tr>
      <w:tr w:rsidR="0097182C" w:rsidTr="00A3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C" w:rsidRDefault="00A00A7A" w:rsidP="0027708D">
            <w:pPr>
              <w:jc w:val="both"/>
            </w:pPr>
            <w: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C" w:rsidRDefault="0097182C" w:rsidP="00A354BD">
            <w:r>
              <w:t>Элективные предметы, выбираемые по усмотрению учащихся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C" w:rsidRDefault="0097182C" w:rsidP="0027708D">
            <w:pPr>
              <w:jc w:val="both"/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182C" w:rsidRPr="00A354BD" w:rsidRDefault="0097182C" w:rsidP="0027708D">
            <w:pPr>
              <w:jc w:val="both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7182C" w:rsidRPr="00A354BD" w:rsidRDefault="0097182C" w:rsidP="0097182C">
            <w:pPr>
              <w:jc w:val="center"/>
            </w:pPr>
            <w:r w:rsidRPr="00A354BD"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C" w:rsidRDefault="0097182C" w:rsidP="0097182C">
            <w:pPr>
              <w:jc w:val="center"/>
            </w:pPr>
            <w:r>
              <w:t>4</w:t>
            </w:r>
          </w:p>
        </w:tc>
      </w:tr>
      <w:tr w:rsidR="00A354BD" w:rsidTr="00A3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D" w:rsidRDefault="00A354BD" w:rsidP="0027708D">
            <w:pPr>
              <w:jc w:val="both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D" w:rsidRPr="00A00A7A" w:rsidRDefault="00A354BD" w:rsidP="00A354BD">
            <w:pPr>
              <w:jc w:val="right"/>
              <w:rPr>
                <w:b/>
              </w:rPr>
            </w:pPr>
            <w:r w:rsidRPr="00A00A7A">
              <w:rPr>
                <w:b/>
              </w:rPr>
              <w:t>Всего</w:t>
            </w:r>
            <w:r w:rsidR="00A00A7A" w:rsidRPr="00A00A7A">
              <w:rPr>
                <w:b/>
              </w:rPr>
              <w:t xml:space="preserve"> </w:t>
            </w:r>
            <w:r w:rsidRPr="00A00A7A">
              <w:rPr>
                <w:b/>
              </w:rPr>
              <w:t xml:space="preserve">10 класс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D" w:rsidRDefault="00A354BD" w:rsidP="0027708D">
            <w:pPr>
              <w:jc w:val="both"/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54BD" w:rsidRPr="00A354BD" w:rsidRDefault="00A354BD" w:rsidP="0097182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00A7A">
              <w:rPr>
                <w:b/>
              </w:rPr>
              <w:t xml:space="preserve"> часов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D" w:rsidRDefault="00A354BD" w:rsidP="0097182C">
            <w:pPr>
              <w:jc w:val="center"/>
            </w:pPr>
          </w:p>
        </w:tc>
      </w:tr>
      <w:tr w:rsidR="00A354BD" w:rsidTr="0027708D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D" w:rsidRPr="00A354BD" w:rsidRDefault="00A354BD" w:rsidP="00A354BD">
            <w:pPr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D" w:rsidRDefault="00A354BD" w:rsidP="0027708D">
            <w:pPr>
              <w:jc w:val="both"/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54BD" w:rsidRPr="00A354BD" w:rsidRDefault="00A354BD" w:rsidP="0097182C">
            <w:pPr>
              <w:jc w:val="center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D" w:rsidRDefault="00A354BD" w:rsidP="0097182C">
            <w:pPr>
              <w:jc w:val="center"/>
            </w:pPr>
          </w:p>
        </w:tc>
      </w:tr>
      <w:tr w:rsidR="00A00A7A" w:rsidTr="00277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27708D">
            <w: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27708D">
            <w:r>
              <w:t>Физика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27708D">
            <w:pPr>
              <w:jc w:val="center"/>
            </w:pPr>
            <w: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0A7A" w:rsidRDefault="00A00A7A" w:rsidP="0027708D">
            <w:pPr>
              <w:jc w:val="center"/>
            </w:pPr>
            <w:r>
              <w:t>1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0A7A" w:rsidRDefault="00A00A7A" w:rsidP="0027708D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27708D">
            <w:pPr>
              <w:jc w:val="center"/>
            </w:pPr>
            <w:r>
              <w:t>5</w:t>
            </w:r>
          </w:p>
        </w:tc>
      </w:tr>
      <w:tr w:rsidR="00A00A7A" w:rsidTr="00277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27708D">
            <w: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27708D">
            <w:r>
              <w:t>Экспериментальная физика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27708D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0A7A" w:rsidRDefault="00A00A7A" w:rsidP="0027708D">
            <w:pPr>
              <w:jc w:val="center"/>
            </w:pPr>
            <w:r>
              <w:t>1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0A7A" w:rsidRDefault="00A00A7A" w:rsidP="0027708D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27708D">
            <w:pPr>
              <w:jc w:val="center"/>
            </w:pPr>
            <w:r>
              <w:t>1</w:t>
            </w:r>
          </w:p>
        </w:tc>
      </w:tr>
      <w:tr w:rsidR="00A00A7A" w:rsidTr="00277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27708D">
            <w: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27708D">
            <w:r>
              <w:t>Астрономия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27708D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0A7A" w:rsidRDefault="00A00A7A" w:rsidP="0027708D">
            <w:pPr>
              <w:jc w:val="center"/>
            </w:pPr>
            <w:r>
              <w:t>1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0A7A" w:rsidRDefault="00A00A7A" w:rsidP="0027708D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7A" w:rsidRDefault="00A00A7A" w:rsidP="0027708D">
            <w:pPr>
              <w:jc w:val="center"/>
            </w:pPr>
            <w:r>
              <w:t>1</w:t>
            </w:r>
          </w:p>
        </w:tc>
      </w:tr>
      <w:tr w:rsidR="00A00A7A" w:rsidTr="00277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7A" w:rsidRDefault="00A00A7A" w:rsidP="0027708D">
            <w:pPr>
              <w:jc w:val="both"/>
            </w:pPr>
            <w: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7A" w:rsidRDefault="00A00A7A" w:rsidP="0027708D">
            <w:r>
              <w:t>Алгебра и начала анализа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7A" w:rsidRDefault="00A00A7A" w:rsidP="0027708D">
            <w:pPr>
              <w:jc w:val="center"/>
            </w:pPr>
            <w: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0A7A" w:rsidRDefault="00A00A7A" w:rsidP="0027708D">
            <w:pPr>
              <w:jc w:val="center"/>
            </w:pPr>
            <w:r>
              <w:t>1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0A7A" w:rsidRDefault="00A00A7A" w:rsidP="0027708D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7A" w:rsidRDefault="00A00A7A" w:rsidP="0027708D">
            <w:pPr>
              <w:jc w:val="center"/>
            </w:pPr>
            <w:r>
              <w:t>4</w:t>
            </w:r>
          </w:p>
        </w:tc>
      </w:tr>
      <w:tr w:rsidR="00A00A7A" w:rsidTr="00277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7A" w:rsidRDefault="00A00A7A" w:rsidP="0027708D">
            <w:pPr>
              <w:jc w:val="both"/>
            </w:pPr>
            <w: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7A" w:rsidRDefault="00A00A7A" w:rsidP="0027708D">
            <w:r>
              <w:t>Элективные предметы, выбираемые по усмотрению учащихся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7A" w:rsidRDefault="00A00A7A" w:rsidP="0027708D">
            <w:pPr>
              <w:jc w:val="both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0A7A" w:rsidRPr="00A354BD" w:rsidRDefault="00A00A7A" w:rsidP="0097182C">
            <w:pPr>
              <w:jc w:val="center"/>
              <w:rPr>
                <w:b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0A7A" w:rsidRPr="00A354BD" w:rsidRDefault="00A00A7A" w:rsidP="0097182C">
            <w:pPr>
              <w:jc w:val="center"/>
            </w:pPr>
            <w:r w:rsidRPr="00A354BD"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7A" w:rsidRDefault="00A00A7A" w:rsidP="0097182C">
            <w:pPr>
              <w:jc w:val="center"/>
            </w:pPr>
            <w:r>
              <w:t>3</w:t>
            </w:r>
          </w:p>
        </w:tc>
      </w:tr>
      <w:tr w:rsidR="00A354BD" w:rsidTr="00A354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D" w:rsidRDefault="00A354BD" w:rsidP="0027708D">
            <w:pPr>
              <w:jc w:val="both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D" w:rsidRPr="00A00A7A" w:rsidRDefault="00A00A7A" w:rsidP="00A354BD">
            <w:pPr>
              <w:jc w:val="right"/>
              <w:rPr>
                <w:b/>
              </w:rPr>
            </w:pPr>
            <w:r w:rsidRPr="00A00A7A">
              <w:rPr>
                <w:b/>
              </w:rPr>
              <w:t xml:space="preserve">Всего 11 класс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D" w:rsidRDefault="00A354BD" w:rsidP="0027708D">
            <w:pPr>
              <w:jc w:val="both"/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54BD" w:rsidRPr="00A354BD" w:rsidRDefault="00A354BD" w:rsidP="0097182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00A7A">
              <w:rPr>
                <w:b/>
              </w:rPr>
              <w:t xml:space="preserve"> часов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D" w:rsidRDefault="00A354BD" w:rsidP="0097182C">
            <w:pPr>
              <w:jc w:val="center"/>
            </w:pPr>
          </w:p>
        </w:tc>
      </w:tr>
    </w:tbl>
    <w:p w:rsidR="0076080E" w:rsidRDefault="0076080E" w:rsidP="009A4C7E">
      <w:pPr>
        <w:ind w:firstLine="708"/>
        <w:jc w:val="both"/>
        <w:rPr>
          <w:sz w:val="28"/>
          <w:szCs w:val="28"/>
        </w:rPr>
      </w:pPr>
    </w:p>
    <w:p w:rsidR="009A4C7E" w:rsidRDefault="009A4C7E" w:rsidP="009A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вариативной части учебного плана лицея для выбора на усмотрение обучающихся предлагаются следующие элективные учебные предметы</w:t>
      </w:r>
      <w:r w:rsidR="000872F0">
        <w:rPr>
          <w:sz w:val="28"/>
          <w:szCs w:val="28"/>
        </w:rPr>
        <w:t xml:space="preserve"> в составе четырёх вариантов учебного плана среднего общего образования</w:t>
      </w:r>
      <w:r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63"/>
        <w:gridCol w:w="725"/>
        <w:gridCol w:w="709"/>
        <w:gridCol w:w="761"/>
        <w:gridCol w:w="2086"/>
      </w:tblGrid>
      <w:tr w:rsidR="000872F0" w:rsidTr="000872F0">
        <w:trPr>
          <w:trHeight w:val="8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F0" w:rsidRDefault="000872F0" w:rsidP="000872F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F0" w:rsidRDefault="000872F0" w:rsidP="000872F0">
            <w:pPr>
              <w:jc w:val="center"/>
            </w:pPr>
            <w:r>
              <w:t>Элективный предмет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2F0" w:rsidRDefault="000872F0" w:rsidP="000872F0">
            <w:pPr>
              <w:jc w:val="center"/>
            </w:pPr>
            <w:r>
              <w:t>Количество учебных часов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F0" w:rsidRDefault="000872F0" w:rsidP="000872F0">
            <w:pPr>
              <w:jc w:val="center"/>
            </w:pPr>
            <w:r>
              <w:t>Вариант</w:t>
            </w:r>
          </w:p>
          <w:p w:rsidR="000872F0" w:rsidRDefault="000872F0" w:rsidP="000872F0">
            <w:pPr>
              <w:jc w:val="center"/>
            </w:pPr>
            <w:r>
              <w:t>учебного плана среднего общего образования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</w:pPr>
            <w: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both"/>
            </w:pPr>
            <w: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/>
        </w:tc>
      </w:tr>
      <w:tr w:rsidR="000872F0" w:rsidTr="009A4C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F0" w:rsidRDefault="000872F0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F0" w:rsidRDefault="000872F0">
            <w:r>
              <w:t>Экспериментальная физика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0872F0" w:rsidP="000872F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0872F0" w:rsidP="000872F0">
            <w:pPr>
              <w:jc w:val="center"/>
            </w:pPr>
            <w: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0872F0" w:rsidP="000872F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F0" w:rsidRDefault="000872F0" w:rsidP="000872F0">
            <w:pPr>
              <w:jc w:val="center"/>
            </w:pPr>
            <w:r>
              <w:t>№№ 1,2,3,4</w:t>
            </w:r>
          </w:p>
        </w:tc>
      </w:tr>
      <w:tr w:rsidR="000872F0" w:rsidTr="009A4C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F0" w:rsidRDefault="000872F0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F0" w:rsidRDefault="000872F0">
            <w:r>
              <w:t>Астрономия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0872F0" w:rsidP="000872F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0872F0" w:rsidP="000872F0">
            <w:pPr>
              <w:jc w:val="center"/>
            </w:pPr>
            <w: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0872F0" w:rsidP="000872F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F0" w:rsidRDefault="000872F0" w:rsidP="000872F0">
            <w:pPr>
              <w:jc w:val="center"/>
            </w:pPr>
            <w:r>
              <w:t>№№ 1,2,3,4</w:t>
            </w:r>
          </w:p>
        </w:tc>
      </w:tr>
      <w:tr w:rsidR="00D049BF" w:rsidTr="000872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8770BB">
            <w:pPr>
              <w:jc w:val="both"/>
            </w:pPr>
            <w: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>
            <w:pPr>
              <w:jc w:val="both"/>
            </w:pPr>
            <w:r>
              <w:t>Методы исследования в математике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№ 2</w:t>
            </w:r>
          </w:p>
        </w:tc>
      </w:tr>
      <w:tr w:rsidR="00D049BF" w:rsidTr="000872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8770BB">
            <w:pPr>
              <w:jc w:val="both"/>
            </w:pPr>
            <w: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>
            <w:pPr>
              <w:jc w:val="both"/>
            </w:pPr>
            <w:r>
              <w:t>Элементы компьютерных технологий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№ 2</w:t>
            </w:r>
          </w:p>
        </w:tc>
      </w:tr>
      <w:tr w:rsidR="00D049BF" w:rsidTr="000872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8770BB">
            <w:pPr>
              <w:jc w:val="both"/>
            </w:pPr>
            <w:r>
              <w:t>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>
            <w:pPr>
              <w:jc w:val="both"/>
            </w:pPr>
            <w:r>
              <w:t>Основы инженерной графики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№ 1</w:t>
            </w:r>
          </w:p>
        </w:tc>
      </w:tr>
      <w:tr w:rsidR="00D049BF" w:rsidTr="000872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8770BB">
            <w:pPr>
              <w:jc w:val="both"/>
            </w:pPr>
            <w: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>
            <w:pPr>
              <w:jc w:val="both"/>
            </w:pPr>
            <w:r>
              <w:t>Основы компьютерной графики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№ 1</w:t>
            </w:r>
          </w:p>
        </w:tc>
      </w:tr>
      <w:tr w:rsidR="00D049BF" w:rsidTr="000872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8770BB">
            <w:pPr>
              <w:jc w:val="both"/>
            </w:pPr>
            <w: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>
            <w:pPr>
              <w:jc w:val="both"/>
            </w:pPr>
            <w:r>
              <w:t>Основы строительного дела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№ 3</w:t>
            </w:r>
          </w:p>
        </w:tc>
      </w:tr>
      <w:tr w:rsidR="00D049BF" w:rsidTr="000872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8770BB">
            <w:pPr>
              <w:jc w:val="both"/>
            </w:pPr>
            <w: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>
            <w:pPr>
              <w:jc w:val="both"/>
            </w:pPr>
            <w:r>
              <w:t>Инженерная графика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№ 3</w:t>
            </w:r>
          </w:p>
        </w:tc>
      </w:tr>
      <w:tr w:rsidR="00D049BF" w:rsidTr="000872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8770BB">
            <w:pPr>
              <w:jc w:val="both"/>
            </w:pPr>
            <w: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B1E3C">
            <w:pPr>
              <w:jc w:val="both"/>
            </w:pPr>
            <w:r>
              <w:t>История архитектуры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№ 3</w:t>
            </w:r>
          </w:p>
        </w:tc>
      </w:tr>
      <w:tr w:rsidR="00D049BF" w:rsidTr="000872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8770BB">
            <w:pPr>
              <w:jc w:val="both"/>
            </w:pPr>
            <w:r>
              <w:t>10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B1E3C">
            <w:pPr>
              <w:jc w:val="both"/>
            </w:pPr>
            <w:r>
              <w:t>Корпоративные информационные системы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№ 3</w:t>
            </w:r>
          </w:p>
        </w:tc>
      </w:tr>
      <w:tr w:rsidR="00D049BF" w:rsidTr="002A0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8770BB">
            <w:pPr>
              <w:jc w:val="both"/>
            </w:pPr>
            <w:r>
              <w:t>11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B1E3C">
            <w:pPr>
              <w:jc w:val="both"/>
            </w:pPr>
            <w:r>
              <w:t>Основы специальности судовождения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Pr="000872F0" w:rsidRDefault="00D049BF" w:rsidP="000872F0">
            <w:pPr>
              <w:jc w:val="center"/>
            </w:pPr>
            <w:r>
              <w:t>№ 4</w:t>
            </w:r>
          </w:p>
        </w:tc>
      </w:tr>
      <w:tr w:rsidR="00D049BF" w:rsidTr="002A0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BF" w:rsidRDefault="00D049BF" w:rsidP="008770BB">
            <w:pPr>
              <w:jc w:val="both"/>
            </w:pPr>
            <w:r>
              <w:t>12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B1E3C">
            <w:pPr>
              <w:jc w:val="both"/>
            </w:pPr>
            <w:r>
              <w:t>Эксплуатация судовых энергетических установок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Default="00D049BF" w:rsidP="000872F0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BF" w:rsidRPr="000872F0" w:rsidRDefault="00D049BF" w:rsidP="000872F0">
            <w:pPr>
              <w:jc w:val="center"/>
            </w:pPr>
            <w:r>
              <w:t>№ 4</w:t>
            </w:r>
          </w:p>
        </w:tc>
      </w:tr>
      <w:tr w:rsidR="000872F0" w:rsidTr="002A07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F0" w:rsidRDefault="00D049BF">
            <w:pPr>
              <w:jc w:val="both"/>
            </w:pPr>
            <w:r>
              <w:t>13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0872F0">
            <w:pPr>
              <w:jc w:val="both"/>
            </w:pPr>
            <w:r>
              <w:t>Общий курс транспорта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0872F0" w:rsidP="000872F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0872F0" w:rsidP="000872F0">
            <w:pPr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0872F0" w:rsidP="000872F0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Pr="000872F0" w:rsidRDefault="000872F0" w:rsidP="000872F0">
            <w:pPr>
              <w:jc w:val="center"/>
            </w:pPr>
            <w:r>
              <w:t>№ 4</w:t>
            </w:r>
          </w:p>
        </w:tc>
      </w:tr>
      <w:tr w:rsidR="000872F0" w:rsidTr="009A4C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D049BF">
            <w:pPr>
              <w:jc w:val="both"/>
            </w:pPr>
            <w:r>
              <w:t>14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0872F0">
            <w:pPr>
              <w:jc w:val="both"/>
            </w:pPr>
            <w:r>
              <w:t>Электрооборудование на судах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0872F0" w:rsidP="000872F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0872F0" w:rsidP="000872F0">
            <w:pPr>
              <w:jc w:val="center"/>
            </w:pPr>
            <w: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Default="000872F0" w:rsidP="000872F0">
            <w:pPr>
              <w:jc w:val="center"/>
            </w:pPr>
            <w: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0" w:rsidRPr="000872F0" w:rsidRDefault="000872F0" w:rsidP="000872F0">
            <w:pPr>
              <w:jc w:val="center"/>
            </w:pPr>
            <w:r>
              <w:t>№ 4</w:t>
            </w:r>
          </w:p>
        </w:tc>
      </w:tr>
    </w:tbl>
    <w:p w:rsidR="001B26F3" w:rsidRDefault="001B26F3" w:rsidP="009A4C7E">
      <w:pPr>
        <w:ind w:firstLine="708"/>
        <w:jc w:val="both"/>
        <w:rPr>
          <w:sz w:val="28"/>
          <w:szCs w:val="28"/>
        </w:rPr>
      </w:pPr>
    </w:p>
    <w:p w:rsidR="009A4C7E" w:rsidRDefault="009A4C7E" w:rsidP="009A4C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элективные учебные предметы расширяют представления о профильных образовательных областях «Естествознание», «Математика», «Информатика», используются для удовлетворения индивидуальных </w:t>
      </w:r>
      <w:r w:rsidR="00DD10EF">
        <w:rPr>
          <w:sz w:val="28"/>
          <w:szCs w:val="28"/>
        </w:rPr>
        <w:t xml:space="preserve">образовательных потребностей и </w:t>
      </w:r>
      <w:r>
        <w:rPr>
          <w:sz w:val="28"/>
          <w:szCs w:val="28"/>
        </w:rPr>
        <w:t xml:space="preserve">познавательных интересов </w:t>
      </w:r>
      <w:r w:rsidR="006A5DC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, расширяют степень профильной подготовки, мотивации </w:t>
      </w:r>
      <w:r w:rsidR="006A5DC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, способствуют осознанному выбору   </w:t>
      </w:r>
      <w:r w:rsidR="00DD10EF">
        <w:rPr>
          <w:sz w:val="28"/>
          <w:szCs w:val="28"/>
        </w:rPr>
        <w:t>сферы</w:t>
      </w:r>
      <w:r w:rsidR="008B57E3">
        <w:rPr>
          <w:sz w:val="28"/>
          <w:szCs w:val="28"/>
        </w:rPr>
        <w:t xml:space="preserve"> </w:t>
      </w:r>
      <w:r w:rsidR="00DD10EF">
        <w:rPr>
          <w:sz w:val="28"/>
          <w:szCs w:val="28"/>
        </w:rPr>
        <w:t xml:space="preserve"> дальнейшей профессиональной деятельности (</w:t>
      </w:r>
      <w:r>
        <w:rPr>
          <w:sz w:val="28"/>
          <w:szCs w:val="28"/>
        </w:rPr>
        <w:t>специальности</w:t>
      </w:r>
      <w:r w:rsidR="00DD10EF">
        <w:rPr>
          <w:sz w:val="28"/>
          <w:szCs w:val="28"/>
        </w:rPr>
        <w:t>)</w:t>
      </w:r>
      <w:r w:rsidR="008B57E3">
        <w:rPr>
          <w:sz w:val="28"/>
          <w:szCs w:val="28"/>
        </w:rPr>
        <w:t xml:space="preserve"> и направления (специальности) получения высшего образования</w:t>
      </w:r>
      <w:r>
        <w:rPr>
          <w:sz w:val="28"/>
          <w:szCs w:val="28"/>
        </w:rPr>
        <w:t xml:space="preserve">. </w:t>
      </w:r>
    </w:p>
    <w:p w:rsidR="0074465D" w:rsidRDefault="0074465D" w:rsidP="009A4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</w:t>
      </w:r>
      <w:r w:rsidR="009A4C7E">
        <w:rPr>
          <w:sz w:val="28"/>
          <w:szCs w:val="28"/>
        </w:rPr>
        <w:t>элективных у</w:t>
      </w:r>
      <w:r>
        <w:rPr>
          <w:sz w:val="28"/>
          <w:szCs w:val="28"/>
        </w:rPr>
        <w:t>чебных предметов разработаны</w:t>
      </w:r>
      <w:r w:rsidR="009A4C7E">
        <w:rPr>
          <w:sz w:val="28"/>
          <w:szCs w:val="28"/>
        </w:rPr>
        <w:t xml:space="preserve">  при сотрудничестве с соответствующи</w:t>
      </w:r>
      <w:r>
        <w:rPr>
          <w:sz w:val="28"/>
          <w:szCs w:val="28"/>
        </w:rPr>
        <w:t>ми кафедрами вузов – партнёров Лицея.</w:t>
      </w:r>
    </w:p>
    <w:p w:rsidR="009A4C7E" w:rsidRDefault="009A4C7E" w:rsidP="009A4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элективных предметов используется учебно-лабор</w:t>
      </w:r>
      <w:r w:rsidR="0074465D">
        <w:rPr>
          <w:sz w:val="28"/>
          <w:szCs w:val="28"/>
        </w:rPr>
        <w:t>аторная база вузов – партнёров Л</w:t>
      </w:r>
      <w:r>
        <w:rPr>
          <w:sz w:val="28"/>
          <w:szCs w:val="28"/>
        </w:rPr>
        <w:t>ицея в порядке сетевого взаимодействия в рамках заключённых договоров о сотрудничестве.</w:t>
      </w:r>
    </w:p>
    <w:p w:rsidR="0074465D" w:rsidRDefault="0074465D" w:rsidP="009A4C7E">
      <w:pPr>
        <w:ind w:firstLine="709"/>
        <w:jc w:val="both"/>
        <w:rPr>
          <w:sz w:val="28"/>
          <w:szCs w:val="28"/>
        </w:rPr>
      </w:pPr>
    </w:p>
    <w:p w:rsidR="0074465D" w:rsidRDefault="0074465D" w:rsidP="009A4C7E">
      <w:pPr>
        <w:ind w:firstLine="709"/>
        <w:jc w:val="both"/>
        <w:rPr>
          <w:sz w:val="28"/>
          <w:szCs w:val="28"/>
        </w:rPr>
      </w:pPr>
    </w:p>
    <w:p w:rsidR="0074465D" w:rsidRDefault="0074465D" w:rsidP="009A4C7E">
      <w:pPr>
        <w:ind w:firstLine="709"/>
        <w:jc w:val="both"/>
        <w:rPr>
          <w:sz w:val="28"/>
          <w:szCs w:val="28"/>
        </w:rPr>
      </w:pPr>
    </w:p>
    <w:p w:rsidR="00A00A7A" w:rsidRDefault="00A00A7A" w:rsidP="009A4C7E">
      <w:pPr>
        <w:ind w:firstLine="709"/>
        <w:jc w:val="both"/>
        <w:rPr>
          <w:sz w:val="28"/>
          <w:szCs w:val="28"/>
        </w:rPr>
      </w:pPr>
    </w:p>
    <w:p w:rsidR="00A00A7A" w:rsidRDefault="00A00A7A" w:rsidP="009A4C7E">
      <w:pPr>
        <w:ind w:firstLine="709"/>
        <w:jc w:val="both"/>
        <w:rPr>
          <w:sz w:val="28"/>
          <w:szCs w:val="28"/>
        </w:rPr>
      </w:pPr>
    </w:p>
    <w:p w:rsidR="00A00A7A" w:rsidRDefault="00A00A7A" w:rsidP="009A4C7E">
      <w:pPr>
        <w:ind w:firstLine="709"/>
        <w:jc w:val="both"/>
        <w:rPr>
          <w:sz w:val="28"/>
          <w:szCs w:val="28"/>
        </w:rPr>
      </w:pPr>
    </w:p>
    <w:p w:rsidR="00A00A7A" w:rsidRDefault="00A00A7A" w:rsidP="009A4C7E">
      <w:pPr>
        <w:ind w:firstLine="709"/>
        <w:jc w:val="both"/>
        <w:rPr>
          <w:sz w:val="28"/>
          <w:szCs w:val="28"/>
        </w:rPr>
      </w:pPr>
    </w:p>
    <w:p w:rsidR="00A00A7A" w:rsidRDefault="00A00A7A" w:rsidP="009A4C7E">
      <w:pPr>
        <w:ind w:firstLine="709"/>
        <w:jc w:val="both"/>
        <w:rPr>
          <w:sz w:val="28"/>
          <w:szCs w:val="28"/>
        </w:rPr>
      </w:pPr>
    </w:p>
    <w:p w:rsidR="00A00A7A" w:rsidRDefault="00A00A7A" w:rsidP="009A4C7E">
      <w:pPr>
        <w:ind w:firstLine="709"/>
        <w:jc w:val="both"/>
        <w:rPr>
          <w:sz w:val="28"/>
          <w:szCs w:val="28"/>
        </w:rPr>
      </w:pPr>
    </w:p>
    <w:p w:rsidR="00A00A7A" w:rsidRDefault="00A00A7A" w:rsidP="009A4C7E">
      <w:pPr>
        <w:ind w:firstLine="709"/>
        <w:jc w:val="both"/>
        <w:rPr>
          <w:sz w:val="28"/>
          <w:szCs w:val="28"/>
        </w:rPr>
      </w:pPr>
    </w:p>
    <w:p w:rsidR="009A4C7E" w:rsidRDefault="00BF0016" w:rsidP="009A4C7E">
      <w:pPr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</w:t>
      </w:r>
      <w:r w:rsidR="009A4C7E">
        <w:rPr>
          <w:b/>
          <w:sz w:val="28"/>
          <w:szCs w:val="28"/>
          <w:u w:val="single"/>
        </w:rPr>
        <w:t>еречень и трудоёмкость учебных предметов</w:t>
      </w:r>
    </w:p>
    <w:p w:rsidR="009A4C7E" w:rsidRDefault="009A4C7E" w:rsidP="009A4C7E">
      <w:pPr>
        <w:rPr>
          <w:sz w:val="28"/>
          <w:szCs w:val="28"/>
        </w:rPr>
      </w:pPr>
    </w:p>
    <w:p w:rsidR="009A4C7E" w:rsidRDefault="009A4C7E" w:rsidP="009A4C7E">
      <w:pPr>
        <w:numPr>
          <w:ilvl w:val="1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трудоёмкость учебных предметов </w:t>
      </w:r>
    </w:p>
    <w:p w:rsidR="009A4C7E" w:rsidRDefault="009A4C7E" w:rsidP="009A4C7E">
      <w:pPr>
        <w:ind w:left="81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основного общего образования</w:t>
      </w:r>
    </w:p>
    <w:p w:rsidR="009A4C7E" w:rsidRDefault="009A4C7E" w:rsidP="009A4C7E">
      <w:pPr>
        <w:ind w:left="810"/>
        <w:jc w:val="center"/>
        <w:rPr>
          <w:sz w:val="28"/>
          <w:szCs w:val="28"/>
        </w:rPr>
      </w:pPr>
    </w:p>
    <w:tbl>
      <w:tblPr>
        <w:tblW w:w="9225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45"/>
        <w:gridCol w:w="3120"/>
        <w:gridCol w:w="1559"/>
        <w:gridCol w:w="1701"/>
      </w:tblGrid>
      <w:tr w:rsidR="009A4C7E" w:rsidTr="009A4C7E">
        <w:tc>
          <w:tcPr>
            <w:tcW w:w="2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Образовательные </w:t>
            </w:r>
          </w:p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учебных часов в неделю</w:t>
            </w:r>
          </w:p>
        </w:tc>
      </w:tr>
      <w:tr w:rsidR="009A4C7E" w:rsidTr="009A4C7E">
        <w:tc>
          <w:tcPr>
            <w:tcW w:w="5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C7E" w:rsidRDefault="009A4C7E">
            <w:pPr>
              <w:rPr>
                <w:rFonts w:eastAsia="Lucida Sans Unicode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C7E" w:rsidRDefault="009A4C7E">
            <w:pPr>
              <w:rPr>
                <w:rFonts w:eastAsia="Lucida Sans Unicode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класс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класс</w:t>
            </w:r>
          </w:p>
        </w:tc>
      </w:tr>
      <w:tr w:rsidR="009A4C7E" w:rsidTr="009A4C7E">
        <w:trPr>
          <w:trHeight w:val="372"/>
        </w:trPr>
        <w:tc>
          <w:tcPr>
            <w:tcW w:w="284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Филология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A4C7E" w:rsidRDefault="00574A4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C7E" w:rsidTr="009A4C7E">
        <w:trPr>
          <w:trHeight w:val="420"/>
        </w:trPr>
        <w:tc>
          <w:tcPr>
            <w:tcW w:w="5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C7E" w:rsidRDefault="009A4C7E">
            <w:pPr>
              <w:rPr>
                <w:rFonts w:eastAsia="Lucida Sans Unicode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A4C7E" w:rsidRDefault="00574A4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9A4C7E" w:rsidTr="009A4C7E">
        <w:trPr>
          <w:trHeight w:val="324"/>
        </w:trPr>
        <w:tc>
          <w:tcPr>
            <w:tcW w:w="5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C7E" w:rsidRDefault="009A4C7E">
            <w:pPr>
              <w:rPr>
                <w:rFonts w:eastAsia="Lucida Sans Unicode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9A4C7E" w:rsidTr="009A4C7E">
        <w:trPr>
          <w:trHeight w:val="420"/>
        </w:trPr>
        <w:tc>
          <w:tcPr>
            <w:tcW w:w="284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Естествознание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9A4C7E" w:rsidTr="009A4C7E">
        <w:trPr>
          <w:trHeight w:val="372"/>
        </w:trPr>
        <w:tc>
          <w:tcPr>
            <w:tcW w:w="5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C7E" w:rsidRDefault="009A4C7E">
            <w:pPr>
              <w:rPr>
                <w:rFonts w:eastAsia="Lucida Sans Unicode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A4C7E" w:rsidTr="009A4C7E">
        <w:trPr>
          <w:trHeight w:val="416"/>
        </w:trPr>
        <w:tc>
          <w:tcPr>
            <w:tcW w:w="5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C7E" w:rsidRDefault="009A4C7E">
            <w:pPr>
              <w:rPr>
                <w:rFonts w:eastAsia="Lucida Sans Unicode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2 </w:t>
            </w:r>
          </w:p>
        </w:tc>
      </w:tr>
      <w:tr w:rsidR="009A4C7E" w:rsidTr="009A4C7E">
        <w:tc>
          <w:tcPr>
            <w:tcW w:w="284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A4C7E" w:rsidTr="006C1E1F">
        <w:tc>
          <w:tcPr>
            <w:tcW w:w="596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4C7E" w:rsidRDefault="009A4C7E">
            <w:pPr>
              <w:rPr>
                <w:rFonts w:eastAsia="Lucida Sans Unicode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9A4C7E" w:rsidTr="006C1E1F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9A4C7E" w:rsidTr="006C1E1F">
        <w:trPr>
          <w:trHeight w:val="360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9A4C7E" w:rsidTr="009A4C7E">
        <w:trPr>
          <w:trHeight w:val="360"/>
        </w:trPr>
        <w:tc>
          <w:tcPr>
            <w:tcW w:w="5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C7E" w:rsidRDefault="009A4C7E">
            <w:pPr>
              <w:rPr>
                <w:rFonts w:eastAsia="Lucida Sans Unicode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4C7E" w:rsidTr="009A4C7E">
        <w:trPr>
          <w:trHeight w:val="456"/>
        </w:trPr>
        <w:tc>
          <w:tcPr>
            <w:tcW w:w="5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C7E" w:rsidRDefault="009A4C7E">
            <w:pPr>
              <w:rPr>
                <w:rFonts w:eastAsia="Lucida Sans Unicode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9A4C7E" w:rsidTr="009A4C7E">
        <w:trPr>
          <w:trHeight w:val="348"/>
        </w:trPr>
        <w:tc>
          <w:tcPr>
            <w:tcW w:w="5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C7E" w:rsidRDefault="009A4C7E">
            <w:pPr>
              <w:rPr>
                <w:rFonts w:eastAsia="Lucida Sans Unicode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9A4C7E" w:rsidTr="009A4C7E">
        <w:trPr>
          <w:trHeight w:val="435"/>
        </w:trPr>
        <w:tc>
          <w:tcPr>
            <w:tcW w:w="2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9A4C7E" w:rsidTr="009A4C7E">
        <w:tc>
          <w:tcPr>
            <w:tcW w:w="2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C7E" w:rsidRPr="000316EA" w:rsidRDefault="00CF636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6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4C7E" w:rsidTr="009A4C7E">
        <w:tc>
          <w:tcPr>
            <w:tcW w:w="284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5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C7E" w:rsidRDefault="009A4C7E">
            <w:pPr>
              <w:rPr>
                <w:rFonts w:eastAsia="Lucida Sans Unicode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C7E" w:rsidTr="009A4C7E">
        <w:trPr>
          <w:trHeight w:val="75"/>
        </w:trPr>
        <w:tc>
          <w:tcPr>
            <w:tcW w:w="59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Обязательная нагрузка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C7E" w:rsidRPr="005505F1" w:rsidRDefault="00CF6365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5F1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9A4C7E" w:rsidTr="009A4C7E">
        <w:trPr>
          <w:trHeight w:val="75"/>
        </w:trPr>
        <w:tc>
          <w:tcPr>
            <w:tcW w:w="59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объем учебной нагрузки</w:t>
            </w:r>
          </w:p>
          <w:p w:rsidR="009A4C7E" w:rsidRDefault="009A4C7E">
            <w:pPr>
              <w:pStyle w:val="ad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(6-дневная учебная неделя)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C7E" w:rsidRDefault="009A4C7E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C7E" w:rsidRPr="005505F1" w:rsidRDefault="00CF6365">
            <w:pPr>
              <w:pStyle w:val="a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5F1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</w:tr>
    </w:tbl>
    <w:p w:rsidR="009A4C7E" w:rsidRDefault="009A4C7E" w:rsidP="009A4C7E">
      <w:pPr>
        <w:jc w:val="center"/>
        <w:rPr>
          <w:b/>
          <w:bCs/>
          <w:sz w:val="28"/>
          <w:szCs w:val="28"/>
        </w:rPr>
      </w:pPr>
    </w:p>
    <w:p w:rsidR="009A4C7E" w:rsidRDefault="009A4C7E" w:rsidP="009A4C7E">
      <w:pPr>
        <w:pStyle w:val="3"/>
        <w:rPr>
          <w:szCs w:val="28"/>
        </w:rPr>
      </w:pPr>
    </w:p>
    <w:p w:rsidR="00A00A7A" w:rsidRPr="00A00A7A" w:rsidRDefault="00A00A7A" w:rsidP="00A00A7A"/>
    <w:p w:rsidR="009A4C7E" w:rsidRDefault="009A4C7E" w:rsidP="009A4C7E"/>
    <w:p w:rsidR="00C34B67" w:rsidRPr="00C34B67" w:rsidRDefault="00C34B67" w:rsidP="00C34B67"/>
    <w:p w:rsidR="009A4C7E" w:rsidRDefault="009A4C7E" w:rsidP="009A4C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  <w:u w:val="single"/>
        </w:rPr>
        <w:t xml:space="preserve">Перечень и трудоёмкость учебных предметов </w:t>
      </w:r>
    </w:p>
    <w:p w:rsidR="009A4C7E" w:rsidRDefault="009A4C7E" w:rsidP="009A4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среднего общего образования</w:t>
      </w:r>
    </w:p>
    <w:p w:rsidR="009A4C7E" w:rsidRDefault="009A4C7E" w:rsidP="00B67F1C">
      <w:pPr>
        <w:rPr>
          <w:sz w:val="28"/>
          <w:szCs w:val="28"/>
        </w:rPr>
      </w:pPr>
    </w:p>
    <w:p w:rsidR="009A4C7E" w:rsidRDefault="009A4C7E" w:rsidP="009A4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2.2.1 Перечень и трудоёмкость учебных предметов </w:t>
      </w:r>
    </w:p>
    <w:p w:rsidR="009A4C7E" w:rsidRDefault="009A4C7E" w:rsidP="009A4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среднего общего образования </w:t>
      </w:r>
    </w:p>
    <w:p w:rsidR="009A4C7E" w:rsidRDefault="009A4C7E" w:rsidP="009A4C7E">
      <w:pPr>
        <w:jc w:val="center"/>
        <w:rPr>
          <w:b/>
          <w:sz w:val="28"/>
          <w:szCs w:val="28"/>
        </w:rPr>
      </w:pPr>
    </w:p>
    <w:p w:rsidR="009A4C7E" w:rsidRDefault="009A4C7E" w:rsidP="009A4C7E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Cs w:val="28"/>
        </w:rPr>
        <w:t xml:space="preserve">№ 1 </w:t>
      </w:r>
    </w:p>
    <w:p w:rsidR="009A4C7E" w:rsidRDefault="009A4C7E" w:rsidP="009A4C7E">
      <w:pPr>
        <w:jc w:val="center"/>
        <w:rPr>
          <w:b/>
          <w:szCs w:val="28"/>
        </w:rPr>
      </w:pPr>
      <w:r>
        <w:rPr>
          <w:b/>
          <w:szCs w:val="28"/>
        </w:rPr>
        <w:t>(базовый вуз – НГТУ им. Алексеева)</w:t>
      </w:r>
    </w:p>
    <w:p w:rsidR="009A4C7E" w:rsidRDefault="009A4C7E" w:rsidP="009A4C7E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4001"/>
        <w:gridCol w:w="988"/>
        <w:gridCol w:w="1060"/>
        <w:gridCol w:w="1079"/>
      </w:tblGrid>
      <w:tr w:rsidR="009A4C7E" w:rsidTr="009A4C7E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учебных часов в неделю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sz w:val="28"/>
                <w:szCs w:val="28"/>
              </w:rPr>
            </w:pPr>
          </w:p>
        </w:tc>
      </w:tr>
      <w:tr w:rsidR="009A4C7E" w:rsidTr="009A4C7E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  <w:p w:rsidR="009A4C7E" w:rsidRPr="002D3046" w:rsidRDefault="009A4C7E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Филология</w:t>
            </w:r>
            <w:r w:rsidR="002D3046">
              <w:rPr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4C7E" w:rsidTr="009A4C7E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Естествознание</w:t>
            </w:r>
            <w:r w:rsidR="00B67F1C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Экспериментальная физика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4C7E" w:rsidTr="009A4C7E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  <w:r w:rsidR="00B67F1C">
              <w:rPr>
                <w:b/>
                <w:sz w:val="28"/>
                <w:szCs w:val="28"/>
              </w:rPr>
              <w:t>**</w:t>
            </w:r>
          </w:p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и начала анализа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4C7E" w:rsidTr="009A4C7E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  <w:r w:rsidR="00B67F1C">
              <w:rPr>
                <w:b/>
                <w:sz w:val="28"/>
                <w:szCs w:val="28"/>
              </w:rPr>
              <w:t>**</w:t>
            </w:r>
          </w:p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компьютерной графики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4C7E" w:rsidTr="009A4C7E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  <w:r w:rsidR="002D3046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  <w:r w:rsidR="00B67F1C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4C7E" w:rsidTr="009A4C7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  <w:r w:rsidR="00B67F1C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инженерной графики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4C7E" w:rsidTr="009A4C7E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нагрузка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</w:tr>
      <w:tr w:rsidR="009A4C7E" w:rsidTr="009A4C7E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нагрузка</w:t>
            </w:r>
          </w:p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i/>
              </w:rPr>
              <w:t>(6-дневная учебная неделя)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</w:tr>
    </w:tbl>
    <w:p w:rsidR="009A4C7E" w:rsidRDefault="009A4C7E" w:rsidP="009A4C7E">
      <w:pPr>
        <w:rPr>
          <w:sz w:val="28"/>
          <w:szCs w:val="28"/>
        </w:rPr>
      </w:pPr>
    </w:p>
    <w:p w:rsidR="00B67F1C" w:rsidRPr="00B67F1C" w:rsidRDefault="00B67F1C" w:rsidP="009A4C7E">
      <w:pPr>
        <w:rPr>
          <w:i/>
        </w:rPr>
      </w:pPr>
      <w:r>
        <w:rPr>
          <w:sz w:val="28"/>
          <w:szCs w:val="28"/>
        </w:rPr>
        <w:t xml:space="preserve">* </w:t>
      </w:r>
      <w:r w:rsidRPr="00B67F1C">
        <w:rPr>
          <w:i/>
        </w:rPr>
        <w:t>Образовательные области, учебные предметы которых являются базовыми учебными предметами</w:t>
      </w:r>
      <w:r>
        <w:rPr>
          <w:i/>
        </w:rPr>
        <w:t>.</w:t>
      </w:r>
    </w:p>
    <w:p w:rsidR="00B67F1C" w:rsidRDefault="00B67F1C" w:rsidP="009A4C7E">
      <w:pPr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Pr="00B67F1C">
        <w:rPr>
          <w:i/>
        </w:rPr>
        <w:t>Образовательные области, учебные предметы которых являются профильными учебными предметами.</w:t>
      </w:r>
    </w:p>
    <w:p w:rsidR="00B67F1C" w:rsidRDefault="00B67F1C" w:rsidP="009A4C7E">
      <w:pPr>
        <w:rPr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786"/>
      </w:tblGrid>
      <w:tr w:rsidR="009A4C7E" w:rsidTr="009A4C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C7E" w:rsidRDefault="009A4C7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4C7E" w:rsidRDefault="009A4C7E">
            <w:pPr>
              <w:rPr>
                <w:i/>
              </w:rPr>
            </w:pPr>
            <w:r>
              <w:rPr>
                <w:i/>
              </w:rPr>
              <w:t>- элективные учебные предметы</w:t>
            </w:r>
          </w:p>
        </w:tc>
      </w:tr>
    </w:tbl>
    <w:p w:rsidR="009A4C7E" w:rsidRDefault="009A4C7E" w:rsidP="009A4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2.2.2. Перечень и трудоёмкость учебных предметов </w:t>
      </w:r>
    </w:p>
    <w:p w:rsidR="009A4C7E" w:rsidRDefault="009A4C7E" w:rsidP="009A4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среднего общего образования </w:t>
      </w:r>
    </w:p>
    <w:p w:rsidR="009A4C7E" w:rsidRDefault="009A4C7E" w:rsidP="009A4C7E">
      <w:pPr>
        <w:jc w:val="center"/>
        <w:rPr>
          <w:b/>
          <w:sz w:val="28"/>
          <w:szCs w:val="28"/>
        </w:rPr>
      </w:pPr>
    </w:p>
    <w:p w:rsidR="009A4C7E" w:rsidRDefault="009A4C7E" w:rsidP="009A4C7E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Cs w:val="28"/>
        </w:rPr>
        <w:t xml:space="preserve">№ 2 </w:t>
      </w:r>
    </w:p>
    <w:p w:rsidR="009A4C7E" w:rsidRDefault="009A4C7E" w:rsidP="009A4C7E">
      <w:pPr>
        <w:jc w:val="center"/>
        <w:rPr>
          <w:b/>
          <w:szCs w:val="28"/>
        </w:rPr>
      </w:pPr>
      <w:r>
        <w:rPr>
          <w:b/>
          <w:szCs w:val="28"/>
        </w:rPr>
        <w:t xml:space="preserve">(базовый вуз – ННГУ </w:t>
      </w:r>
      <w:proofErr w:type="spellStart"/>
      <w:r>
        <w:rPr>
          <w:b/>
          <w:szCs w:val="28"/>
        </w:rPr>
        <w:t>им</w:t>
      </w:r>
      <w:proofErr w:type="gramStart"/>
      <w:r>
        <w:rPr>
          <w:b/>
          <w:szCs w:val="28"/>
        </w:rPr>
        <w:t>.Л</w:t>
      </w:r>
      <w:proofErr w:type="gramEnd"/>
      <w:r>
        <w:rPr>
          <w:b/>
          <w:szCs w:val="28"/>
        </w:rPr>
        <w:t>обачевского</w:t>
      </w:r>
      <w:proofErr w:type="spellEnd"/>
      <w:r>
        <w:rPr>
          <w:b/>
          <w:szCs w:val="28"/>
        </w:rPr>
        <w:t>)</w:t>
      </w:r>
    </w:p>
    <w:p w:rsidR="009A4C7E" w:rsidRDefault="009A4C7E" w:rsidP="009A4C7E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4008"/>
        <w:gridCol w:w="987"/>
        <w:gridCol w:w="1058"/>
        <w:gridCol w:w="1076"/>
      </w:tblGrid>
      <w:tr w:rsidR="009A4C7E" w:rsidTr="009A4C7E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часов в неделю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sz w:val="28"/>
                <w:szCs w:val="28"/>
              </w:rPr>
            </w:pPr>
          </w:p>
        </w:tc>
      </w:tr>
      <w:tr w:rsidR="009A4C7E" w:rsidTr="009A4C7E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Филология</w:t>
            </w:r>
            <w:r w:rsidR="00B67F1C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4C7E" w:rsidTr="009A4C7E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Естествознание</w:t>
            </w:r>
            <w:r w:rsidR="00B67F1C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Экспериментальная физика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4C7E" w:rsidTr="009A4C7E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  <w:r w:rsidR="00B67F1C">
              <w:rPr>
                <w:b/>
                <w:sz w:val="28"/>
                <w:szCs w:val="28"/>
              </w:rPr>
              <w:t>**</w:t>
            </w:r>
          </w:p>
          <w:p w:rsidR="009A4C7E" w:rsidRDefault="009A4C7E">
            <w:pPr>
              <w:rPr>
                <w:b/>
                <w:sz w:val="28"/>
                <w:szCs w:val="28"/>
              </w:rPr>
            </w:pPr>
          </w:p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и начала анализа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исследования в математике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4C7E" w:rsidTr="009A4C7E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  <w:r w:rsidR="00B67F1C">
              <w:rPr>
                <w:b/>
                <w:sz w:val="28"/>
                <w:szCs w:val="28"/>
              </w:rPr>
              <w:t>**</w:t>
            </w:r>
          </w:p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компьютерных технологий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4C7E" w:rsidTr="009A4C7E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  <w:r w:rsidR="00B67F1C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  <w:r w:rsidR="00B67F1C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4C7E" w:rsidTr="009A4C7E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нагрузка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</w:tr>
      <w:tr w:rsidR="009A4C7E" w:rsidTr="009A4C7E"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нагрузка</w:t>
            </w:r>
          </w:p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i/>
              </w:rPr>
              <w:t>(6-дневная учебная неделя)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</w:tr>
    </w:tbl>
    <w:p w:rsidR="009A4C7E" w:rsidRDefault="009A4C7E" w:rsidP="009A4C7E">
      <w:pPr>
        <w:jc w:val="center"/>
        <w:rPr>
          <w:b/>
          <w:sz w:val="28"/>
          <w:szCs w:val="28"/>
        </w:rPr>
      </w:pPr>
    </w:p>
    <w:p w:rsidR="00B67F1C" w:rsidRPr="00B67F1C" w:rsidRDefault="00B67F1C" w:rsidP="00B67F1C">
      <w:pPr>
        <w:rPr>
          <w:i/>
        </w:rPr>
      </w:pPr>
      <w:r>
        <w:rPr>
          <w:sz w:val="28"/>
          <w:szCs w:val="28"/>
        </w:rPr>
        <w:t xml:space="preserve">* </w:t>
      </w:r>
      <w:r w:rsidRPr="00B67F1C">
        <w:rPr>
          <w:i/>
        </w:rPr>
        <w:t>Образовательные области, учебные предметы которых являются базовыми учебными предметами</w:t>
      </w:r>
      <w:r>
        <w:rPr>
          <w:i/>
        </w:rPr>
        <w:t>.</w:t>
      </w:r>
    </w:p>
    <w:p w:rsidR="00B67F1C" w:rsidRDefault="00B67F1C" w:rsidP="00B67F1C">
      <w:pPr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Pr="00B67F1C">
        <w:rPr>
          <w:i/>
        </w:rPr>
        <w:t>Образовательные области, учебные предметы которых являются профильными учебными предметами.</w:t>
      </w:r>
    </w:p>
    <w:p w:rsidR="00B67F1C" w:rsidRDefault="00B67F1C" w:rsidP="00B67F1C">
      <w:pPr>
        <w:rPr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786"/>
      </w:tblGrid>
      <w:tr w:rsidR="00B67F1C" w:rsidTr="0027708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7F1C" w:rsidRDefault="00B67F1C" w:rsidP="0027708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7F1C" w:rsidRDefault="00B67F1C" w:rsidP="0027708D">
            <w:pPr>
              <w:rPr>
                <w:i/>
              </w:rPr>
            </w:pPr>
            <w:r>
              <w:rPr>
                <w:i/>
              </w:rPr>
              <w:t>- элективные учебные предметы</w:t>
            </w:r>
          </w:p>
        </w:tc>
      </w:tr>
    </w:tbl>
    <w:p w:rsidR="009A4C7E" w:rsidRDefault="009A4C7E" w:rsidP="009A4C7E">
      <w:pPr>
        <w:rPr>
          <w:sz w:val="28"/>
        </w:rPr>
      </w:pPr>
    </w:p>
    <w:p w:rsidR="009A4C7E" w:rsidRDefault="009A4C7E" w:rsidP="009A4C7E">
      <w:pPr>
        <w:rPr>
          <w:sz w:val="28"/>
          <w:szCs w:val="28"/>
        </w:rPr>
      </w:pPr>
    </w:p>
    <w:p w:rsidR="009A4C7E" w:rsidRDefault="009A4C7E" w:rsidP="009A4C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4C7E" w:rsidRDefault="009A4C7E" w:rsidP="009A4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2.2.3. Перечень и трудоёмкость учебных предметов </w:t>
      </w:r>
    </w:p>
    <w:p w:rsidR="009A4C7E" w:rsidRDefault="009A4C7E" w:rsidP="009A4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среднего общего образования </w:t>
      </w:r>
    </w:p>
    <w:p w:rsidR="009A4C7E" w:rsidRDefault="009A4C7E" w:rsidP="009A4C7E">
      <w:pPr>
        <w:jc w:val="center"/>
        <w:rPr>
          <w:b/>
          <w:sz w:val="28"/>
          <w:szCs w:val="28"/>
        </w:rPr>
      </w:pPr>
    </w:p>
    <w:p w:rsidR="009A4C7E" w:rsidRDefault="009A4C7E" w:rsidP="009A4C7E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Вариант </w:t>
      </w:r>
      <w:r>
        <w:rPr>
          <w:b/>
          <w:szCs w:val="28"/>
        </w:rPr>
        <w:t xml:space="preserve">№ 3 </w:t>
      </w:r>
    </w:p>
    <w:p w:rsidR="009A4C7E" w:rsidRDefault="009A4C7E" w:rsidP="009A4C7E">
      <w:pPr>
        <w:jc w:val="center"/>
        <w:rPr>
          <w:b/>
          <w:szCs w:val="28"/>
        </w:rPr>
      </w:pPr>
      <w:r>
        <w:rPr>
          <w:b/>
          <w:szCs w:val="28"/>
        </w:rPr>
        <w:t>(базовый вуз – ННГАСУ, направление «Строительство»)</w:t>
      </w:r>
    </w:p>
    <w:p w:rsidR="009A4C7E" w:rsidRDefault="009A4C7E" w:rsidP="009A4C7E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3742"/>
        <w:gridCol w:w="1136"/>
        <w:gridCol w:w="1136"/>
        <w:gridCol w:w="1140"/>
      </w:tblGrid>
      <w:tr w:rsidR="009A4C7E" w:rsidTr="009A4C7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sz w:val="28"/>
                <w:szCs w:val="28"/>
              </w:rPr>
            </w:pPr>
          </w:p>
        </w:tc>
      </w:tr>
      <w:tr w:rsidR="009A4C7E" w:rsidTr="009A4C7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Филология</w:t>
            </w:r>
            <w:r w:rsidR="00CC0C8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4C7E" w:rsidTr="009A4C7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Естествознание</w:t>
            </w:r>
            <w:r w:rsidR="00CC0C85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Экспериментальная физика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4C7E" w:rsidTr="009A4C7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  <w:r w:rsidR="00CC0C85">
              <w:rPr>
                <w:b/>
                <w:sz w:val="28"/>
                <w:szCs w:val="28"/>
              </w:rPr>
              <w:t>**</w:t>
            </w:r>
          </w:p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и начала анализа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A4C7E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0C85" w:rsidTr="008770BB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C85" w:rsidRDefault="00CC0C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Информатика**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85" w:rsidRDefault="00CC0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85" w:rsidRDefault="00CC0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85" w:rsidRDefault="00CC0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85" w:rsidRDefault="00CC0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0C85" w:rsidTr="008770BB"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85" w:rsidRDefault="00CC0C85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0C85" w:rsidRDefault="00CC0C85" w:rsidP="000B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Корпоративные информационные системы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0C85" w:rsidRDefault="00CC0C85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0C85" w:rsidRDefault="00CC0C85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0C85" w:rsidRDefault="00CC0C85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9A4C7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  <w:r w:rsidR="00CC0C8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4227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9A4C7E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  <w:r w:rsidR="00CC0C8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4227" w:rsidTr="009A4C7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  <w:r w:rsidR="00CC0C8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«Строительство»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</w:p>
        </w:tc>
      </w:tr>
      <w:tr w:rsidR="00F74227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4227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архитектуры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строительного дела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9A4C7E"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нагрузка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</w:tr>
      <w:tr w:rsidR="00F74227" w:rsidTr="009A4C7E"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нагрузка</w:t>
            </w:r>
          </w:p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i/>
              </w:rPr>
              <w:t>(6-дневная учебная неделя)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</w:tr>
    </w:tbl>
    <w:p w:rsidR="009A4C7E" w:rsidRDefault="009A4C7E" w:rsidP="009A4C7E">
      <w:pPr>
        <w:rPr>
          <w:sz w:val="28"/>
          <w:szCs w:val="28"/>
        </w:rPr>
      </w:pPr>
    </w:p>
    <w:p w:rsidR="00B67F1C" w:rsidRPr="00B67F1C" w:rsidRDefault="00B67F1C" w:rsidP="00B67F1C">
      <w:pPr>
        <w:rPr>
          <w:i/>
        </w:rPr>
      </w:pPr>
      <w:r>
        <w:rPr>
          <w:sz w:val="28"/>
          <w:szCs w:val="28"/>
        </w:rPr>
        <w:t xml:space="preserve">* </w:t>
      </w:r>
      <w:r w:rsidRPr="00B67F1C">
        <w:rPr>
          <w:i/>
        </w:rPr>
        <w:t>Образовательные области, учебные предметы которых являются базовыми учебными предметами</w:t>
      </w:r>
      <w:r>
        <w:rPr>
          <w:i/>
        </w:rPr>
        <w:t>.</w:t>
      </w:r>
    </w:p>
    <w:p w:rsidR="00B67F1C" w:rsidRDefault="00B67F1C" w:rsidP="00B67F1C">
      <w:pPr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Pr="00B67F1C">
        <w:rPr>
          <w:i/>
        </w:rPr>
        <w:t>Образовательные области, учебные предметы которых являются профильными учебными предметами.</w:t>
      </w:r>
    </w:p>
    <w:p w:rsidR="00B67F1C" w:rsidRDefault="00B67F1C" w:rsidP="00B67F1C">
      <w:pPr>
        <w:rPr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786"/>
      </w:tblGrid>
      <w:tr w:rsidR="00B67F1C" w:rsidTr="0027708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7F1C" w:rsidRDefault="00B67F1C" w:rsidP="0027708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7F1C" w:rsidRDefault="00B67F1C" w:rsidP="0027708D">
            <w:pPr>
              <w:rPr>
                <w:i/>
              </w:rPr>
            </w:pPr>
            <w:r>
              <w:rPr>
                <w:i/>
              </w:rPr>
              <w:t>- элективные учебные предметы</w:t>
            </w:r>
          </w:p>
        </w:tc>
      </w:tr>
    </w:tbl>
    <w:p w:rsidR="009A4C7E" w:rsidRDefault="00245E7B" w:rsidP="009A4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2.2.4</w:t>
      </w:r>
      <w:r w:rsidR="009A4C7E">
        <w:rPr>
          <w:b/>
          <w:sz w:val="28"/>
          <w:szCs w:val="28"/>
        </w:rPr>
        <w:t xml:space="preserve">. Перечень и трудоёмкость учебных предметов </w:t>
      </w:r>
    </w:p>
    <w:p w:rsidR="009A4C7E" w:rsidRDefault="009A4C7E" w:rsidP="009A4C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среднего общего образования </w:t>
      </w:r>
    </w:p>
    <w:p w:rsidR="009A4C7E" w:rsidRDefault="009A4C7E" w:rsidP="009A4C7E">
      <w:pPr>
        <w:jc w:val="center"/>
        <w:rPr>
          <w:b/>
          <w:sz w:val="28"/>
          <w:szCs w:val="28"/>
        </w:rPr>
      </w:pPr>
    </w:p>
    <w:p w:rsidR="009A4C7E" w:rsidRDefault="009A4C7E" w:rsidP="009A4C7E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Вариант </w:t>
      </w:r>
      <w:r w:rsidR="00E011F0">
        <w:rPr>
          <w:b/>
          <w:szCs w:val="28"/>
        </w:rPr>
        <w:t>№ 4</w:t>
      </w:r>
      <w:r>
        <w:rPr>
          <w:b/>
          <w:szCs w:val="28"/>
        </w:rPr>
        <w:t xml:space="preserve"> </w:t>
      </w:r>
    </w:p>
    <w:p w:rsidR="009A4C7E" w:rsidRDefault="009A4C7E" w:rsidP="009A4C7E">
      <w:pPr>
        <w:jc w:val="center"/>
        <w:rPr>
          <w:b/>
          <w:szCs w:val="28"/>
        </w:rPr>
      </w:pPr>
      <w:r>
        <w:rPr>
          <w:b/>
          <w:szCs w:val="28"/>
        </w:rPr>
        <w:t>(базовый вуз – ВГУВТ)</w:t>
      </w:r>
    </w:p>
    <w:p w:rsidR="009A4C7E" w:rsidRDefault="009A4C7E" w:rsidP="009A4C7E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3742"/>
        <w:gridCol w:w="1136"/>
        <w:gridCol w:w="1136"/>
        <w:gridCol w:w="1139"/>
      </w:tblGrid>
      <w:tr w:rsidR="009A4C7E" w:rsidTr="009A4C7E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</w:p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часов в неделю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A4C7E" w:rsidTr="00245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E" w:rsidRDefault="009A4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7E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C7E" w:rsidRDefault="009A4C7E">
            <w:pPr>
              <w:rPr>
                <w:sz w:val="28"/>
                <w:szCs w:val="28"/>
              </w:rPr>
            </w:pPr>
          </w:p>
        </w:tc>
      </w:tr>
      <w:tr w:rsidR="00F74227" w:rsidTr="00245E7B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Филология</w:t>
            </w:r>
            <w:r w:rsidR="00BF0016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245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4227" w:rsidTr="00245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4227" w:rsidTr="00245E7B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Естествознание</w:t>
            </w:r>
            <w:r w:rsidR="00BF0016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E8574A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4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4227" w:rsidTr="00245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4227" w:rsidTr="00245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Экспериментальная физика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245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245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4227" w:rsidTr="00245E7B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  <w:r w:rsidR="00BF0016">
              <w:rPr>
                <w:b/>
                <w:sz w:val="28"/>
                <w:szCs w:val="28"/>
              </w:rPr>
              <w:t>**</w:t>
            </w:r>
          </w:p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и начала анализа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74227" w:rsidTr="00245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4227" w:rsidTr="00245E7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  <w:r w:rsidR="00BF0016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4227" w:rsidTr="00245E7B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  <w:r w:rsidR="00BF0016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245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245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4227" w:rsidTr="00245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245E7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  <w:r w:rsidR="00CC0C85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4227" w:rsidTr="000B1E3C">
        <w:trPr>
          <w:trHeight w:val="654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  <w:r w:rsidR="00CC0C85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специальности </w:t>
            </w:r>
          </w:p>
          <w:p w:rsidR="00F74227" w:rsidRDefault="00F74227" w:rsidP="000B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судовождения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 w:rsidP="00B43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Эксплуатация судовых энергетических установок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 w:rsidP="00B43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курс транспорта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227" w:rsidTr="009A4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Электрооборудование на судах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4227" w:rsidRDefault="00F74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4227" w:rsidTr="00245E7B"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нагрузка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B43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</w:tr>
      <w:tr w:rsidR="00F74227" w:rsidTr="00245E7B"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нагрузка</w:t>
            </w:r>
          </w:p>
          <w:p w:rsidR="00F74227" w:rsidRDefault="00F74227">
            <w:pPr>
              <w:rPr>
                <w:b/>
                <w:sz w:val="28"/>
                <w:szCs w:val="28"/>
              </w:rPr>
            </w:pPr>
            <w:r>
              <w:rPr>
                <w:i/>
              </w:rPr>
              <w:t>(6-дневная учебная неделя)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27" w:rsidRDefault="00F74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0B1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27" w:rsidRDefault="00F74227" w:rsidP="00B43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</w:tr>
    </w:tbl>
    <w:p w:rsidR="009A4C7E" w:rsidRDefault="009A4C7E" w:rsidP="009A4C7E">
      <w:pPr>
        <w:rPr>
          <w:sz w:val="28"/>
          <w:szCs w:val="28"/>
        </w:rPr>
      </w:pPr>
    </w:p>
    <w:p w:rsidR="00B67F1C" w:rsidRPr="00B67F1C" w:rsidRDefault="00B67F1C" w:rsidP="00B67F1C">
      <w:pPr>
        <w:rPr>
          <w:i/>
        </w:rPr>
      </w:pPr>
      <w:r>
        <w:rPr>
          <w:sz w:val="28"/>
          <w:szCs w:val="28"/>
        </w:rPr>
        <w:t xml:space="preserve">* </w:t>
      </w:r>
      <w:r w:rsidRPr="00B67F1C">
        <w:rPr>
          <w:i/>
        </w:rPr>
        <w:t>Образовательные области, учебные предметы которых являются базовыми учебными предметами</w:t>
      </w:r>
      <w:r>
        <w:rPr>
          <w:i/>
        </w:rPr>
        <w:t>.</w:t>
      </w:r>
    </w:p>
    <w:p w:rsidR="00B67F1C" w:rsidRDefault="00B67F1C" w:rsidP="00B67F1C">
      <w:pPr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Pr="00B67F1C">
        <w:rPr>
          <w:i/>
        </w:rPr>
        <w:t>Образовательные области, учебные предметы которых являются профильными учебными предметами.</w:t>
      </w:r>
    </w:p>
    <w:p w:rsidR="00B67F1C" w:rsidRDefault="00B67F1C" w:rsidP="00B67F1C">
      <w:pPr>
        <w:rPr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786"/>
      </w:tblGrid>
      <w:tr w:rsidR="00B67F1C" w:rsidTr="0027708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7F1C" w:rsidRDefault="00B67F1C" w:rsidP="0027708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7F1C" w:rsidRDefault="00B67F1C" w:rsidP="0027708D">
            <w:pPr>
              <w:rPr>
                <w:i/>
              </w:rPr>
            </w:pPr>
            <w:r>
              <w:rPr>
                <w:i/>
              </w:rPr>
              <w:t>- элективные учебные предметы</w:t>
            </w:r>
          </w:p>
        </w:tc>
      </w:tr>
    </w:tbl>
    <w:p w:rsidR="009A4C7E" w:rsidRDefault="009A4C7E" w:rsidP="009A4C7E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Формы промежуточной аттестации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9A4C7E" w:rsidRDefault="009A4C7E" w:rsidP="009A4C7E">
      <w:pPr>
        <w:suppressAutoHyphens/>
        <w:spacing w:before="120" w:line="100" w:lineRule="atLeast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</w:t>
      </w:r>
      <w:r w:rsidR="00AA7F93">
        <w:rPr>
          <w:rFonts w:ascii="TimesNewRomanPSMT" w:hAnsi="TimesNewRomanPSMT" w:cs="TimesNewRomanPSMT"/>
          <w:sz w:val="28"/>
          <w:szCs w:val="28"/>
        </w:rPr>
        <w:t>и и промежуточной аттестацией учащихся Л</w:t>
      </w:r>
      <w:r>
        <w:rPr>
          <w:rFonts w:ascii="TimesNewRomanPSMT" w:hAnsi="TimesNewRomanPSMT" w:cs="TimesNewRomanPSMT"/>
          <w:sz w:val="28"/>
          <w:szCs w:val="28"/>
        </w:rPr>
        <w:t xml:space="preserve">ицея. </w:t>
      </w:r>
    </w:p>
    <w:p w:rsidR="009A4C7E" w:rsidRPr="003E4ABF" w:rsidRDefault="00AA7F93" w:rsidP="009A4C7E">
      <w:pPr>
        <w:keepNext/>
        <w:spacing w:before="120"/>
        <w:ind w:firstLine="708"/>
        <w:jc w:val="both"/>
        <w:rPr>
          <w:rFonts w:ascii="TimesNewRomanPSMT" w:hAnsi="TimesNewRomanPSMT" w:cs="TimesNewRomanPSMT"/>
          <w:color w:val="FF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</w:t>
      </w:r>
      <w:r w:rsidR="009A4C7E">
        <w:rPr>
          <w:rFonts w:ascii="TimesNewRomanPSMT" w:hAnsi="TimesNewRomanPSMT" w:cs="TimesNewRomanPSMT"/>
          <w:sz w:val="28"/>
          <w:szCs w:val="28"/>
        </w:rPr>
        <w:t>ормы, периодичность, порядок осуществления текущего контроля успеваемости и провед</w:t>
      </w:r>
      <w:r>
        <w:rPr>
          <w:rFonts w:ascii="TimesNewRomanPSMT" w:hAnsi="TimesNewRomanPSMT" w:cs="TimesNewRomanPSMT"/>
          <w:sz w:val="28"/>
          <w:szCs w:val="28"/>
        </w:rPr>
        <w:t>ения промежуточной аттестации уча</w:t>
      </w:r>
      <w:r w:rsidR="009A4C7E">
        <w:rPr>
          <w:rFonts w:ascii="TimesNewRomanPSMT" w:hAnsi="TimesNewRomanPSMT" w:cs="TimesNewRomanPSMT"/>
          <w:sz w:val="28"/>
          <w:szCs w:val="28"/>
        </w:rPr>
        <w:t xml:space="preserve">щихся Лицея определяются Положением о </w:t>
      </w:r>
      <w:r>
        <w:rPr>
          <w:rFonts w:ascii="TimesNewRomanPSMT" w:hAnsi="TimesNewRomanPSMT" w:cs="TimesNewRomanPSMT"/>
          <w:sz w:val="28"/>
          <w:szCs w:val="28"/>
        </w:rPr>
        <w:t>формах, периодичности и порядке текущего контроля успеваемости и промежуточной аттестации учащихся МАОУ «Лицей № 38»</w:t>
      </w:r>
      <w:r w:rsidR="003E4ABF">
        <w:rPr>
          <w:rFonts w:ascii="TimesNewRomanPSMT" w:hAnsi="TimesNewRomanPSMT" w:cs="TimesNewRomanPSMT"/>
          <w:sz w:val="28"/>
          <w:szCs w:val="28"/>
        </w:rPr>
        <w:t>.</w:t>
      </w:r>
    </w:p>
    <w:p w:rsidR="009A4C7E" w:rsidRDefault="009A4C7E" w:rsidP="003E4ABF">
      <w:pPr>
        <w:suppressAutoHyphens/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Целями </w:t>
      </w:r>
      <w:r>
        <w:rPr>
          <w:rFonts w:ascii="TimesNewRomanPSMT" w:hAnsi="TimesNewRomanPSMT" w:cs="TimesNewRomanPSMT"/>
          <w:sz w:val="28"/>
          <w:szCs w:val="28"/>
        </w:rPr>
        <w:t xml:space="preserve">контроля </w:t>
      </w:r>
      <w:r w:rsidR="00AA7F93">
        <w:rPr>
          <w:rFonts w:ascii="TimesNewRomanPSMT" w:hAnsi="TimesNewRomanPSMT" w:cs="TimesNewRomanPSMT"/>
          <w:sz w:val="28"/>
          <w:szCs w:val="28"/>
        </w:rPr>
        <w:t xml:space="preserve">текущей </w:t>
      </w:r>
      <w:r>
        <w:rPr>
          <w:rFonts w:ascii="TimesNewRomanPSMT" w:hAnsi="TimesNewRomanPSMT" w:cs="TimesNewRomanPSMT"/>
          <w:sz w:val="28"/>
          <w:szCs w:val="28"/>
        </w:rPr>
        <w:t>успеваемости и</w:t>
      </w:r>
      <w:r w:rsidR="00AA7F93">
        <w:rPr>
          <w:rFonts w:ascii="TimesNewRomanPSMT" w:hAnsi="TimesNewRomanPSMT" w:cs="TimesNewRomanPSMT"/>
          <w:sz w:val="28"/>
          <w:szCs w:val="28"/>
        </w:rPr>
        <w:t xml:space="preserve"> промежуточной аттестацией </w:t>
      </w:r>
      <w:r w:rsidR="006D50DB">
        <w:rPr>
          <w:rFonts w:ascii="TimesNewRomanPSMT" w:hAnsi="TimesNewRomanPSMT" w:cs="TimesNewRomanPSMT"/>
          <w:sz w:val="28"/>
          <w:szCs w:val="28"/>
        </w:rPr>
        <w:t>уча</w:t>
      </w:r>
      <w:r>
        <w:rPr>
          <w:rFonts w:ascii="TimesNewRomanPSMT" w:hAnsi="TimesNewRomanPSMT" w:cs="TimesNewRomanPSMT"/>
          <w:sz w:val="28"/>
          <w:szCs w:val="28"/>
        </w:rPr>
        <w:t>щихся</w:t>
      </w:r>
      <w:r>
        <w:rPr>
          <w:bCs/>
          <w:spacing w:val="-2"/>
          <w:sz w:val="28"/>
          <w:szCs w:val="28"/>
        </w:rPr>
        <w:t xml:space="preserve"> являются: </w:t>
      </w:r>
    </w:p>
    <w:p w:rsidR="009A4C7E" w:rsidRDefault="009A4C7E" w:rsidP="003E4ABF">
      <w:pPr>
        <w:numPr>
          <w:ilvl w:val="0"/>
          <w:numId w:val="7"/>
        </w:numPr>
        <w:suppressAutoHyphens/>
        <w:ind w:left="0" w:firstLine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установление фактическог</w:t>
      </w:r>
      <w:r w:rsidR="00AA7F93">
        <w:rPr>
          <w:bCs/>
          <w:spacing w:val="-2"/>
          <w:sz w:val="28"/>
          <w:szCs w:val="28"/>
        </w:rPr>
        <w:t xml:space="preserve">о уровня теоретических знаний </w:t>
      </w:r>
      <w:r w:rsidR="006D50DB">
        <w:rPr>
          <w:bCs/>
          <w:spacing w:val="-2"/>
          <w:sz w:val="28"/>
          <w:szCs w:val="28"/>
        </w:rPr>
        <w:t>уча</w:t>
      </w:r>
      <w:r>
        <w:rPr>
          <w:bCs/>
          <w:spacing w:val="-2"/>
          <w:sz w:val="28"/>
          <w:szCs w:val="28"/>
        </w:rPr>
        <w:t xml:space="preserve">щихся по предметам  инвариантной части учебного плана, их практических умений и навыков;  </w:t>
      </w:r>
      <w:r w:rsidR="00AA7F93">
        <w:rPr>
          <w:bCs/>
          <w:spacing w:val="-2"/>
          <w:sz w:val="28"/>
          <w:szCs w:val="28"/>
        </w:rPr>
        <w:t xml:space="preserve">соотнесение этого уровня с требованиями </w:t>
      </w:r>
      <w:r w:rsidR="006D50DB">
        <w:rPr>
          <w:bCs/>
          <w:spacing w:val="-2"/>
          <w:sz w:val="28"/>
          <w:szCs w:val="28"/>
        </w:rPr>
        <w:t>федерального компонента государственного образовательного стандарта (далее – ФК ГОС), контроль выполнения учебных программ и учебно-тематического планирования изучения всех учебных предметов учебного плана</w:t>
      </w:r>
    </w:p>
    <w:p w:rsidR="009A4C7E" w:rsidRDefault="006D50DB" w:rsidP="003E4ABF">
      <w:pPr>
        <w:numPr>
          <w:ilvl w:val="0"/>
          <w:numId w:val="7"/>
        </w:numPr>
        <w:suppressAutoHyphens/>
        <w:ind w:left="0" w:firstLine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коррекция рабочих программ учебных предметов в зависимости от результатов анализа, темпа, качества, особенностей освоения изучаемого материала</w:t>
      </w:r>
      <w:r w:rsidR="009A4C7E">
        <w:rPr>
          <w:bCs/>
          <w:spacing w:val="-2"/>
          <w:sz w:val="28"/>
          <w:szCs w:val="28"/>
        </w:rPr>
        <w:t xml:space="preserve">; </w:t>
      </w:r>
    </w:p>
    <w:p w:rsidR="006D50DB" w:rsidRDefault="006D50DB" w:rsidP="003E4ABF">
      <w:pPr>
        <w:numPr>
          <w:ilvl w:val="0"/>
          <w:numId w:val="7"/>
        </w:numPr>
        <w:suppressAutoHyphens/>
        <w:ind w:left="0" w:firstLine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предупреждение неуспеваемости;</w:t>
      </w:r>
    </w:p>
    <w:p w:rsidR="006D50DB" w:rsidRDefault="006D50DB" w:rsidP="003E4ABF">
      <w:pPr>
        <w:numPr>
          <w:ilvl w:val="0"/>
          <w:numId w:val="7"/>
        </w:numPr>
        <w:suppressAutoHyphens/>
        <w:ind w:left="0" w:firstLine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анализ эффективности образовательной деятельности Лицея;</w:t>
      </w:r>
    </w:p>
    <w:p w:rsidR="009A4C7E" w:rsidRDefault="006D50DB" w:rsidP="003E4ABF">
      <w:pPr>
        <w:numPr>
          <w:ilvl w:val="0"/>
          <w:numId w:val="7"/>
        </w:numPr>
        <w:suppressAutoHyphens/>
        <w:ind w:left="0" w:firstLine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принятие организационно-методических решений по совершенствованию образовательной деятельности</w:t>
      </w:r>
      <w:r w:rsidR="009A4C7E">
        <w:rPr>
          <w:bCs/>
          <w:spacing w:val="-2"/>
          <w:sz w:val="28"/>
          <w:szCs w:val="28"/>
        </w:rPr>
        <w:t>.</w:t>
      </w:r>
    </w:p>
    <w:p w:rsidR="009A4C7E" w:rsidRDefault="009A4C7E" w:rsidP="003E4A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успеваемости и промежуточная аттестация обучающихся</w:t>
      </w:r>
      <w:r w:rsidR="006D50DB">
        <w:rPr>
          <w:sz w:val="28"/>
          <w:szCs w:val="28"/>
        </w:rPr>
        <w:t xml:space="preserve"> в  Лицее осуществляется по четырёх балльной</w:t>
      </w:r>
      <w:r>
        <w:rPr>
          <w:sz w:val="28"/>
          <w:szCs w:val="28"/>
        </w:rPr>
        <w:t xml:space="preserve"> шкале в вид</w:t>
      </w:r>
      <w:r w:rsidR="006D50DB">
        <w:rPr>
          <w:sz w:val="28"/>
          <w:szCs w:val="28"/>
        </w:rPr>
        <w:t>е отметок</w:t>
      </w:r>
      <w:r>
        <w:rPr>
          <w:sz w:val="28"/>
          <w:szCs w:val="28"/>
        </w:rPr>
        <w:t>: «5» - отлично, «4» - хорошо, «3» - удовлетворительно, «2» - не удовлетворительно.</w:t>
      </w:r>
      <w:r w:rsidR="003E4ABF">
        <w:rPr>
          <w:sz w:val="28"/>
          <w:szCs w:val="28"/>
        </w:rPr>
        <w:t xml:space="preserve"> Общие критерии выставления отметок определяются </w:t>
      </w:r>
      <w:r w:rsidR="003E4ABF">
        <w:rPr>
          <w:rFonts w:ascii="TimesNewRomanPSMT" w:hAnsi="TimesNewRomanPSMT" w:cs="TimesNewRomanPSMT"/>
          <w:sz w:val="28"/>
          <w:szCs w:val="28"/>
        </w:rPr>
        <w:t>Положением о формах, периодичности и порядке текущего контроля успеваемости и промежуточной аттестации учащихся МАОУ «Лицей № 38».</w:t>
      </w:r>
    </w:p>
    <w:p w:rsidR="003E4ABF" w:rsidRDefault="003E4ABF" w:rsidP="003E4AB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</w:t>
      </w:r>
      <w:r w:rsidR="009A4C7E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>контроля успеваемости</w:t>
      </w:r>
      <w:r w:rsidR="009A4C7E">
        <w:rPr>
          <w:sz w:val="28"/>
          <w:szCs w:val="28"/>
        </w:rPr>
        <w:t xml:space="preserve">: </w:t>
      </w:r>
    </w:p>
    <w:p w:rsidR="003E4ABF" w:rsidRDefault="003E4ABF" w:rsidP="003E4AB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C7E">
        <w:rPr>
          <w:sz w:val="28"/>
          <w:szCs w:val="28"/>
        </w:rPr>
        <w:t xml:space="preserve">устные и письменные индивидуальные опросы; </w:t>
      </w:r>
    </w:p>
    <w:p w:rsidR="003E4ABF" w:rsidRDefault="003E4ABF" w:rsidP="003E4AB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C7E">
        <w:rPr>
          <w:sz w:val="28"/>
          <w:szCs w:val="28"/>
        </w:rPr>
        <w:t xml:space="preserve">самостоятельные и проверочные работы, комплексные работы; </w:t>
      </w:r>
    </w:p>
    <w:p w:rsidR="003E4ABF" w:rsidRDefault="003E4ABF" w:rsidP="003E4AB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C7E">
        <w:rPr>
          <w:sz w:val="28"/>
          <w:szCs w:val="28"/>
        </w:rPr>
        <w:t>устные и письменные контрольные работы и зачеты;</w:t>
      </w:r>
    </w:p>
    <w:p w:rsidR="003E4ABF" w:rsidRDefault="003E4ABF" w:rsidP="003E4AB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C7E">
        <w:rPr>
          <w:sz w:val="28"/>
          <w:szCs w:val="28"/>
        </w:rPr>
        <w:t xml:space="preserve"> сочинения, изложения, диктанты (могут содержать творческие задания); </w:t>
      </w:r>
    </w:p>
    <w:p w:rsidR="003E4ABF" w:rsidRDefault="003E4ABF" w:rsidP="003E4AB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C7E">
        <w:rPr>
          <w:sz w:val="28"/>
          <w:szCs w:val="28"/>
        </w:rPr>
        <w:t xml:space="preserve">практические и лабораторные работы; </w:t>
      </w:r>
    </w:p>
    <w:p w:rsidR="003E4ABF" w:rsidRDefault="003E4ABF" w:rsidP="003E4AB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C7E">
        <w:rPr>
          <w:sz w:val="28"/>
          <w:szCs w:val="28"/>
        </w:rPr>
        <w:t>защита проектов, рефератов, творческих, учебно-исследовательских работ;</w:t>
      </w:r>
    </w:p>
    <w:p w:rsidR="003E4ABF" w:rsidRDefault="003E4ABF" w:rsidP="003E4AB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C7E">
        <w:rPr>
          <w:sz w:val="28"/>
          <w:szCs w:val="28"/>
        </w:rPr>
        <w:t xml:space="preserve"> тестирование, в том числе с использованием контрольно-измерительных материалов, в том числе с использованием ИКТ</w:t>
      </w:r>
      <w:r>
        <w:rPr>
          <w:sz w:val="28"/>
          <w:szCs w:val="28"/>
        </w:rPr>
        <w:t xml:space="preserve">; </w:t>
      </w:r>
    </w:p>
    <w:p w:rsidR="003E4ABF" w:rsidRDefault="003E4ABF" w:rsidP="003E4AB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нормативов по физической культуре;</w:t>
      </w:r>
    </w:p>
    <w:p w:rsidR="009A4C7E" w:rsidRDefault="003E4ABF" w:rsidP="003E4ABF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и др</w:t>
      </w:r>
      <w:r w:rsidR="009A4C7E">
        <w:rPr>
          <w:sz w:val="28"/>
          <w:szCs w:val="28"/>
        </w:rPr>
        <w:t>.</w:t>
      </w:r>
    </w:p>
    <w:p w:rsidR="006902E3" w:rsidRPr="006902E3" w:rsidRDefault="009A4C7E" w:rsidP="004527E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Формы и периодичность т</w:t>
      </w:r>
      <w:r w:rsidR="003E4ABF">
        <w:rPr>
          <w:sz w:val="28"/>
          <w:szCs w:val="28"/>
        </w:rPr>
        <w:t>екущего контроля успеваемости учащ</w:t>
      </w:r>
      <w:r w:rsidR="006902E3">
        <w:rPr>
          <w:sz w:val="28"/>
          <w:szCs w:val="28"/>
        </w:rPr>
        <w:t>их</w:t>
      </w:r>
      <w:r>
        <w:rPr>
          <w:sz w:val="28"/>
          <w:szCs w:val="28"/>
        </w:rPr>
        <w:t>ся определяются учителем самостоятельно в соответствии с рабочей программой учебного  предмета с учетом индивидуальных особеннос</w:t>
      </w:r>
      <w:r w:rsidR="003E4ABF">
        <w:rPr>
          <w:sz w:val="28"/>
          <w:szCs w:val="28"/>
        </w:rPr>
        <w:t>тей психофизического развития уча</w:t>
      </w:r>
      <w:r>
        <w:rPr>
          <w:sz w:val="28"/>
          <w:szCs w:val="28"/>
        </w:rPr>
        <w:t>щихся, содержания учебного материала</w:t>
      </w:r>
      <w:r w:rsidR="006902E3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используемых образовательн</w:t>
      </w:r>
      <w:r w:rsidR="006902E3">
        <w:rPr>
          <w:sz w:val="28"/>
          <w:szCs w:val="28"/>
        </w:rPr>
        <w:t>ых технологий</w:t>
      </w:r>
      <w:r>
        <w:rPr>
          <w:sz w:val="28"/>
          <w:szCs w:val="28"/>
        </w:rPr>
        <w:t>.</w:t>
      </w:r>
    </w:p>
    <w:p w:rsidR="009A4C7E" w:rsidRDefault="009A4C7E" w:rsidP="004527E6">
      <w:pPr>
        <w:suppressAutoHyphens/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При проведении промежуточной аттестации используются следующие формы: </w:t>
      </w:r>
    </w:p>
    <w:p w:rsidR="009A4C7E" w:rsidRDefault="009A4C7E" w:rsidP="004527E6">
      <w:pPr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контрольные работы и др. формы итогового контроля по темам и разделам, предусмотренные рабочей программой учебного предмета в соответствии с основной образовательной программой Лицея;</w:t>
      </w:r>
    </w:p>
    <w:p w:rsidR="009A4C7E" w:rsidRDefault="009A4C7E" w:rsidP="004527E6">
      <w:pPr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аттестация на основании текущих оценок, полученных по предмету в течение аттестационного периода (четверти, полугодия); </w:t>
      </w:r>
    </w:p>
    <w:p w:rsidR="009A4C7E" w:rsidRDefault="009A4C7E" w:rsidP="004527E6">
      <w:pPr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зачёт</w:t>
      </w:r>
      <w:r w:rsidR="006902E3">
        <w:rPr>
          <w:bCs/>
          <w:spacing w:val="-2"/>
          <w:sz w:val="28"/>
          <w:szCs w:val="28"/>
        </w:rPr>
        <w:t>ы по темам, устные индивидуальные опросы, сочинения, изложения, тестирования, Всероссийские проверочные работы по предметам;</w:t>
      </w:r>
    </w:p>
    <w:p w:rsidR="009A4C7E" w:rsidRDefault="004527E6" w:rsidP="004527E6">
      <w:pPr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экзамен.</w:t>
      </w:r>
    </w:p>
    <w:p w:rsidR="009A4C7E" w:rsidRDefault="009A4C7E" w:rsidP="004527E6">
      <w:pPr>
        <w:suppressAutoHyphens/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Промежуточная аттестация проводится со следующей периодичностью:</w:t>
      </w:r>
    </w:p>
    <w:p w:rsidR="009A4C7E" w:rsidRDefault="009A4C7E" w:rsidP="004527E6">
      <w:pPr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в 8-9 классах – по итогам 1, 2, 3, 4 учебных четвертей </w:t>
      </w:r>
      <w:r w:rsidR="00D21045">
        <w:rPr>
          <w:bCs/>
          <w:spacing w:val="-2"/>
          <w:sz w:val="28"/>
          <w:szCs w:val="28"/>
        </w:rPr>
        <w:t xml:space="preserve">– учебных периодов учебного года </w:t>
      </w:r>
      <w:r>
        <w:rPr>
          <w:bCs/>
          <w:spacing w:val="-2"/>
          <w:sz w:val="28"/>
          <w:szCs w:val="28"/>
        </w:rPr>
        <w:t>и по итогам учебного года;</w:t>
      </w:r>
    </w:p>
    <w:p w:rsidR="009A4C7E" w:rsidRDefault="009A4C7E" w:rsidP="004527E6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в 10-11 классах – по итогам 1, 2 учебного полугодия</w:t>
      </w:r>
      <w:r w:rsidR="00D21045">
        <w:rPr>
          <w:bCs/>
          <w:spacing w:val="-2"/>
          <w:sz w:val="28"/>
          <w:szCs w:val="28"/>
        </w:rPr>
        <w:t xml:space="preserve"> - </w:t>
      </w:r>
      <w:r>
        <w:rPr>
          <w:bCs/>
          <w:spacing w:val="-2"/>
          <w:sz w:val="28"/>
          <w:szCs w:val="28"/>
        </w:rPr>
        <w:t xml:space="preserve"> </w:t>
      </w:r>
      <w:r w:rsidR="00D21045">
        <w:rPr>
          <w:bCs/>
          <w:spacing w:val="-2"/>
          <w:sz w:val="28"/>
          <w:szCs w:val="28"/>
        </w:rPr>
        <w:t>учебных периодов учебного года и по итогам учебного года</w:t>
      </w:r>
      <w:r w:rsidR="004527E6">
        <w:rPr>
          <w:bCs/>
          <w:spacing w:val="-2"/>
          <w:sz w:val="28"/>
          <w:szCs w:val="28"/>
        </w:rPr>
        <w:t>.</w:t>
      </w:r>
    </w:p>
    <w:p w:rsidR="009A4C7E" w:rsidRDefault="009A4C7E" w:rsidP="004527E6">
      <w:pPr>
        <w:suppressAutoHyphens/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График проведения контрольных работ и других форм итогового контроля, предусмотренных рабочей программой учебного предмета в соответствии с образовательной программой Лицея определяется учителем по согласованию с заместит</w:t>
      </w:r>
      <w:r w:rsidR="00D21045">
        <w:rPr>
          <w:bCs/>
          <w:spacing w:val="-2"/>
          <w:sz w:val="28"/>
          <w:szCs w:val="28"/>
        </w:rPr>
        <w:t>елем директора</w:t>
      </w:r>
      <w:r w:rsidR="004527E6">
        <w:rPr>
          <w:bCs/>
          <w:spacing w:val="-2"/>
          <w:sz w:val="28"/>
          <w:szCs w:val="28"/>
        </w:rPr>
        <w:t>.</w:t>
      </w:r>
    </w:p>
    <w:p w:rsidR="009A4C7E" w:rsidRDefault="00D21045" w:rsidP="004527E6">
      <w:pPr>
        <w:suppressAutoHyphens/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По элективным учебным предметам п</w:t>
      </w:r>
      <w:r w:rsidR="009A4C7E">
        <w:rPr>
          <w:bCs/>
          <w:spacing w:val="-2"/>
          <w:sz w:val="28"/>
          <w:szCs w:val="28"/>
        </w:rPr>
        <w:t xml:space="preserve">ромежуточная аттестация </w:t>
      </w:r>
      <w:r>
        <w:rPr>
          <w:bCs/>
          <w:spacing w:val="-2"/>
          <w:sz w:val="28"/>
          <w:szCs w:val="28"/>
        </w:rPr>
        <w:t xml:space="preserve">проводится </w:t>
      </w:r>
      <w:r w:rsidR="009A4C7E">
        <w:rPr>
          <w:bCs/>
          <w:spacing w:val="-2"/>
          <w:sz w:val="28"/>
          <w:szCs w:val="28"/>
        </w:rPr>
        <w:t>в форме з</w:t>
      </w:r>
      <w:r>
        <w:rPr>
          <w:bCs/>
          <w:spacing w:val="-2"/>
          <w:sz w:val="28"/>
          <w:szCs w:val="28"/>
        </w:rPr>
        <w:t>ачётов</w:t>
      </w:r>
      <w:r w:rsidR="004527E6">
        <w:rPr>
          <w:bCs/>
          <w:spacing w:val="-2"/>
          <w:sz w:val="28"/>
          <w:szCs w:val="28"/>
        </w:rPr>
        <w:t>.</w:t>
      </w:r>
      <w:r>
        <w:rPr>
          <w:bCs/>
          <w:spacing w:val="-2"/>
          <w:sz w:val="28"/>
          <w:szCs w:val="28"/>
        </w:rPr>
        <w:t xml:space="preserve"> </w:t>
      </w:r>
    </w:p>
    <w:p w:rsidR="00D21045" w:rsidRDefault="009A4C7E" w:rsidP="004527E6">
      <w:pPr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Зачёты </w:t>
      </w:r>
      <w:r w:rsidR="00D21045">
        <w:rPr>
          <w:bCs/>
          <w:spacing w:val="-2"/>
          <w:sz w:val="28"/>
          <w:szCs w:val="28"/>
        </w:rPr>
        <w:t xml:space="preserve">по элективным учебным предметам </w:t>
      </w:r>
      <w:r>
        <w:rPr>
          <w:bCs/>
          <w:spacing w:val="-2"/>
          <w:sz w:val="28"/>
          <w:szCs w:val="28"/>
        </w:rPr>
        <w:t xml:space="preserve">проводятся </w:t>
      </w:r>
      <w:r w:rsidR="004527E6">
        <w:rPr>
          <w:bCs/>
          <w:spacing w:val="-2"/>
          <w:sz w:val="28"/>
          <w:szCs w:val="28"/>
        </w:rPr>
        <w:t xml:space="preserve">в соответствии с рабочей программой учебного предмета </w:t>
      </w:r>
      <w:r>
        <w:rPr>
          <w:bCs/>
          <w:spacing w:val="-2"/>
          <w:sz w:val="28"/>
          <w:szCs w:val="28"/>
        </w:rPr>
        <w:t>в 10  классах по итогам 1 полугодия и по итогам учебного года, в 11 классах – по итогам 1 полу</w:t>
      </w:r>
      <w:r w:rsidR="004527E6">
        <w:rPr>
          <w:bCs/>
          <w:spacing w:val="-2"/>
          <w:sz w:val="28"/>
          <w:szCs w:val="28"/>
        </w:rPr>
        <w:t>годия.</w:t>
      </w:r>
    </w:p>
    <w:p w:rsidR="00D21045" w:rsidRDefault="009A4C7E" w:rsidP="004527E6">
      <w:pPr>
        <w:suppressAutoHyphens/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Промежуточная аттестация в форме экзамена проводится в 10 классах по базовым и профильным предметам, в 11 клас</w:t>
      </w:r>
      <w:r w:rsidR="004527E6">
        <w:rPr>
          <w:bCs/>
          <w:spacing w:val="-2"/>
          <w:sz w:val="28"/>
          <w:szCs w:val="28"/>
        </w:rPr>
        <w:t xml:space="preserve">сах - по профильным предметам. </w:t>
      </w:r>
    </w:p>
    <w:p w:rsidR="009A4C7E" w:rsidRDefault="009A4C7E" w:rsidP="004527E6">
      <w:pPr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Экзамены в 10 классах проводятся по итогам 1 полугодия и по итогам учебного года, в 11 классах – по итогам 1 полугодия.</w:t>
      </w:r>
    </w:p>
    <w:p w:rsidR="009A4C7E" w:rsidRPr="004527E6" w:rsidRDefault="009A4C7E" w:rsidP="004527E6">
      <w:pPr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Перечень предметов, по которым проводятся экзамены, и сроки их проведения утверждаютс</w:t>
      </w:r>
      <w:r w:rsidR="004527E6">
        <w:rPr>
          <w:bCs/>
          <w:spacing w:val="-2"/>
          <w:sz w:val="28"/>
          <w:szCs w:val="28"/>
        </w:rPr>
        <w:t>я Педагогическим советом лицея.</w:t>
      </w:r>
    </w:p>
    <w:p w:rsidR="009A4C7E" w:rsidRDefault="009A4C7E" w:rsidP="004527E6">
      <w:pPr>
        <w:pStyle w:val="ConsPlusNormal"/>
        <w:ind w:firstLine="708"/>
        <w:jc w:val="both"/>
        <w:rPr>
          <w:rFonts w:ascii="TimesNewRomanPSMT" w:hAnsi="TimesNewRomanPSMT" w:cs="TimesNewRomanPSMT"/>
          <w:kern w:val="2"/>
          <w:sz w:val="28"/>
          <w:szCs w:val="28"/>
          <w:lang w:eastAsia="ar-SA"/>
        </w:rPr>
      </w:pPr>
      <w:r>
        <w:rPr>
          <w:rFonts w:ascii="TimesNewRomanPSMT" w:hAnsi="TimesNewRomanPSMT" w:cs="TimesNewRomanPSMT"/>
          <w:kern w:val="2"/>
          <w:sz w:val="28"/>
          <w:szCs w:val="28"/>
          <w:lang w:eastAsia="ar-SA"/>
        </w:rPr>
        <w:t xml:space="preserve">Обучающиеся 8 и 10 классов освоившие в полном объеме образовательную программу соответствующего класса, успешно прошедшие промежуточную аттестацию и получившие по итогам учебного года оценки «3», «4» или «5» по всем предметам учебного плана по решению Педагогического совета переводятся в следующий класс. </w:t>
      </w:r>
    </w:p>
    <w:p w:rsidR="009A4C7E" w:rsidRDefault="009A4C7E" w:rsidP="009A4C7E">
      <w:pPr>
        <w:rPr>
          <w:rFonts w:ascii="TimesNewRomanPSMT" w:hAnsi="TimesNewRomanPSMT" w:cs="TimesNewRomanPSMT"/>
          <w:kern w:val="2"/>
          <w:sz w:val="28"/>
          <w:szCs w:val="28"/>
          <w:lang w:eastAsia="ar-SA"/>
        </w:rPr>
        <w:sectPr w:rsidR="009A4C7E">
          <w:footerReference w:type="default" r:id="rId10"/>
          <w:pgSz w:w="11906" w:h="16838"/>
          <w:pgMar w:top="1134" w:right="850" w:bottom="1134" w:left="1701" w:header="708" w:footer="708" w:gutter="0"/>
          <w:pgNumType w:start="0"/>
          <w:cols w:space="720"/>
        </w:sectPr>
      </w:pPr>
    </w:p>
    <w:p w:rsidR="009A4C7E" w:rsidRDefault="009A4C7E" w:rsidP="009A4C7E">
      <w:pPr>
        <w:numPr>
          <w:ilvl w:val="0"/>
          <w:numId w:val="3"/>
        </w:num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>Учебно – методическое обеспечение</w:t>
      </w:r>
    </w:p>
    <w:p w:rsidR="009A4C7E" w:rsidRDefault="009A4C7E" w:rsidP="009A4C7E">
      <w:pPr>
        <w:ind w:left="720"/>
        <w:jc w:val="center"/>
        <w:rPr>
          <w:i/>
        </w:rPr>
      </w:pPr>
      <w:r>
        <w:rPr>
          <w:i/>
        </w:rPr>
        <w:t>(перечень реализуемых  программ учебных предметов, используемых учебников и учебных пособий)</w:t>
      </w:r>
    </w:p>
    <w:p w:rsidR="008770BB" w:rsidRDefault="008770BB" w:rsidP="008770BB">
      <w:pPr>
        <w:jc w:val="center"/>
        <w:rPr>
          <w:b/>
          <w:sz w:val="28"/>
          <w:szCs w:val="28"/>
        </w:rPr>
      </w:pPr>
    </w:p>
    <w:p w:rsidR="008770BB" w:rsidRPr="008770BB" w:rsidRDefault="008770BB" w:rsidP="008770B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</w:t>
      </w:r>
      <w:r w:rsidRPr="008770BB">
        <w:rPr>
          <w:b/>
          <w:sz w:val="28"/>
          <w:szCs w:val="28"/>
        </w:rPr>
        <w:t>чебно</w:t>
      </w:r>
      <w:proofErr w:type="spellEnd"/>
      <w:r w:rsidRPr="008770BB">
        <w:rPr>
          <w:b/>
          <w:sz w:val="28"/>
          <w:szCs w:val="28"/>
        </w:rPr>
        <w:t xml:space="preserve"> - методическое обеспечение (комплекс)</w:t>
      </w:r>
    </w:p>
    <w:p w:rsidR="008770BB" w:rsidRPr="008770BB" w:rsidRDefault="008770BB" w:rsidP="008770BB">
      <w:pPr>
        <w:jc w:val="center"/>
        <w:rPr>
          <w:b/>
          <w:sz w:val="28"/>
          <w:szCs w:val="28"/>
        </w:rPr>
      </w:pPr>
      <w:r w:rsidRPr="008770BB">
        <w:rPr>
          <w:b/>
          <w:sz w:val="28"/>
          <w:szCs w:val="28"/>
        </w:rPr>
        <w:t>к учебному плану муниципального автономного общеобразовательного учреждения</w:t>
      </w:r>
    </w:p>
    <w:p w:rsidR="008770BB" w:rsidRDefault="008770BB" w:rsidP="008770BB">
      <w:pPr>
        <w:jc w:val="center"/>
        <w:rPr>
          <w:b/>
          <w:sz w:val="28"/>
          <w:szCs w:val="28"/>
        </w:rPr>
      </w:pPr>
      <w:r w:rsidRPr="008770BB">
        <w:rPr>
          <w:b/>
          <w:sz w:val="28"/>
          <w:szCs w:val="28"/>
        </w:rPr>
        <w:t>«Лицей № 38» на 2016-2017 учебный год</w:t>
      </w:r>
    </w:p>
    <w:p w:rsidR="008770BB" w:rsidRDefault="008770BB" w:rsidP="008770BB">
      <w:pPr>
        <w:jc w:val="center"/>
        <w:rPr>
          <w:b/>
          <w:sz w:val="28"/>
          <w:szCs w:val="28"/>
        </w:rPr>
      </w:pPr>
    </w:p>
    <w:p w:rsidR="008770BB" w:rsidRPr="008770BB" w:rsidRDefault="008770BB" w:rsidP="008770BB">
      <w:pPr>
        <w:jc w:val="center"/>
        <w:rPr>
          <w:b/>
          <w:sz w:val="28"/>
          <w:szCs w:val="28"/>
        </w:rPr>
      </w:pPr>
    </w:p>
    <w:p w:rsidR="008770BB" w:rsidRPr="008770BB" w:rsidRDefault="008770BB" w:rsidP="008770BB">
      <w:pPr>
        <w:spacing w:after="120"/>
        <w:jc w:val="center"/>
        <w:rPr>
          <w:b/>
          <w:sz w:val="28"/>
          <w:szCs w:val="28"/>
        </w:rPr>
      </w:pPr>
      <w:r w:rsidRPr="008770BB">
        <w:rPr>
          <w:b/>
          <w:sz w:val="28"/>
          <w:szCs w:val="28"/>
        </w:rPr>
        <w:t>ФИЛОЛОГИЯ</w:t>
      </w:r>
    </w:p>
    <w:p w:rsidR="008770BB" w:rsidRPr="008770BB" w:rsidRDefault="008770BB" w:rsidP="008770BB">
      <w:pPr>
        <w:spacing w:after="120"/>
        <w:jc w:val="center"/>
        <w:rPr>
          <w:b/>
        </w:rPr>
      </w:pPr>
      <w:r w:rsidRPr="008770BB">
        <w:rPr>
          <w:b/>
        </w:rPr>
        <w:t>Русский язык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035"/>
        <w:gridCol w:w="6535"/>
        <w:gridCol w:w="6252"/>
      </w:tblGrid>
      <w:tr w:rsidR="008770BB" w:rsidRPr="008770BB" w:rsidTr="008770BB">
        <w:tc>
          <w:tcPr>
            <w:tcW w:w="326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0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2210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11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c>
          <w:tcPr>
            <w:tcW w:w="326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50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2210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>Русский язык – 8 класс</w:t>
            </w:r>
          </w:p>
          <w:p w:rsidR="008770BB" w:rsidRPr="008770BB" w:rsidRDefault="008770BB" w:rsidP="008770BB">
            <w:r w:rsidRPr="008770BB">
              <w:t xml:space="preserve">Изучение русского языка </w:t>
            </w:r>
            <w:proofErr w:type="spellStart"/>
            <w:proofErr w:type="gramStart"/>
            <w:r w:rsidRPr="008770BB">
              <w:t>языка</w:t>
            </w:r>
            <w:proofErr w:type="spellEnd"/>
            <w:proofErr w:type="gramEnd"/>
            <w:r w:rsidRPr="008770BB">
              <w:t xml:space="preserve"> по стабильным учебникам. 5-9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Т.А </w:t>
            </w:r>
            <w:proofErr w:type="spellStart"/>
            <w:r w:rsidRPr="008770BB">
              <w:t>Ладыженская</w:t>
            </w:r>
            <w:proofErr w:type="spellEnd"/>
            <w:r w:rsidRPr="008770BB">
              <w:t xml:space="preserve"> Т.А., А.Д. </w:t>
            </w:r>
            <w:proofErr w:type="spellStart"/>
            <w:r w:rsidRPr="008770BB">
              <w:t>Дейкина</w:t>
            </w:r>
            <w:proofErr w:type="spellEnd"/>
            <w:r w:rsidRPr="008770BB">
              <w:t>, О.М. Александрова, – М.: Просвещение, 2012 год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8770BB" w:rsidRPr="008770BB" w:rsidRDefault="008770BB" w:rsidP="008770BB">
            <w:pPr>
              <w:rPr>
                <w:b/>
              </w:rPr>
            </w:pPr>
            <w:proofErr w:type="spellStart"/>
            <w:r w:rsidRPr="008770BB">
              <w:t>Тростенцова</w:t>
            </w:r>
            <w:proofErr w:type="spellEnd"/>
            <w:r w:rsidRPr="008770BB">
              <w:t xml:space="preserve"> Л..А.,.</w:t>
            </w:r>
            <w:proofErr w:type="spellStart"/>
            <w:r w:rsidRPr="008770BB">
              <w:t>Ладыженская</w:t>
            </w:r>
            <w:proofErr w:type="spellEnd"/>
            <w:r w:rsidRPr="008770BB">
              <w:t xml:space="preserve"> Т.А, </w:t>
            </w:r>
            <w:proofErr w:type="spellStart"/>
            <w:r w:rsidRPr="008770BB">
              <w:t>Дейкина</w:t>
            </w:r>
            <w:proofErr w:type="spellEnd"/>
            <w:r w:rsidRPr="008770BB">
              <w:t xml:space="preserve"> </w:t>
            </w:r>
            <w:proofErr w:type="spellStart"/>
            <w:r w:rsidRPr="008770BB">
              <w:t>А.Д.,.Александрова</w:t>
            </w:r>
            <w:proofErr w:type="spellEnd"/>
            <w:r w:rsidRPr="008770BB">
              <w:t xml:space="preserve"> О.М, научный редактор Н.М. </w:t>
            </w:r>
            <w:proofErr w:type="spellStart"/>
            <w:r w:rsidRPr="008770BB">
              <w:t>Шанский</w:t>
            </w:r>
            <w:proofErr w:type="spellEnd"/>
            <w:r w:rsidRPr="008770BB">
              <w:t xml:space="preserve">. 8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– М.: Просвещение, 2016 год </w:t>
            </w:r>
          </w:p>
        </w:tc>
      </w:tr>
      <w:tr w:rsidR="008770BB" w:rsidRPr="008770BB" w:rsidTr="008770BB">
        <w:trPr>
          <w:trHeight w:val="1443"/>
        </w:trPr>
        <w:tc>
          <w:tcPr>
            <w:tcW w:w="326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50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  <w:p w:rsidR="008770BB" w:rsidRPr="008770BB" w:rsidRDefault="008770BB" w:rsidP="008770BB">
            <w:pPr>
              <w:jc w:val="center"/>
              <w:rPr>
                <w:lang w:val="en-US"/>
              </w:rPr>
            </w:pPr>
          </w:p>
        </w:tc>
        <w:tc>
          <w:tcPr>
            <w:tcW w:w="2210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Русский язык. 9 </w:t>
            </w:r>
            <w:proofErr w:type="spellStart"/>
            <w:r w:rsidRPr="008770BB">
              <w:t>кл</w:t>
            </w:r>
            <w:proofErr w:type="spellEnd"/>
            <w:r w:rsidRPr="008770BB">
              <w:t>.</w:t>
            </w:r>
          </w:p>
          <w:p w:rsidR="008770BB" w:rsidRPr="008770BB" w:rsidRDefault="008770BB" w:rsidP="008770BB">
            <w:r w:rsidRPr="008770BB">
              <w:t xml:space="preserve">Изучение курса русского языка по стабильным учебникам. 5-9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Баранов М.Т., </w:t>
            </w:r>
            <w:proofErr w:type="spellStart"/>
            <w:r w:rsidRPr="008770BB">
              <w:t>Ладыженская</w:t>
            </w:r>
            <w:proofErr w:type="spellEnd"/>
            <w:r w:rsidRPr="008770BB">
              <w:t xml:space="preserve"> Т.А., </w:t>
            </w:r>
            <w:proofErr w:type="spellStart"/>
            <w:r w:rsidRPr="008770BB">
              <w:t>Шанский</w:t>
            </w:r>
            <w:proofErr w:type="spellEnd"/>
            <w:r w:rsidRPr="008770BB">
              <w:t xml:space="preserve"> Н.М., 2001 (</w:t>
            </w:r>
            <w:proofErr w:type="gramStart"/>
            <w:r w:rsidRPr="008770BB">
              <w:t>рекомендована</w:t>
            </w:r>
            <w:proofErr w:type="gramEnd"/>
            <w:r w:rsidRPr="008770BB">
              <w:t xml:space="preserve"> к использованию кафедрой словесности и культурологии ГБОУ ДПО НИРО)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8770BB" w:rsidRPr="008770BB" w:rsidRDefault="008770BB" w:rsidP="008770BB">
            <w:pPr>
              <w:ind w:right="35"/>
            </w:pPr>
            <w:proofErr w:type="spellStart"/>
            <w:r w:rsidRPr="008770BB">
              <w:t>Тростенцова</w:t>
            </w:r>
            <w:proofErr w:type="spellEnd"/>
            <w:r w:rsidRPr="008770BB">
              <w:t xml:space="preserve"> Л..А</w:t>
            </w:r>
            <w:proofErr w:type="gramStart"/>
            <w:r w:rsidRPr="008770BB">
              <w:t>,.</w:t>
            </w:r>
            <w:proofErr w:type="spellStart"/>
            <w:proofErr w:type="gramEnd"/>
            <w:r w:rsidRPr="008770BB">
              <w:t>Ладыженская</w:t>
            </w:r>
            <w:proofErr w:type="spellEnd"/>
            <w:r w:rsidRPr="008770BB">
              <w:t xml:space="preserve"> Т.А, </w:t>
            </w:r>
            <w:proofErr w:type="spellStart"/>
            <w:r w:rsidRPr="008770BB">
              <w:t>Дейкина</w:t>
            </w:r>
            <w:proofErr w:type="spellEnd"/>
            <w:r w:rsidRPr="008770BB">
              <w:t xml:space="preserve"> А.Д., Александрова О.М., научный редактор Н.М. </w:t>
            </w:r>
            <w:proofErr w:type="spellStart"/>
            <w:r w:rsidRPr="008770BB">
              <w:t>Шанский</w:t>
            </w:r>
            <w:proofErr w:type="spellEnd"/>
            <w:r w:rsidRPr="008770BB">
              <w:t xml:space="preserve">. 9 </w:t>
            </w:r>
            <w:proofErr w:type="spellStart"/>
            <w:r w:rsidRPr="008770BB">
              <w:t>кл</w:t>
            </w:r>
            <w:proofErr w:type="spellEnd"/>
            <w:r w:rsidRPr="008770BB">
              <w:t>. – М.: Просвещение, 2015 год</w:t>
            </w:r>
          </w:p>
        </w:tc>
      </w:tr>
      <w:tr w:rsidR="008770BB" w:rsidRPr="008770BB" w:rsidTr="008770BB">
        <w:tc>
          <w:tcPr>
            <w:tcW w:w="326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350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2210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Русский язык. 10-11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Николина Н.А. к учебнику </w:t>
            </w:r>
            <w:proofErr w:type="spellStart"/>
            <w:r w:rsidRPr="008770BB">
              <w:t>Грекова</w:t>
            </w:r>
            <w:proofErr w:type="spellEnd"/>
            <w:r w:rsidRPr="008770BB">
              <w:t xml:space="preserve"> В.Ф., </w:t>
            </w:r>
            <w:proofErr w:type="spellStart"/>
            <w:r w:rsidRPr="008770BB">
              <w:t>Крючкова</w:t>
            </w:r>
            <w:proofErr w:type="spellEnd"/>
            <w:r w:rsidRPr="008770BB">
              <w:t xml:space="preserve"> С.Е., Чешко Л.А. Русский язык. 10-11 классы, – М.: Просвещение, 2011</w:t>
            </w:r>
          </w:p>
        </w:tc>
        <w:tc>
          <w:tcPr>
            <w:tcW w:w="2115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Греков В.Ф., Крючков С.Е., Чешко Л.А. Русский язык (базовый уровень). 10-11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Просвещение, 2009</w:t>
            </w:r>
          </w:p>
        </w:tc>
      </w:tr>
      <w:tr w:rsidR="008770BB" w:rsidRPr="008770BB" w:rsidTr="008770BB">
        <w:tc>
          <w:tcPr>
            <w:tcW w:w="326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350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2210" w:type="pct"/>
            <w:vMerge/>
            <w:shd w:val="clear" w:color="auto" w:fill="auto"/>
          </w:tcPr>
          <w:p w:rsidR="008770BB" w:rsidRPr="008770BB" w:rsidRDefault="008770BB" w:rsidP="008770BB">
            <w:pPr>
              <w:jc w:val="center"/>
            </w:pPr>
          </w:p>
        </w:tc>
        <w:tc>
          <w:tcPr>
            <w:tcW w:w="2115" w:type="pct"/>
            <w:vMerge/>
            <w:shd w:val="clear" w:color="auto" w:fill="auto"/>
          </w:tcPr>
          <w:p w:rsidR="008770BB" w:rsidRPr="008770BB" w:rsidRDefault="008770BB" w:rsidP="008770BB"/>
        </w:tc>
      </w:tr>
    </w:tbl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/>
        <w:jc w:val="center"/>
        <w:rPr>
          <w:b/>
        </w:rPr>
      </w:pPr>
      <w:r w:rsidRPr="008770BB">
        <w:rPr>
          <w:b/>
        </w:rPr>
        <w:t>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1005"/>
        <w:gridCol w:w="6595"/>
        <w:gridCol w:w="6254"/>
      </w:tblGrid>
      <w:tr w:rsidR="008770BB" w:rsidRPr="008770BB" w:rsidTr="008770BB">
        <w:tc>
          <w:tcPr>
            <w:tcW w:w="31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40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2230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11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c>
          <w:tcPr>
            <w:tcW w:w="31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40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3</w:t>
            </w:r>
          </w:p>
        </w:tc>
        <w:tc>
          <w:tcPr>
            <w:tcW w:w="2230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Литература. 5-11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под ред. </w:t>
            </w:r>
            <w:proofErr w:type="spellStart"/>
            <w:r w:rsidRPr="008770BB">
              <w:t>В.Я.Коровиной</w:t>
            </w:r>
            <w:proofErr w:type="spellEnd"/>
            <w:r w:rsidRPr="008770BB">
              <w:t xml:space="preserve">, </w:t>
            </w:r>
          </w:p>
          <w:p w:rsidR="008770BB" w:rsidRPr="008770BB" w:rsidRDefault="008770BB" w:rsidP="008770BB">
            <w:r w:rsidRPr="008770BB">
              <w:t>– М.: Просвещение, 2010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8770BB" w:rsidRPr="008770BB" w:rsidRDefault="008770BB" w:rsidP="008770BB">
            <w:pPr>
              <w:ind w:right="-173"/>
            </w:pPr>
            <w:r w:rsidRPr="008770BB">
              <w:t xml:space="preserve">Коровина В.Я., Журавлев В.П., Коровин В.И. Литература. 8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В двух частях. Части 1, 2. </w:t>
            </w:r>
            <w:r w:rsidRPr="008770BB">
              <w:noBreakHyphen/>
              <w:t xml:space="preserve"> М.: Просвещение, 2014</w:t>
            </w:r>
          </w:p>
        </w:tc>
      </w:tr>
      <w:tr w:rsidR="008770BB" w:rsidRPr="008770BB" w:rsidTr="008770BB">
        <w:tc>
          <w:tcPr>
            <w:tcW w:w="31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40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3</w:t>
            </w:r>
          </w:p>
        </w:tc>
        <w:tc>
          <w:tcPr>
            <w:tcW w:w="2230" w:type="pct"/>
            <w:vMerge/>
            <w:shd w:val="clear" w:color="auto" w:fill="auto"/>
            <w:vAlign w:val="center"/>
          </w:tcPr>
          <w:p w:rsidR="008770BB" w:rsidRPr="008770BB" w:rsidRDefault="008770BB" w:rsidP="008770BB"/>
        </w:tc>
        <w:tc>
          <w:tcPr>
            <w:tcW w:w="2115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Коровина В.Я., Коровин В.И., </w:t>
            </w:r>
            <w:proofErr w:type="spellStart"/>
            <w:r w:rsidRPr="008770BB">
              <w:t>Збарский</w:t>
            </w:r>
            <w:proofErr w:type="spellEnd"/>
            <w:r w:rsidRPr="008770BB">
              <w:t xml:space="preserve"> И.С. Литература. В 2 ч. 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Просвещение, 2010, 2011</w:t>
            </w:r>
          </w:p>
        </w:tc>
      </w:tr>
      <w:tr w:rsidR="008770BB" w:rsidRPr="008770BB" w:rsidTr="008770BB">
        <w:tc>
          <w:tcPr>
            <w:tcW w:w="31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340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3</w:t>
            </w:r>
          </w:p>
        </w:tc>
        <w:tc>
          <w:tcPr>
            <w:tcW w:w="2230" w:type="pct"/>
            <w:vMerge/>
            <w:shd w:val="clear" w:color="auto" w:fill="auto"/>
            <w:vAlign w:val="center"/>
          </w:tcPr>
          <w:p w:rsidR="008770BB" w:rsidRPr="008770BB" w:rsidRDefault="008770BB" w:rsidP="008770BB"/>
        </w:tc>
        <w:tc>
          <w:tcPr>
            <w:tcW w:w="2115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Лебедев Ю.В. Литература. В 2 ч. 10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Просвещение, 2009</w:t>
            </w:r>
          </w:p>
        </w:tc>
      </w:tr>
      <w:tr w:rsidR="008770BB" w:rsidRPr="008770BB" w:rsidTr="008770BB">
        <w:tc>
          <w:tcPr>
            <w:tcW w:w="31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lastRenderedPageBreak/>
              <w:t>11</w:t>
            </w:r>
          </w:p>
        </w:tc>
        <w:tc>
          <w:tcPr>
            <w:tcW w:w="340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3</w:t>
            </w:r>
          </w:p>
        </w:tc>
        <w:tc>
          <w:tcPr>
            <w:tcW w:w="2230" w:type="pct"/>
            <w:vMerge/>
            <w:shd w:val="clear" w:color="auto" w:fill="auto"/>
            <w:vAlign w:val="center"/>
          </w:tcPr>
          <w:p w:rsidR="008770BB" w:rsidRPr="008770BB" w:rsidRDefault="008770BB" w:rsidP="008770BB"/>
        </w:tc>
        <w:tc>
          <w:tcPr>
            <w:tcW w:w="2115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Смирнова Л.А., Михайлов О.Н., Турков А.М. и др.; </w:t>
            </w:r>
            <w:proofErr w:type="spellStart"/>
            <w:r w:rsidRPr="008770BB">
              <w:t>Чалмаев</w:t>
            </w:r>
            <w:proofErr w:type="spellEnd"/>
            <w:r w:rsidRPr="008770BB">
              <w:t xml:space="preserve"> В.А., Михайлов О.Н., Павловский А.И. и др. / Под ред. Журавлева В.П. Литература. Ч. 1, 2. 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Просвещение, 2010</w:t>
            </w:r>
          </w:p>
        </w:tc>
      </w:tr>
    </w:tbl>
    <w:p w:rsidR="008770BB" w:rsidRDefault="008770BB" w:rsidP="008770BB">
      <w:pPr>
        <w:spacing w:before="120" w:after="120"/>
        <w:jc w:val="center"/>
        <w:rPr>
          <w:b/>
        </w:rPr>
      </w:pPr>
    </w:p>
    <w:p w:rsid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Английский язык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032"/>
        <w:gridCol w:w="6541"/>
        <w:gridCol w:w="6252"/>
      </w:tblGrid>
      <w:tr w:rsidR="008770BB" w:rsidRPr="008770BB" w:rsidTr="008770BB">
        <w:tc>
          <w:tcPr>
            <w:tcW w:w="32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4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2212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114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rPr>
          <w:trHeight w:val="640"/>
        </w:trPr>
        <w:tc>
          <w:tcPr>
            <w:tcW w:w="32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3</w:t>
            </w:r>
          </w:p>
        </w:tc>
        <w:tc>
          <w:tcPr>
            <w:tcW w:w="2212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Английский язык. Курс «Английский в фокусе». 5-9 </w:t>
            </w:r>
            <w:proofErr w:type="spellStart"/>
            <w:r w:rsidRPr="008770BB">
              <w:t>кл</w:t>
            </w:r>
            <w:proofErr w:type="spellEnd"/>
            <w:r w:rsidRPr="008770BB">
              <w:t>. Апальков В.Г., – М.: Просвещение, 2012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>Ваулина Ю.Е., Эванс В., Дули Д. и др.</w:t>
            </w:r>
            <w:r w:rsidRPr="008770BB">
              <w:rPr>
                <w:lang w:val="en-US"/>
              </w:rPr>
              <w:t>Spotlight</w:t>
            </w:r>
            <w:r w:rsidRPr="008770BB">
              <w:t xml:space="preserve"> 8 (Английский в фокусе). Английский язык. </w:t>
            </w:r>
            <w:r w:rsidRPr="008770BB">
              <w:noBreakHyphen/>
              <w:t xml:space="preserve"> М.: Просвещение, 2014</w:t>
            </w:r>
          </w:p>
        </w:tc>
      </w:tr>
      <w:tr w:rsidR="008770BB" w:rsidRPr="008770BB" w:rsidTr="008770BB">
        <w:trPr>
          <w:trHeight w:val="640"/>
        </w:trPr>
        <w:tc>
          <w:tcPr>
            <w:tcW w:w="32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3</w:t>
            </w:r>
          </w:p>
        </w:tc>
        <w:tc>
          <w:tcPr>
            <w:tcW w:w="2212" w:type="pct"/>
            <w:vMerge/>
            <w:shd w:val="clear" w:color="auto" w:fill="auto"/>
            <w:vAlign w:val="center"/>
          </w:tcPr>
          <w:p w:rsidR="008770BB" w:rsidRPr="008770BB" w:rsidRDefault="008770BB" w:rsidP="008770BB"/>
        </w:tc>
        <w:tc>
          <w:tcPr>
            <w:tcW w:w="2114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>Ваулина Ю.Е., Эванс В., Дули Д. и др.</w:t>
            </w:r>
            <w:r w:rsidRPr="008770BB">
              <w:rPr>
                <w:lang w:val="en-US"/>
              </w:rPr>
              <w:t>Spotlight</w:t>
            </w:r>
            <w:r w:rsidRPr="008770BB">
              <w:t xml:space="preserve"> 9. Английский язык. </w:t>
            </w:r>
            <w:r w:rsidRPr="008770BB">
              <w:noBreakHyphen/>
              <w:t xml:space="preserve"> М.: Просвещение, 2011</w:t>
            </w:r>
          </w:p>
        </w:tc>
      </w:tr>
      <w:tr w:rsidR="008770BB" w:rsidRPr="008770BB" w:rsidTr="008770BB">
        <w:trPr>
          <w:trHeight w:val="381"/>
        </w:trPr>
        <w:tc>
          <w:tcPr>
            <w:tcW w:w="32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3</w:t>
            </w:r>
          </w:p>
        </w:tc>
        <w:tc>
          <w:tcPr>
            <w:tcW w:w="2212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Английский язык. Курс «Английский в фокусе». 10-11 </w:t>
            </w:r>
            <w:proofErr w:type="spellStart"/>
            <w:r w:rsidRPr="008770BB">
              <w:t>кл</w:t>
            </w:r>
            <w:proofErr w:type="spellEnd"/>
            <w:r w:rsidRPr="008770BB">
              <w:t>. Апальков В.Г., – М.: Просвещение, 2011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>Афанасьева О.В., Дули Д., Михеева И.В.  и др. Английский язык. 10 класс (базовый уровень). - М.: Просвещение, 2013</w:t>
            </w:r>
          </w:p>
        </w:tc>
      </w:tr>
      <w:tr w:rsidR="008770BB" w:rsidRPr="008770BB" w:rsidTr="008770BB">
        <w:trPr>
          <w:trHeight w:val="274"/>
        </w:trPr>
        <w:tc>
          <w:tcPr>
            <w:tcW w:w="32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3</w:t>
            </w:r>
          </w:p>
        </w:tc>
        <w:tc>
          <w:tcPr>
            <w:tcW w:w="2212" w:type="pct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2114" w:type="pct"/>
            <w:shd w:val="clear" w:color="auto" w:fill="auto"/>
          </w:tcPr>
          <w:p w:rsidR="008770BB" w:rsidRPr="008770BB" w:rsidRDefault="008770BB" w:rsidP="008770BB">
            <w:r w:rsidRPr="008770BB">
              <w:t>Афанасьева О.В., Дули Д., Михеева И.В.  и др. Английский язык. 11 класс (базовый уровень). - М.: Просвещение, 2012</w:t>
            </w:r>
          </w:p>
        </w:tc>
      </w:tr>
    </w:tbl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/>
        <w:jc w:val="center"/>
        <w:rPr>
          <w:b/>
        </w:rPr>
      </w:pPr>
      <w:r w:rsidRPr="008770BB">
        <w:rPr>
          <w:b/>
        </w:rPr>
        <w:t>ЕСТЕСТВОЗНАНИЕ</w:t>
      </w:r>
    </w:p>
    <w:p w:rsid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Биология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062"/>
        <w:gridCol w:w="4598"/>
        <w:gridCol w:w="8135"/>
      </w:tblGrid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55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c>
          <w:tcPr>
            <w:tcW w:w="33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Биология. 9 </w:t>
            </w:r>
            <w:proofErr w:type="spellStart"/>
            <w:r w:rsidRPr="008770BB">
              <w:t>кл</w:t>
            </w:r>
            <w:proofErr w:type="spellEnd"/>
            <w:r w:rsidRPr="008770BB">
              <w:t>. Сонин Н.И., 2010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pPr>
              <w:rPr>
                <w:lang w:val="en-US"/>
              </w:rPr>
            </w:pPr>
            <w:proofErr w:type="gramStart"/>
            <w:r w:rsidRPr="008770BB">
              <w:t>Сонин</w:t>
            </w:r>
            <w:proofErr w:type="gramEnd"/>
            <w:r w:rsidRPr="008770BB">
              <w:t xml:space="preserve"> Н.И., </w:t>
            </w:r>
            <w:proofErr w:type="spellStart"/>
            <w:r w:rsidRPr="008770BB">
              <w:t>Сапин</w:t>
            </w:r>
            <w:proofErr w:type="spellEnd"/>
            <w:r w:rsidRPr="008770BB">
              <w:t xml:space="preserve"> М.Р. Биология. 8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Дрофа, 20</w:t>
            </w:r>
            <w:r w:rsidRPr="008770BB">
              <w:rPr>
                <w:lang w:val="en-US"/>
              </w:rPr>
              <w:t>15</w:t>
            </w:r>
          </w:p>
        </w:tc>
      </w:tr>
      <w:tr w:rsidR="008770BB" w:rsidRPr="008770BB" w:rsidTr="008770BB">
        <w:tc>
          <w:tcPr>
            <w:tcW w:w="33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Биология. 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Захаров В.Б., Захарова Е.Т., Сонин Н.И., </w:t>
            </w:r>
            <w:r w:rsidRPr="008770BB">
              <w:noBreakHyphen/>
              <w:t xml:space="preserve"> М.: Дрофа,2010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Мамонотов</w:t>
            </w:r>
            <w:proofErr w:type="spellEnd"/>
            <w:r w:rsidRPr="008770BB">
              <w:t xml:space="preserve"> С.Г., Захаров В.Б., Агафонова И.Б. и др. Биология. 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Дрофа, 2010, 2011</w:t>
            </w:r>
          </w:p>
        </w:tc>
      </w:tr>
      <w:tr w:rsidR="008770BB" w:rsidRPr="008770BB" w:rsidTr="008770BB">
        <w:trPr>
          <w:trHeight w:val="829"/>
        </w:trPr>
        <w:tc>
          <w:tcPr>
            <w:tcW w:w="33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Программе среднего (полного) общего образования по биологии 10-11 классы (базовый уровень). Агафонова И.Б., </w:t>
            </w:r>
            <w:proofErr w:type="spellStart"/>
            <w:r w:rsidRPr="008770BB">
              <w:t>Сивоглазов</w:t>
            </w:r>
            <w:proofErr w:type="spellEnd"/>
            <w:r w:rsidRPr="008770BB">
              <w:t xml:space="preserve"> В.И., </w:t>
            </w:r>
            <w:r w:rsidRPr="008770BB">
              <w:noBreakHyphen/>
              <w:t xml:space="preserve"> М.: Дрофа,2010.</w:t>
            </w:r>
          </w:p>
        </w:tc>
        <w:tc>
          <w:tcPr>
            <w:tcW w:w="2751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Сивоглазов</w:t>
            </w:r>
            <w:proofErr w:type="spellEnd"/>
            <w:r w:rsidRPr="008770BB">
              <w:t xml:space="preserve"> В.И., Агафонова И.Б., Захарова Е.Т. Биология (базовый уровень). 10-11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Дрофа, 2010, 2011</w:t>
            </w:r>
          </w:p>
        </w:tc>
      </w:tr>
      <w:tr w:rsidR="008770BB" w:rsidRPr="008770BB" w:rsidTr="008770BB">
        <w:tc>
          <w:tcPr>
            <w:tcW w:w="33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2751" w:type="pct"/>
            <w:vMerge/>
            <w:shd w:val="clear" w:color="auto" w:fill="auto"/>
          </w:tcPr>
          <w:p w:rsidR="008770BB" w:rsidRPr="008770BB" w:rsidRDefault="008770BB" w:rsidP="008770BB"/>
        </w:tc>
      </w:tr>
    </w:tbl>
    <w:p w:rsidR="008770BB" w:rsidRDefault="008770BB" w:rsidP="008770BB">
      <w:pPr>
        <w:spacing w:before="120" w:after="120"/>
        <w:jc w:val="center"/>
        <w:rPr>
          <w:b/>
        </w:rPr>
      </w:pPr>
    </w:p>
    <w:p w:rsid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lastRenderedPageBreak/>
        <w:t>Физика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062"/>
        <w:gridCol w:w="4604"/>
        <w:gridCol w:w="8129"/>
      </w:tblGrid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557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4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rPr>
          <w:trHeight w:val="960"/>
        </w:trPr>
        <w:tc>
          <w:tcPr>
            <w:tcW w:w="33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5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Программы по физике для учащихся 7–9 классов (авторы Шаронова Н.В., Иванова Н.Н., </w:t>
            </w:r>
            <w:proofErr w:type="spellStart"/>
            <w:r w:rsidRPr="008770BB">
              <w:t>Кабардин</w:t>
            </w:r>
            <w:proofErr w:type="spellEnd"/>
            <w:r w:rsidRPr="008770BB">
              <w:t xml:space="preserve"> О.Ф. и др., </w:t>
            </w:r>
            <w:r w:rsidRPr="008770BB">
              <w:noBreakHyphen/>
              <w:t xml:space="preserve"> М.: Просвещение,  2011).</w:t>
            </w:r>
          </w:p>
        </w:tc>
        <w:tc>
          <w:tcPr>
            <w:tcW w:w="2749" w:type="pc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Кабардин</w:t>
            </w:r>
            <w:proofErr w:type="spellEnd"/>
            <w:r w:rsidRPr="008770BB">
              <w:t xml:space="preserve"> О.Ф. Физика. 8 класс. – М.: Просвещение, 2015</w:t>
            </w:r>
          </w:p>
        </w:tc>
      </w:tr>
      <w:tr w:rsidR="008770BB" w:rsidRPr="008770BB" w:rsidTr="008770BB">
        <w:trPr>
          <w:trHeight w:val="960"/>
        </w:trPr>
        <w:tc>
          <w:tcPr>
            <w:tcW w:w="33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5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8770BB" w:rsidRPr="008770BB" w:rsidRDefault="008770BB" w:rsidP="008770BB">
            <w:proofErr w:type="gramStart"/>
            <w:r w:rsidRPr="008770BB">
              <w:t xml:space="preserve">Программа учебного предмета «Физика» (углублённое изучение) для учащихся 9 классов, </w:t>
            </w:r>
            <w:proofErr w:type="spellStart"/>
            <w:r w:rsidRPr="008770BB">
              <w:t>рекомендованна</w:t>
            </w:r>
            <w:proofErr w:type="spellEnd"/>
            <w:r w:rsidRPr="008770BB">
              <w:t xml:space="preserve"> Научно-методическим экспертным советом ГБОУ ДПО НИРО (экспертное заключение от 22.01.2013 № 240, авторы-разработчики:</w:t>
            </w:r>
            <w:proofErr w:type="gramEnd"/>
            <w:r w:rsidRPr="008770BB">
              <w:t xml:space="preserve">  </w:t>
            </w:r>
            <w:proofErr w:type="spellStart"/>
            <w:proofErr w:type="gramStart"/>
            <w:r w:rsidRPr="008770BB">
              <w:t>В.Ю.Битюрина</w:t>
            </w:r>
            <w:proofErr w:type="spellEnd"/>
            <w:r w:rsidRPr="008770BB">
              <w:t xml:space="preserve">, </w:t>
            </w:r>
            <w:proofErr w:type="spellStart"/>
            <w:r w:rsidRPr="008770BB">
              <w:t>М.А.Балакин</w:t>
            </w:r>
            <w:proofErr w:type="spellEnd"/>
            <w:r w:rsidRPr="008770BB">
              <w:t xml:space="preserve">, </w:t>
            </w:r>
            <w:proofErr w:type="spellStart"/>
            <w:r w:rsidRPr="008770BB">
              <w:t>Н.Н.Власова</w:t>
            </w:r>
            <w:proofErr w:type="spellEnd"/>
            <w:r w:rsidRPr="008770BB">
              <w:t xml:space="preserve">, </w:t>
            </w:r>
            <w:proofErr w:type="spellStart"/>
            <w:r w:rsidRPr="008770BB">
              <w:t>А.Ю.Еделев</w:t>
            </w:r>
            <w:proofErr w:type="spellEnd"/>
            <w:r w:rsidRPr="008770BB">
              <w:t xml:space="preserve">, </w:t>
            </w:r>
            <w:proofErr w:type="spellStart"/>
            <w:r w:rsidRPr="008770BB">
              <w:t>М.Ю.Каленов</w:t>
            </w:r>
            <w:proofErr w:type="spellEnd"/>
            <w:r w:rsidRPr="008770BB">
              <w:t xml:space="preserve">, Е.А. </w:t>
            </w:r>
            <w:proofErr w:type="spellStart"/>
            <w:r w:rsidRPr="008770BB">
              <w:t>Соломадина</w:t>
            </w:r>
            <w:proofErr w:type="spellEnd"/>
            <w:r w:rsidRPr="008770BB">
              <w:t xml:space="preserve">, В.И. </w:t>
            </w:r>
            <w:proofErr w:type="spellStart"/>
            <w:r w:rsidRPr="008770BB">
              <w:t>Хролович</w:t>
            </w:r>
            <w:proofErr w:type="spellEnd"/>
            <w:r w:rsidRPr="008770BB">
              <w:t>).</w:t>
            </w:r>
            <w:proofErr w:type="gramEnd"/>
          </w:p>
        </w:tc>
        <w:tc>
          <w:tcPr>
            <w:tcW w:w="2749" w:type="pc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Кабардин</w:t>
            </w:r>
            <w:proofErr w:type="spellEnd"/>
            <w:r w:rsidRPr="008770BB">
              <w:t xml:space="preserve"> О.Ф. Физика. 9 класс. – М.: Просвещение, 2014, 2016</w:t>
            </w:r>
          </w:p>
        </w:tc>
      </w:tr>
      <w:tr w:rsidR="008770BB" w:rsidRPr="008770BB" w:rsidTr="008770BB">
        <w:trPr>
          <w:trHeight w:val="824"/>
        </w:trPr>
        <w:tc>
          <w:tcPr>
            <w:tcW w:w="33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5</w:t>
            </w:r>
          </w:p>
        </w:tc>
        <w:tc>
          <w:tcPr>
            <w:tcW w:w="1557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Физика. 10-11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Дик Ю.И., </w:t>
            </w:r>
            <w:proofErr w:type="spellStart"/>
            <w:r w:rsidRPr="008770BB">
              <w:t>Кабардин</w:t>
            </w:r>
            <w:proofErr w:type="spellEnd"/>
            <w:r w:rsidRPr="008770BB">
              <w:t xml:space="preserve"> О.Ф., Коровин В.А., Орлов В.А., </w:t>
            </w:r>
            <w:proofErr w:type="spellStart"/>
            <w:r w:rsidRPr="008770BB">
              <w:t>Пинский</w:t>
            </w:r>
            <w:proofErr w:type="spellEnd"/>
            <w:r w:rsidRPr="008770BB">
              <w:t xml:space="preserve"> А.А., </w:t>
            </w:r>
            <w:r w:rsidRPr="008770BB">
              <w:noBreakHyphen/>
              <w:t xml:space="preserve"> М.: Просвещение, 2010</w:t>
            </w:r>
          </w:p>
        </w:tc>
        <w:tc>
          <w:tcPr>
            <w:tcW w:w="2749" w:type="pc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Кабардин</w:t>
            </w:r>
            <w:proofErr w:type="spellEnd"/>
            <w:r w:rsidRPr="008770BB">
              <w:t xml:space="preserve"> О.Ф., Орлов В.А., </w:t>
            </w:r>
            <w:proofErr w:type="spellStart"/>
            <w:r w:rsidRPr="008770BB">
              <w:t>Эвенчик</w:t>
            </w:r>
            <w:proofErr w:type="spellEnd"/>
            <w:r w:rsidRPr="008770BB">
              <w:t xml:space="preserve"> Э.Е. и др. / Под ред. </w:t>
            </w:r>
            <w:proofErr w:type="spellStart"/>
            <w:r w:rsidRPr="008770BB">
              <w:t>Пинского</w:t>
            </w:r>
            <w:proofErr w:type="spellEnd"/>
            <w:r w:rsidRPr="008770BB">
              <w:t xml:space="preserve"> А.А., </w:t>
            </w:r>
            <w:proofErr w:type="spellStart"/>
            <w:r w:rsidRPr="008770BB">
              <w:t>Кабардина</w:t>
            </w:r>
            <w:proofErr w:type="spellEnd"/>
            <w:r w:rsidRPr="008770BB">
              <w:t xml:space="preserve"> О.Ф. Физика (профильный уровень). 10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Просвещение, 2007, 2010</w:t>
            </w:r>
          </w:p>
        </w:tc>
      </w:tr>
      <w:tr w:rsidR="008770BB" w:rsidRPr="008770BB" w:rsidTr="008770BB">
        <w:trPr>
          <w:trHeight w:val="407"/>
        </w:trPr>
        <w:tc>
          <w:tcPr>
            <w:tcW w:w="33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5</w:t>
            </w:r>
          </w:p>
        </w:tc>
        <w:tc>
          <w:tcPr>
            <w:tcW w:w="1557" w:type="pct"/>
            <w:vMerge/>
            <w:shd w:val="clear" w:color="auto" w:fill="auto"/>
            <w:vAlign w:val="center"/>
          </w:tcPr>
          <w:p w:rsidR="008770BB" w:rsidRPr="008770BB" w:rsidRDefault="008770BB" w:rsidP="008770BB"/>
        </w:tc>
        <w:tc>
          <w:tcPr>
            <w:tcW w:w="2749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Глазунов А.Т., </w:t>
            </w:r>
            <w:proofErr w:type="spellStart"/>
            <w:r w:rsidRPr="008770BB">
              <w:t>Кабардин</w:t>
            </w:r>
            <w:proofErr w:type="spellEnd"/>
            <w:r w:rsidRPr="008770BB">
              <w:t xml:space="preserve"> О.Ф., Малинин А.Н. и др. / Под ред. </w:t>
            </w:r>
            <w:proofErr w:type="spellStart"/>
            <w:r w:rsidRPr="008770BB">
              <w:t>Пинского</w:t>
            </w:r>
            <w:proofErr w:type="spellEnd"/>
            <w:r w:rsidRPr="008770BB">
              <w:t xml:space="preserve"> А.А., </w:t>
            </w:r>
            <w:proofErr w:type="spellStart"/>
            <w:r w:rsidRPr="008770BB">
              <w:t>Кабардина</w:t>
            </w:r>
            <w:proofErr w:type="spellEnd"/>
            <w:r w:rsidRPr="008770BB">
              <w:t xml:space="preserve"> О.Ф. Физика. 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(профильный уровень). </w:t>
            </w:r>
            <w:r w:rsidRPr="008770BB">
              <w:noBreakHyphen/>
              <w:t xml:space="preserve"> М.: Просвещение, 2011, 2012</w:t>
            </w:r>
          </w:p>
        </w:tc>
      </w:tr>
    </w:tbl>
    <w:p w:rsidR="008770BB" w:rsidRPr="008770BB" w:rsidRDefault="008770BB" w:rsidP="008770BB">
      <w:pPr>
        <w:spacing w:before="120" w:after="120"/>
        <w:jc w:val="center"/>
        <w:rPr>
          <w:b/>
          <w:sz w:val="16"/>
          <w:szCs w:val="16"/>
        </w:rPr>
      </w:pPr>
    </w:p>
    <w:p w:rsidR="008770BB" w:rsidRP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Химия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062"/>
        <w:gridCol w:w="4598"/>
        <w:gridCol w:w="8135"/>
      </w:tblGrid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55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rPr>
          <w:trHeight w:val="533"/>
        </w:trPr>
        <w:tc>
          <w:tcPr>
            <w:tcW w:w="33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Программы по химии для 8- 11 классов общеобразовательных учреждений/ </w:t>
            </w:r>
            <w:proofErr w:type="spellStart"/>
            <w:r w:rsidRPr="008770BB">
              <w:t>Н.Е.Кузнецова</w:t>
            </w:r>
            <w:proofErr w:type="spellEnd"/>
            <w:r w:rsidRPr="008770BB">
              <w:t xml:space="preserve">, </w:t>
            </w:r>
          </w:p>
          <w:p w:rsidR="008770BB" w:rsidRPr="008770BB" w:rsidRDefault="008770BB" w:rsidP="008770BB">
            <w:r w:rsidRPr="008770BB">
              <w:t xml:space="preserve">М.: </w:t>
            </w:r>
            <w:proofErr w:type="spellStart"/>
            <w:r w:rsidRPr="008770BB">
              <w:t>Вентана</w:t>
            </w:r>
            <w:proofErr w:type="spellEnd"/>
            <w:r w:rsidRPr="008770BB">
              <w:t xml:space="preserve"> – Граф, 2013.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Кузнецова Н.Е., Титова И.М., </w:t>
            </w:r>
            <w:proofErr w:type="spellStart"/>
            <w:r w:rsidRPr="008770BB">
              <w:t>Гара</w:t>
            </w:r>
            <w:proofErr w:type="spellEnd"/>
            <w:r w:rsidRPr="008770BB">
              <w:t xml:space="preserve"> Н.Н.  Химия. 8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– М.: </w:t>
            </w:r>
            <w:proofErr w:type="spellStart"/>
            <w:r w:rsidRPr="008770BB">
              <w:t>Вентана</w:t>
            </w:r>
            <w:proofErr w:type="spellEnd"/>
            <w:r w:rsidRPr="008770BB">
              <w:t>-Граф, 2016</w:t>
            </w:r>
          </w:p>
        </w:tc>
      </w:tr>
      <w:tr w:rsidR="008770BB" w:rsidRPr="008770BB" w:rsidTr="008770BB">
        <w:trPr>
          <w:trHeight w:val="520"/>
        </w:trPr>
        <w:tc>
          <w:tcPr>
            <w:tcW w:w="33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Химия. 8-9, 10-11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proofErr w:type="spellStart"/>
            <w:r w:rsidRPr="008770BB">
              <w:t>Гара</w:t>
            </w:r>
            <w:proofErr w:type="spellEnd"/>
            <w:r w:rsidRPr="008770BB">
              <w:t xml:space="preserve"> Н.Н., </w:t>
            </w:r>
            <w:r w:rsidRPr="008770BB">
              <w:noBreakHyphen/>
              <w:t xml:space="preserve"> М.: Просвещение, 2009 </w:t>
            </w:r>
          </w:p>
          <w:p w:rsidR="008770BB" w:rsidRPr="008770BB" w:rsidRDefault="008770BB" w:rsidP="008770BB">
            <w:r w:rsidRPr="008770BB">
              <w:t>(Рудзитис Г.Е., Фельдман Ф.Г.)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Рудзитис Г.Е., Фельдман Ф.Г. Химия. 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Просвещение, 2009, 2011</w:t>
            </w:r>
          </w:p>
        </w:tc>
      </w:tr>
      <w:tr w:rsidR="008770BB" w:rsidRPr="008770BB" w:rsidTr="008770BB">
        <w:trPr>
          <w:trHeight w:val="520"/>
        </w:trPr>
        <w:tc>
          <w:tcPr>
            <w:tcW w:w="33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/>
            <w:shd w:val="clear" w:color="auto" w:fill="auto"/>
            <w:vAlign w:val="center"/>
          </w:tcPr>
          <w:p w:rsidR="008770BB" w:rsidRPr="008770BB" w:rsidRDefault="008770BB" w:rsidP="008770BB"/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Рудзитис Г.Е. Химия. 10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Просвещение, 2009, 2012</w:t>
            </w:r>
          </w:p>
        </w:tc>
      </w:tr>
      <w:tr w:rsidR="008770BB" w:rsidRPr="008770BB" w:rsidTr="008770BB">
        <w:trPr>
          <w:trHeight w:val="520"/>
        </w:trPr>
        <w:tc>
          <w:tcPr>
            <w:tcW w:w="335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/>
            <w:shd w:val="clear" w:color="auto" w:fill="auto"/>
            <w:vAlign w:val="center"/>
          </w:tcPr>
          <w:p w:rsidR="008770BB" w:rsidRPr="008770BB" w:rsidRDefault="008770BB" w:rsidP="008770BB"/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Рудзитис Г.Е. Химия. 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Просвещение, 2010, 2011, 2012</w:t>
            </w:r>
          </w:p>
        </w:tc>
      </w:tr>
    </w:tbl>
    <w:p w:rsidR="008770BB" w:rsidRP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lastRenderedPageBreak/>
        <w:t>МАТЕМАТИКА</w:t>
      </w:r>
    </w:p>
    <w:p w:rsidR="008770BB" w:rsidRP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Алгебра, алгебра и начала анализа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029"/>
        <w:gridCol w:w="4740"/>
        <w:gridCol w:w="8023"/>
      </w:tblGrid>
      <w:tr w:rsidR="008770BB" w:rsidRPr="008770BB" w:rsidTr="008770BB">
        <w:tc>
          <w:tcPr>
            <w:tcW w:w="336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48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603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13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c>
          <w:tcPr>
            <w:tcW w:w="336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48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4</w:t>
            </w:r>
          </w:p>
        </w:tc>
        <w:tc>
          <w:tcPr>
            <w:tcW w:w="1603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Алгебра. 7-9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Программа общеобразовательных учреждений. Алгебра и начала анализа. Составитель </w:t>
            </w:r>
            <w:proofErr w:type="spellStart"/>
            <w:r w:rsidRPr="008770BB">
              <w:t>Т.А.Бурмистрова</w:t>
            </w:r>
            <w:proofErr w:type="spellEnd"/>
            <w:r w:rsidRPr="008770BB">
              <w:t>. М: Просвещение, 2011</w:t>
            </w:r>
          </w:p>
        </w:tc>
        <w:tc>
          <w:tcPr>
            <w:tcW w:w="2713" w:type="pct"/>
            <w:shd w:val="clear" w:color="auto" w:fill="auto"/>
            <w:vAlign w:val="center"/>
          </w:tcPr>
          <w:p w:rsidR="008770BB" w:rsidRPr="008770BB" w:rsidRDefault="008770BB" w:rsidP="008770BB">
            <w:pPr>
              <w:ind w:left="-2" w:firstLine="2"/>
            </w:pPr>
            <w:r w:rsidRPr="008770BB">
              <w:t xml:space="preserve">Колягин Ю.М., Ткачева М.В., Федорова Н.Е., </w:t>
            </w:r>
            <w:proofErr w:type="spellStart"/>
            <w:r w:rsidRPr="008770BB">
              <w:t>Шабунин</w:t>
            </w:r>
            <w:proofErr w:type="spellEnd"/>
            <w:r w:rsidRPr="008770BB">
              <w:t xml:space="preserve"> М.И. Алгебра. 8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Просвещение, 2016</w:t>
            </w:r>
          </w:p>
        </w:tc>
      </w:tr>
      <w:tr w:rsidR="008770BB" w:rsidRPr="008770BB" w:rsidTr="008770BB">
        <w:tc>
          <w:tcPr>
            <w:tcW w:w="336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48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4</w:t>
            </w:r>
          </w:p>
        </w:tc>
        <w:tc>
          <w:tcPr>
            <w:tcW w:w="1603" w:type="pct"/>
            <w:vMerge/>
            <w:shd w:val="clear" w:color="auto" w:fill="auto"/>
            <w:vAlign w:val="center"/>
          </w:tcPr>
          <w:p w:rsidR="008770BB" w:rsidRPr="008770BB" w:rsidRDefault="008770BB" w:rsidP="008770BB"/>
        </w:tc>
        <w:tc>
          <w:tcPr>
            <w:tcW w:w="2713" w:type="pct"/>
            <w:shd w:val="clear" w:color="auto" w:fill="auto"/>
            <w:vAlign w:val="center"/>
          </w:tcPr>
          <w:p w:rsidR="008770BB" w:rsidRPr="008770BB" w:rsidRDefault="008770BB" w:rsidP="008770BB">
            <w:pPr>
              <w:ind w:left="-2" w:firstLine="2"/>
            </w:pPr>
            <w:r w:rsidRPr="008770BB">
              <w:t xml:space="preserve">Алимов Ш.А., Колягин Ю.М., Сидоров Ю.В. и др. Алгебра. 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Просвещение, 2012, 2014, 2015 </w:t>
            </w:r>
          </w:p>
        </w:tc>
      </w:tr>
      <w:tr w:rsidR="008770BB" w:rsidRPr="008770BB" w:rsidTr="008770BB">
        <w:tc>
          <w:tcPr>
            <w:tcW w:w="336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348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3</w:t>
            </w:r>
          </w:p>
        </w:tc>
        <w:tc>
          <w:tcPr>
            <w:tcW w:w="1603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Алгебра и начала математического анализа. 10-11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Программа общеобразовательных учреждений. Алгебра и начала анализа. Составитель </w:t>
            </w:r>
            <w:proofErr w:type="spellStart"/>
            <w:r w:rsidRPr="008770BB">
              <w:t>Т.А.Бурмистрова</w:t>
            </w:r>
            <w:proofErr w:type="spellEnd"/>
            <w:r w:rsidRPr="008770BB">
              <w:t>. М: Просвещение, 2011</w:t>
            </w:r>
          </w:p>
        </w:tc>
        <w:tc>
          <w:tcPr>
            <w:tcW w:w="2713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pPr>
              <w:ind w:left="-2" w:firstLine="2"/>
            </w:pPr>
            <w:r w:rsidRPr="008770BB">
              <w:t xml:space="preserve">Алимов Ш.А., Колягин Ю.М., Ткачева М.В. и др. Алгебра и начала математического анализа (базовый уровень). 10-11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М.:. Просвещение, 2012, 2013</w:t>
            </w:r>
          </w:p>
        </w:tc>
      </w:tr>
      <w:tr w:rsidR="008770BB" w:rsidRPr="008770BB" w:rsidTr="008770BB">
        <w:trPr>
          <w:trHeight w:val="480"/>
        </w:trPr>
        <w:tc>
          <w:tcPr>
            <w:tcW w:w="336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348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3</w:t>
            </w:r>
          </w:p>
        </w:tc>
        <w:tc>
          <w:tcPr>
            <w:tcW w:w="1603" w:type="pct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2713" w:type="pct"/>
            <w:vMerge/>
            <w:shd w:val="clear" w:color="auto" w:fill="auto"/>
          </w:tcPr>
          <w:p w:rsidR="008770BB" w:rsidRPr="008770BB" w:rsidRDefault="008770BB" w:rsidP="008770BB"/>
        </w:tc>
      </w:tr>
    </w:tbl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Геометрия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062"/>
        <w:gridCol w:w="4598"/>
        <w:gridCol w:w="8135"/>
      </w:tblGrid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55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rPr>
          <w:trHeight w:val="278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pPr>
              <w:ind w:left="29"/>
            </w:pPr>
            <w:proofErr w:type="gramStart"/>
            <w:r w:rsidRPr="008770BB">
              <w:t>Примерная программа общеобразовательных учреждений по геометрии (7-9 классы), к учебному комплекту для 7-9 классов (</w:t>
            </w:r>
            <w:proofErr w:type="spellStart"/>
            <w:r w:rsidRPr="008770BB">
              <w:t>авторыАтанасян</w:t>
            </w:r>
            <w:proofErr w:type="spellEnd"/>
            <w:r w:rsidRPr="008770BB">
              <w:t xml:space="preserve"> Л.С., Бутузов В.Ф., Кадомцев С.Б. и др., составитель </w:t>
            </w:r>
            <w:proofErr w:type="spellStart"/>
            <w:r w:rsidRPr="008770BB">
              <w:t>Бурмистрова</w:t>
            </w:r>
            <w:proofErr w:type="spellEnd"/>
            <w:r w:rsidRPr="008770BB">
              <w:t xml:space="preserve"> Т.А., М: Просвещение, 2011</w:t>
            </w:r>
            <w:proofErr w:type="gramEnd"/>
          </w:p>
        </w:tc>
        <w:tc>
          <w:tcPr>
            <w:tcW w:w="2751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Атанасян</w:t>
            </w:r>
            <w:proofErr w:type="spellEnd"/>
            <w:r w:rsidRPr="008770BB">
              <w:t xml:space="preserve"> Л.С., Бутузов В.Ф., Кадомцев С.Б. и др. Геометрия. 7-9 </w:t>
            </w:r>
            <w:proofErr w:type="spellStart"/>
            <w:r w:rsidRPr="008770BB">
              <w:t>кл</w:t>
            </w:r>
            <w:proofErr w:type="spellEnd"/>
            <w:r w:rsidRPr="008770BB">
              <w:t>. М.: Просвещение, 2008, 2009, 2010, 2015, 2016</w:t>
            </w:r>
          </w:p>
        </w:tc>
      </w:tr>
      <w:tr w:rsidR="008770BB" w:rsidRPr="008770BB" w:rsidTr="008770BB">
        <w:trPr>
          <w:trHeight w:val="640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/>
            <w:shd w:val="clear" w:color="auto" w:fill="auto"/>
            <w:vAlign w:val="center"/>
          </w:tcPr>
          <w:p w:rsidR="008770BB" w:rsidRPr="008770BB" w:rsidRDefault="008770BB" w:rsidP="008770BB">
            <w:pPr>
              <w:ind w:left="29"/>
            </w:pPr>
          </w:p>
        </w:tc>
        <w:tc>
          <w:tcPr>
            <w:tcW w:w="2751" w:type="pct"/>
            <w:vMerge/>
            <w:shd w:val="clear" w:color="auto" w:fill="auto"/>
            <w:vAlign w:val="center"/>
          </w:tcPr>
          <w:p w:rsidR="008770BB" w:rsidRPr="008770BB" w:rsidRDefault="008770BB" w:rsidP="008770BB"/>
        </w:tc>
      </w:tr>
      <w:tr w:rsidR="008770BB" w:rsidRPr="008770BB" w:rsidTr="008770BB">
        <w:trPr>
          <w:trHeight w:val="421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pPr>
              <w:ind w:left="29"/>
            </w:pPr>
            <w:r w:rsidRPr="008770BB">
              <w:t xml:space="preserve">Примерная программа общеобразовательных учреждений по геометрии к УМК </w:t>
            </w:r>
            <w:proofErr w:type="spellStart"/>
            <w:r w:rsidRPr="008770BB">
              <w:t>Атанасян</w:t>
            </w:r>
            <w:proofErr w:type="spellEnd"/>
            <w:r w:rsidRPr="008770BB">
              <w:t xml:space="preserve"> Л.С. для 10-11 классов, составитель </w:t>
            </w:r>
            <w:proofErr w:type="spellStart"/>
            <w:r w:rsidRPr="008770BB">
              <w:t>Бурмистрова</w:t>
            </w:r>
            <w:proofErr w:type="spellEnd"/>
            <w:r w:rsidRPr="008770BB">
              <w:t xml:space="preserve"> Т.А., </w:t>
            </w:r>
          </w:p>
          <w:p w:rsidR="008770BB" w:rsidRPr="008770BB" w:rsidRDefault="008770BB" w:rsidP="008770BB">
            <w:pPr>
              <w:ind w:left="29"/>
            </w:pPr>
            <w:r w:rsidRPr="008770BB">
              <w:t>М: Просвещение, 2011</w:t>
            </w:r>
          </w:p>
        </w:tc>
        <w:tc>
          <w:tcPr>
            <w:tcW w:w="2751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Атанасян</w:t>
            </w:r>
            <w:proofErr w:type="spellEnd"/>
            <w:r w:rsidRPr="008770BB">
              <w:t xml:space="preserve"> Л.С. Бутузов В.Ф., Кадомцев С.Б. и др. Геометрия. 10-11 </w:t>
            </w:r>
            <w:proofErr w:type="spellStart"/>
            <w:r w:rsidRPr="008770BB">
              <w:t>кл</w:t>
            </w:r>
            <w:proofErr w:type="spellEnd"/>
            <w:r w:rsidRPr="008770BB">
              <w:t>. М.: Просвещение, 2010, 2014</w:t>
            </w:r>
          </w:p>
        </w:tc>
      </w:tr>
      <w:tr w:rsidR="008770BB" w:rsidRPr="008770BB" w:rsidTr="008770BB">
        <w:trPr>
          <w:trHeight w:val="417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2751" w:type="pct"/>
            <w:vMerge/>
            <w:shd w:val="clear" w:color="auto" w:fill="auto"/>
          </w:tcPr>
          <w:p w:rsidR="008770BB" w:rsidRPr="008770BB" w:rsidRDefault="008770BB" w:rsidP="008770BB"/>
        </w:tc>
      </w:tr>
    </w:tbl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lastRenderedPageBreak/>
        <w:t>ИНФОРМАТИКА</w:t>
      </w:r>
    </w:p>
    <w:p w:rsidR="008770BB" w:rsidRP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Информатика и ИКТ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062"/>
        <w:gridCol w:w="4598"/>
        <w:gridCol w:w="8135"/>
      </w:tblGrid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55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Угринович</w:t>
            </w:r>
            <w:proofErr w:type="spellEnd"/>
            <w:r w:rsidRPr="008770BB">
              <w:t xml:space="preserve"> Н.Д. Информатика и ИКТ 8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., </w:t>
            </w:r>
            <w:r w:rsidRPr="008770BB">
              <w:noBreakHyphen/>
              <w:t xml:space="preserve"> М.: БИНОМ, 2010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Угринович</w:t>
            </w:r>
            <w:proofErr w:type="spellEnd"/>
            <w:r w:rsidRPr="008770BB">
              <w:t xml:space="preserve"> Н.Д. Информатика и ИКТ. 8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БИНОМ, 2010</w:t>
            </w:r>
          </w:p>
        </w:tc>
      </w:tr>
      <w:tr w:rsidR="008770BB" w:rsidRPr="008770BB" w:rsidTr="008770BB">
        <w:trPr>
          <w:trHeight w:val="286"/>
        </w:trPr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Программа по информатике и ИКТ 9-11 классы. Авторы – </w:t>
            </w:r>
            <w:proofErr w:type="spellStart"/>
            <w:r w:rsidRPr="008770BB">
              <w:t>Белослудцева</w:t>
            </w:r>
            <w:proofErr w:type="spellEnd"/>
            <w:r w:rsidRPr="008770BB">
              <w:t xml:space="preserve"> В.С., Дудина О.В., Худяков А.Б., Киселева И.Ю. (экспертное заключение НМЭС ГОУ ДПО НИРО)</w:t>
            </w:r>
          </w:p>
        </w:tc>
        <w:tc>
          <w:tcPr>
            <w:tcW w:w="2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Угринович</w:t>
            </w:r>
            <w:proofErr w:type="spellEnd"/>
            <w:r w:rsidRPr="008770BB">
              <w:t xml:space="preserve"> Н.Д. Информатика и ИКТ. 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БИНОМ. Лаборатория знаний, 2011, 2012</w:t>
            </w:r>
          </w:p>
        </w:tc>
      </w:tr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/>
            <w:shd w:val="clear" w:color="auto" w:fill="auto"/>
            <w:vAlign w:val="center"/>
          </w:tcPr>
          <w:p w:rsidR="008770BB" w:rsidRPr="008770BB" w:rsidRDefault="008770BB" w:rsidP="008770BB"/>
        </w:tc>
        <w:tc>
          <w:tcPr>
            <w:tcW w:w="2751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Угринович</w:t>
            </w:r>
            <w:proofErr w:type="spellEnd"/>
            <w:r w:rsidRPr="008770BB">
              <w:t xml:space="preserve"> Н.Д. Информатика и ИКТ (базовый уровень). 10, 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БИНОМ. Лаборатория знаний, 2011, 2012</w:t>
            </w:r>
          </w:p>
        </w:tc>
      </w:tr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2751" w:type="pct"/>
            <w:vMerge/>
            <w:shd w:val="clear" w:color="auto" w:fill="auto"/>
          </w:tcPr>
          <w:p w:rsidR="008770BB" w:rsidRPr="008770BB" w:rsidRDefault="008770BB" w:rsidP="008770BB"/>
        </w:tc>
      </w:tr>
    </w:tbl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ОБЩЕСТВОЗНАНИЕ</w:t>
      </w:r>
    </w:p>
    <w:p w:rsidR="008770BB" w:rsidRP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История России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062"/>
        <w:gridCol w:w="4598"/>
        <w:gridCol w:w="8135"/>
      </w:tblGrid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55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rPr>
          <w:trHeight w:val="683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Агафонов С.В., </w:t>
            </w:r>
            <w:proofErr w:type="spellStart"/>
            <w:r w:rsidRPr="008770BB">
              <w:t>Кружалов</w:t>
            </w:r>
            <w:proofErr w:type="spellEnd"/>
            <w:r w:rsidRPr="008770BB">
              <w:t xml:space="preserve"> В.В. История России. </w:t>
            </w:r>
            <w:r w:rsidRPr="008770BB">
              <w:rPr>
                <w:lang w:val="en-US"/>
              </w:rPr>
              <w:t>XIX</w:t>
            </w:r>
            <w:r w:rsidRPr="008770BB">
              <w:t xml:space="preserve"> век. 8 класс. </w:t>
            </w:r>
            <w:r w:rsidRPr="008770BB">
              <w:noBreakHyphen/>
              <w:t xml:space="preserve"> М.: Русское слово, 2012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Сахаров А.Н., Боханов А.Н. История России. 8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Русское слово, 2014</w:t>
            </w:r>
          </w:p>
        </w:tc>
      </w:tr>
      <w:tr w:rsidR="008770BB" w:rsidRPr="008770BB" w:rsidTr="008770BB">
        <w:trPr>
          <w:trHeight w:val="683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История России. 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proofErr w:type="spellStart"/>
            <w:r w:rsidRPr="008770BB">
              <w:t>Загладин</w:t>
            </w:r>
            <w:proofErr w:type="spellEnd"/>
            <w:r w:rsidRPr="008770BB">
              <w:t xml:space="preserve"> Н.В., </w:t>
            </w:r>
            <w:proofErr w:type="spellStart"/>
            <w:r w:rsidRPr="008770BB">
              <w:t>Загладина</w:t>
            </w:r>
            <w:proofErr w:type="spellEnd"/>
            <w:r w:rsidRPr="008770BB">
              <w:t xml:space="preserve"> Х.Т., Агафонов С.В., 2012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Загладин</w:t>
            </w:r>
            <w:proofErr w:type="spellEnd"/>
            <w:r w:rsidRPr="008770BB">
              <w:t xml:space="preserve"> Н.В., Минаков С.Т., Козленко С.И. и др. История России. 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Русское слово, 2009, 2010, 2011</w:t>
            </w:r>
          </w:p>
        </w:tc>
      </w:tr>
      <w:tr w:rsidR="008770BB" w:rsidRPr="008770BB" w:rsidTr="008770BB">
        <w:trPr>
          <w:trHeight w:val="703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История России. 10 </w:t>
            </w:r>
            <w:proofErr w:type="spellStart"/>
            <w:r w:rsidRPr="008770BB">
              <w:t>кл</w:t>
            </w:r>
            <w:proofErr w:type="spellEnd"/>
            <w:r w:rsidRPr="008770BB">
              <w:t>. Данилов А.А., Косулина Л.Г., М: Просвещение, 2011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Данилов А.А., Брандт М.Ю., </w:t>
            </w:r>
            <w:proofErr w:type="spellStart"/>
            <w:r w:rsidRPr="008770BB">
              <w:t>Горинов</w:t>
            </w:r>
            <w:proofErr w:type="spellEnd"/>
            <w:r w:rsidRPr="008770BB">
              <w:t xml:space="preserve"> М.М. и др. / Под ред. Данилова А.А. История России (базовый уровень). 10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Просвещение, 2012</w:t>
            </w:r>
          </w:p>
        </w:tc>
      </w:tr>
      <w:tr w:rsidR="008770BB" w:rsidRPr="008770BB" w:rsidTr="008770BB">
        <w:trPr>
          <w:trHeight w:val="902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История России. 11 </w:t>
            </w:r>
            <w:proofErr w:type="spellStart"/>
            <w:r w:rsidRPr="008770BB">
              <w:t>кл</w:t>
            </w:r>
            <w:proofErr w:type="spellEnd"/>
            <w:r w:rsidRPr="008770BB">
              <w:t>. Данилов А.А., Косулина Л.Г., М: Просвещение, 2011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pPr>
              <w:ind w:left="72"/>
            </w:pPr>
            <w:r w:rsidRPr="008770BB">
              <w:t xml:space="preserve">Данилов А.А., </w:t>
            </w:r>
            <w:proofErr w:type="spellStart"/>
            <w:r w:rsidRPr="008770BB">
              <w:t>Барсенков</w:t>
            </w:r>
            <w:proofErr w:type="spellEnd"/>
            <w:r w:rsidRPr="008770BB">
              <w:t xml:space="preserve"> А.С., </w:t>
            </w:r>
            <w:proofErr w:type="spellStart"/>
            <w:r w:rsidRPr="008770BB">
              <w:t>Горинов</w:t>
            </w:r>
            <w:proofErr w:type="spellEnd"/>
            <w:r w:rsidRPr="008770BB">
              <w:t xml:space="preserve"> М.М. и др. / Под ред. Данилова А.А., Филиппова А.В. История России (базовый уровень). В 2-х частях. 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Просвещение, 2013</w:t>
            </w:r>
          </w:p>
        </w:tc>
      </w:tr>
    </w:tbl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lastRenderedPageBreak/>
        <w:t>Всеобщая история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062"/>
        <w:gridCol w:w="4598"/>
        <w:gridCol w:w="8135"/>
      </w:tblGrid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55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rPr>
          <w:trHeight w:val="619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Всеобщая история. 5-9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Алексашкина Л.Н., </w:t>
            </w:r>
            <w:r w:rsidRPr="008770BB">
              <w:noBreakHyphen/>
              <w:t xml:space="preserve"> М.: Мнемозина, 2009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Намазова</w:t>
            </w:r>
            <w:proofErr w:type="spellEnd"/>
            <w:r w:rsidRPr="008770BB">
              <w:t xml:space="preserve"> А.С., Захарова Е.Н. Всеобщая история. История Нового времени. 8 класс. </w:t>
            </w:r>
            <w:r w:rsidRPr="008770BB">
              <w:noBreakHyphen/>
              <w:t xml:space="preserve"> М.: Мнемозина, 2013</w:t>
            </w:r>
          </w:p>
        </w:tc>
      </w:tr>
      <w:tr w:rsidR="008770BB" w:rsidRPr="008770BB" w:rsidTr="008770BB">
        <w:trPr>
          <w:trHeight w:val="619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vMerge/>
            <w:shd w:val="clear" w:color="auto" w:fill="auto"/>
            <w:vAlign w:val="center"/>
          </w:tcPr>
          <w:p w:rsidR="008770BB" w:rsidRPr="008770BB" w:rsidRDefault="008770BB" w:rsidP="008770BB"/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Алексашкина Л.Н. Всеобщая история. Новейшая история. 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Мнемозина, 2009, 2010</w:t>
            </w:r>
          </w:p>
        </w:tc>
      </w:tr>
      <w:tr w:rsidR="008770BB" w:rsidRPr="008770BB" w:rsidTr="008770BB">
        <w:trPr>
          <w:trHeight w:val="589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Всеобщая история. 10-11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proofErr w:type="spellStart"/>
            <w:r w:rsidRPr="008770BB">
              <w:t>Загладин</w:t>
            </w:r>
            <w:proofErr w:type="spellEnd"/>
            <w:r w:rsidRPr="008770BB">
              <w:t xml:space="preserve"> Н.В., Козленко С.И., </w:t>
            </w:r>
            <w:proofErr w:type="spellStart"/>
            <w:r w:rsidRPr="008770BB">
              <w:t>Загладина</w:t>
            </w:r>
            <w:proofErr w:type="spellEnd"/>
            <w:r w:rsidRPr="008770BB">
              <w:t xml:space="preserve"> Х.Т., </w:t>
            </w:r>
            <w:r w:rsidRPr="008770BB">
              <w:noBreakHyphen/>
              <w:t xml:space="preserve"> М.: Мнемозина, 2012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Загладин</w:t>
            </w:r>
            <w:proofErr w:type="spellEnd"/>
            <w:r w:rsidRPr="008770BB">
              <w:t xml:space="preserve"> Н.В., Симония Н.А. Всеобщая история. 10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proofErr w:type="gramStart"/>
            <w:r w:rsidRPr="008770BB">
              <w:t>–М</w:t>
            </w:r>
            <w:proofErr w:type="gramEnd"/>
            <w:r w:rsidRPr="008770BB">
              <w:t>.: Русское слово, 2013, 2014</w:t>
            </w:r>
          </w:p>
        </w:tc>
      </w:tr>
      <w:tr w:rsidR="008770BB" w:rsidRPr="008770BB" w:rsidTr="008770BB">
        <w:trPr>
          <w:trHeight w:val="588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vMerge/>
            <w:shd w:val="clear" w:color="auto" w:fill="auto"/>
            <w:vAlign w:val="center"/>
          </w:tcPr>
          <w:p w:rsidR="008770BB" w:rsidRPr="008770BB" w:rsidRDefault="008770BB" w:rsidP="008770BB"/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Загладин</w:t>
            </w:r>
            <w:proofErr w:type="spellEnd"/>
            <w:r w:rsidRPr="008770BB">
              <w:t xml:space="preserve"> Н.В. Всеобщая история. 11 </w:t>
            </w:r>
            <w:proofErr w:type="spellStart"/>
            <w:r w:rsidRPr="008770BB">
              <w:t>кл</w:t>
            </w:r>
            <w:proofErr w:type="spellEnd"/>
            <w:proofErr w:type="gramStart"/>
            <w:r w:rsidRPr="008770BB">
              <w:t>..–</w:t>
            </w:r>
            <w:r w:rsidRPr="008770BB">
              <w:rPr>
                <w:lang w:val="en-US"/>
              </w:rPr>
              <w:t xml:space="preserve"> </w:t>
            </w:r>
            <w:proofErr w:type="gramEnd"/>
            <w:r w:rsidRPr="008770BB">
              <w:t>М.: Русское слово, 2014</w:t>
            </w:r>
          </w:p>
        </w:tc>
      </w:tr>
    </w:tbl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Обществознание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062"/>
        <w:gridCol w:w="4598"/>
        <w:gridCol w:w="8135"/>
      </w:tblGrid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55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rPr>
          <w:trHeight w:val="549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Авторская программа Боголюбова Л.Н., Городецкой Н.И., Ивановой Л.Ф., Матвеевой А.И., Обществознание. 6-11 </w:t>
            </w:r>
            <w:proofErr w:type="spellStart"/>
            <w:r w:rsidRPr="008770BB">
              <w:t>кл</w:t>
            </w:r>
            <w:proofErr w:type="spellEnd"/>
            <w:r w:rsidRPr="008770BB">
              <w:t>. – М: Просвещение, 2009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>Обществознание. 8 класс. Боголюбов Л.Н., Городецкая Н.И., Иванова Л.Ф. и др. Под ред. Боголюбова Л.Н.</w:t>
            </w:r>
            <w:r w:rsidRPr="008770BB">
              <w:noBreakHyphen/>
              <w:t xml:space="preserve"> М.: Просвещение, 2016</w:t>
            </w:r>
          </w:p>
        </w:tc>
      </w:tr>
      <w:tr w:rsidR="008770BB" w:rsidRPr="008770BB" w:rsidTr="008770BB">
        <w:trPr>
          <w:trHeight w:val="549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vMerge/>
            <w:shd w:val="clear" w:color="auto" w:fill="auto"/>
            <w:vAlign w:val="center"/>
          </w:tcPr>
          <w:p w:rsidR="008770BB" w:rsidRPr="008770BB" w:rsidRDefault="008770BB" w:rsidP="008770BB"/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Обществознание. 9 класс. Боголюбов Л.Н., Матвеев А.И., </w:t>
            </w:r>
            <w:proofErr w:type="spellStart"/>
            <w:r w:rsidRPr="008770BB">
              <w:t>Жильцова</w:t>
            </w:r>
            <w:proofErr w:type="spellEnd"/>
            <w:r w:rsidRPr="008770BB">
              <w:t xml:space="preserve"> Е.И. и др. Под ред. Боголюбова Л.Н. </w:t>
            </w:r>
            <w:r w:rsidRPr="008770BB">
              <w:noBreakHyphen/>
              <w:t xml:space="preserve"> М.: Просвещение, 2016</w:t>
            </w:r>
          </w:p>
        </w:tc>
      </w:tr>
      <w:tr w:rsidR="008770BB" w:rsidRPr="008770BB" w:rsidTr="008770BB">
        <w:trPr>
          <w:trHeight w:val="349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r w:rsidRPr="008770BB">
              <w:t xml:space="preserve">Обществознание (базовый уровень), 10 класс. Боголюбов Л.Н., Аверьянов Ю.И., Белявский А.В. и др. / Под ред. Боголюбова Л.Н., </w:t>
            </w:r>
            <w:proofErr w:type="spellStart"/>
            <w:r w:rsidRPr="008770BB">
              <w:t>Лазебниковой</w:t>
            </w:r>
            <w:proofErr w:type="spellEnd"/>
            <w:r w:rsidRPr="008770BB">
              <w:t xml:space="preserve"> А.Ю., </w:t>
            </w:r>
            <w:proofErr w:type="spellStart"/>
            <w:r w:rsidRPr="008770BB">
              <w:t>Телюкиной</w:t>
            </w:r>
            <w:proofErr w:type="spellEnd"/>
            <w:r w:rsidRPr="008770BB">
              <w:t xml:space="preserve"> М.В.</w:t>
            </w:r>
            <w:r w:rsidRPr="008770BB">
              <w:noBreakHyphen/>
              <w:t xml:space="preserve"> М.: Просвещение, 2013</w:t>
            </w:r>
          </w:p>
        </w:tc>
      </w:tr>
      <w:tr w:rsidR="008770BB" w:rsidRPr="008770BB" w:rsidTr="008770BB">
        <w:trPr>
          <w:trHeight w:val="555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r w:rsidRPr="008770BB">
              <w:t>Обществознание (базовый уровень), 11 класс. Боголюбов Л.Н., Городецкая НИ</w:t>
            </w:r>
            <w:proofErr w:type="gramStart"/>
            <w:r w:rsidRPr="008770BB">
              <w:t xml:space="preserve">., </w:t>
            </w:r>
            <w:proofErr w:type="gramEnd"/>
            <w:r w:rsidRPr="008770BB">
              <w:t xml:space="preserve">Иванова Л.Ф. и др. / Под ред. Боголюбова Л.Н., </w:t>
            </w:r>
            <w:proofErr w:type="spellStart"/>
            <w:r w:rsidRPr="008770BB">
              <w:t>Лазебниковой</w:t>
            </w:r>
            <w:proofErr w:type="spellEnd"/>
            <w:r w:rsidRPr="008770BB">
              <w:t xml:space="preserve"> А.Ю., Литвинова В. А. </w:t>
            </w:r>
            <w:r w:rsidRPr="008770BB">
              <w:noBreakHyphen/>
              <w:t xml:space="preserve"> М.: Просвещение, 2013</w:t>
            </w:r>
          </w:p>
        </w:tc>
      </w:tr>
    </w:tbl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География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062"/>
        <w:gridCol w:w="4598"/>
        <w:gridCol w:w="8135"/>
      </w:tblGrid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55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rPr>
          <w:trHeight w:val="579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География России. 8-9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Под ред. </w:t>
            </w:r>
            <w:proofErr w:type="spellStart"/>
            <w:r w:rsidRPr="008770BB">
              <w:t>А.И.Алексеева</w:t>
            </w:r>
            <w:proofErr w:type="spellEnd"/>
            <w:r w:rsidRPr="008770BB">
              <w:t>. - М.: Дрофа, 2009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Алексеев А.И., Низовцев В. А, Ким Э.В. и др. / Под ред. Алексеева А.И.. География России. 8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Дрофа, 2005, 2015</w:t>
            </w:r>
          </w:p>
        </w:tc>
      </w:tr>
      <w:tr w:rsidR="008770BB" w:rsidRPr="008770BB" w:rsidTr="008770BB">
        <w:trPr>
          <w:trHeight w:val="579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/>
            <w:shd w:val="clear" w:color="auto" w:fill="auto"/>
            <w:vAlign w:val="center"/>
          </w:tcPr>
          <w:p w:rsidR="008770BB" w:rsidRPr="008770BB" w:rsidRDefault="008770BB" w:rsidP="008770BB"/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Алексеев А.И., Низовцев В. А, Ким Э.В. и др. / Под ред. Алексеева А.И.. География России. 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Дрофа, 2010</w:t>
            </w:r>
          </w:p>
        </w:tc>
      </w:tr>
      <w:tr w:rsidR="008770BB" w:rsidRPr="008770BB" w:rsidTr="008770BB">
        <w:trPr>
          <w:trHeight w:val="517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lastRenderedPageBreak/>
              <w:t>10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География. 10-11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proofErr w:type="spellStart"/>
            <w:r w:rsidRPr="008770BB">
              <w:t>Максаковский</w:t>
            </w:r>
            <w:proofErr w:type="spellEnd"/>
            <w:r w:rsidRPr="008770BB">
              <w:t xml:space="preserve"> В.П., </w:t>
            </w:r>
            <w:r w:rsidRPr="008770BB">
              <w:noBreakHyphen/>
              <w:t xml:space="preserve"> М.: Просвещение, 2012</w:t>
            </w:r>
          </w:p>
        </w:tc>
        <w:tc>
          <w:tcPr>
            <w:tcW w:w="2751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Максаковский</w:t>
            </w:r>
            <w:proofErr w:type="spellEnd"/>
            <w:r w:rsidRPr="008770BB">
              <w:t xml:space="preserve"> В.П. География. 10-11 класс (базовый уровень). </w:t>
            </w:r>
          </w:p>
          <w:p w:rsidR="008770BB" w:rsidRPr="008770BB" w:rsidRDefault="008770BB" w:rsidP="008770BB">
            <w:r w:rsidRPr="008770BB">
              <w:noBreakHyphen/>
              <w:t xml:space="preserve"> М.: Просвещение, 2007, 2010</w:t>
            </w:r>
          </w:p>
        </w:tc>
      </w:tr>
      <w:tr w:rsidR="008770BB" w:rsidRPr="008770BB" w:rsidTr="008770BB">
        <w:trPr>
          <w:trHeight w:val="525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vMerge/>
            <w:shd w:val="clear" w:color="auto" w:fill="auto"/>
          </w:tcPr>
          <w:p w:rsidR="008770BB" w:rsidRPr="008770BB" w:rsidRDefault="008770BB" w:rsidP="008770BB">
            <w:pPr>
              <w:jc w:val="center"/>
            </w:pPr>
          </w:p>
        </w:tc>
        <w:tc>
          <w:tcPr>
            <w:tcW w:w="2751" w:type="pct"/>
            <w:vMerge/>
            <w:shd w:val="clear" w:color="auto" w:fill="auto"/>
          </w:tcPr>
          <w:p w:rsidR="008770BB" w:rsidRPr="008770BB" w:rsidRDefault="008770BB" w:rsidP="008770BB"/>
        </w:tc>
      </w:tr>
    </w:tbl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/>
        <w:jc w:val="center"/>
        <w:rPr>
          <w:b/>
        </w:rPr>
      </w:pPr>
      <w:r w:rsidRPr="008770BB">
        <w:rPr>
          <w:b/>
        </w:rPr>
        <w:t>ИСКУССТВО</w:t>
      </w:r>
    </w:p>
    <w:p w:rsidR="008770BB" w:rsidRPr="008770BB" w:rsidRDefault="008770BB" w:rsidP="008770BB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Мировая художественная культура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062"/>
        <w:gridCol w:w="4598"/>
        <w:gridCol w:w="8135"/>
      </w:tblGrid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55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>Данилова Г.И. Мировая художественная культура. Программа для 5-9 классов,</w:t>
            </w:r>
            <w:proofErr w:type="gramStart"/>
            <w:r w:rsidRPr="008770BB">
              <w:t xml:space="preserve"> .</w:t>
            </w:r>
            <w:proofErr w:type="gramEnd"/>
            <w:r w:rsidRPr="008770BB">
              <w:t xml:space="preserve"> </w:t>
            </w:r>
            <w:r w:rsidRPr="008770BB">
              <w:noBreakHyphen/>
              <w:t xml:space="preserve"> М.: Дрофа, 2009</w:t>
            </w:r>
          </w:p>
        </w:tc>
        <w:tc>
          <w:tcPr>
            <w:tcW w:w="2751" w:type="pct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Данилова Г.И. Мировая художественная культура. 7-9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Дрофа, 2013</w:t>
            </w:r>
          </w:p>
        </w:tc>
      </w:tr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2751" w:type="pct"/>
            <w:vMerge/>
            <w:shd w:val="clear" w:color="auto" w:fill="auto"/>
          </w:tcPr>
          <w:p w:rsidR="008770BB" w:rsidRPr="008770BB" w:rsidRDefault="008770BB" w:rsidP="008770BB"/>
        </w:tc>
      </w:tr>
    </w:tbl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0D293F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ФИЗИЧЕСКАЯ КУЛЬТУРА</w:t>
      </w:r>
    </w:p>
    <w:p w:rsidR="008770BB" w:rsidRPr="008770BB" w:rsidRDefault="008770BB" w:rsidP="000D293F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Физическая культура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062"/>
        <w:gridCol w:w="4598"/>
        <w:gridCol w:w="8135"/>
      </w:tblGrid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55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3</w:t>
            </w:r>
          </w:p>
        </w:tc>
        <w:tc>
          <w:tcPr>
            <w:tcW w:w="1555" w:type="pct"/>
            <w:vMerge w:val="restart"/>
            <w:shd w:val="clear" w:color="auto" w:fill="auto"/>
          </w:tcPr>
          <w:p w:rsidR="008770BB" w:rsidRPr="008770BB" w:rsidRDefault="008770BB" w:rsidP="008770BB">
            <w:r w:rsidRPr="008770BB">
              <w:t xml:space="preserve">Физическое воспитание. Комплексная программа физического воспитания учащихся. 1-11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Лях В.И., </w:t>
            </w:r>
            <w:proofErr w:type="spellStart"/>
            <w:r w:rsidRPr="008770BB">
              <w:t>Зданевич</w:t>
            </w:r>
            <w:proofErr w:type="spellEnd"/>
            <w:r w:rsidRPr="008770BB">
              <w:t xml:space="preserve"> А.А., </w:t>
            </w:r>
            <w:r w:rsidRPr="008770BB">
              <w:noBreakHyphen/>
              <w:t xml:space="preserve"> М.: Просвещение,  2012</w:t>
            </w:r>
          </w:p>
        </w:tc>
        <w:tc>
          <w:tcPr>
            <w:tcW w:w="2751" w:type="pct"/>
            <w:vMerge w:val="restart"/>
            <w:shd w:val="clear" w:color="auto" w:fill="auto"/>
          </w:tcPr>
          <w:p w:rsidR="008770BB" w:rsidRPr="008770BB" w:rsidRDefault="008770BB" w:rsidP="008770BB">
            <w:r w:rsidRPr="008770BB">
              <w:t xml:space="preserve">Лях В.И., Физическая культура. 8-9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Просвещение, 2005, 2009, 2012, 2016</w:t>
            </w:r>
          </w:p>
        </w:tc>
      </w:tr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2751" w:type="pct"/>
            <w:vMerge/>
            <w:shd w:val="clear" w:color="auto" w:fill="auto"/>
          </w:tcPr>
          <w:p w:rsidR="008770BB" w:rsidRPr="008770BB" w:rsidRDefault="008770BB" w:rsidP="008770BB"/>
        </w:tc>
      </w:tr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3</w:t>
            </w:r>
          </w:p>
        </w:tc>
        <w:tc>
          <w:tcPr>
            <w:tcW w:w="1555" w:type="pct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2751" w:type="pct"/>
            <w:vMerge w:val="restart"/>
            <w:shd w:val="clear" w:color="auto" w:fill="auto"/>
          </w:tcPr>
          <w:p w:rsidR="008770BB" w:rsidRPr="008770BB" w:rsidRDefault="008770BB" w:rsidP="008770BB">
            <w:r w:rsidRPr="008770BB">
              <w:t xml:space="preserve">Лях В.И., </w:t>
            </w:r>
            <w:proofErr w:type="spellStart"/>
            <w:r w:rsidRPr="008770BB">
              <w:t>Зданевич</w:t>
            </w:r>
            <w:proofErr w:type="spellEnd"/>
            <w:r w:rsidRPr="008770BB">
              <w:t xml:space="preserve"> А.А. Под общей редакцией В.И. Ляха. Физическая культура (базовый уровень). 10-11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r w:rsidRPr="008770BB">
              <w:noBreakHyphen/>
              <w:t xml:space="preserve"> М.: Просвещение, 2005, 2006, 2009, 2012</w:t>
            </w:r>
          </w:p>
        </w:tc>
      </w:tr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3</w:t>
            </w:r>
          </w:p>
        </w:tc>
        <w:tc>
          <w:tcPr>
            <w:tcW w:w="1555" w:type="pct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2751" w:type="pct"/>
            <w:vMerge/>
            <w:shd w:val="clear" w:color="auto" w:fill="auto"/>
          </w:tcPr>
          <w:p w:rsidR="008770BB" w:rsidRPr="008770BB" w:rsidRDefault="008770BB" w:rsidP="008770BB"/>
        </w:tc>
      </w:tr>
    </w:tbl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0D293F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ОБЖ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062"/>
        <w:gridCol w:w="4598"/>
        <w:gridCol w:w="8135"/>
      </w:tblGrid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55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</w:p>
        </w:tc>
        <w:tc>
          <w:tcPr>
            <w:tcW w:w="1555" w:type="pct"/>
            <w:vMerge w:val="restart"/>
            <w:shd w:val="clear" w:color="auto" w:fill="auto"/>
          </w:tcPr>
          <w:p w:rsidR="008770BB" w:rsidRPr="008770BB" w:rsidRDefault="008770BB" w:rsidP="008770BB">
            <w:r w:rsidRPr="008770BB">
              <w:t xml:space="preserve">Основы безопасности жизнедеятельности. 5-11 классы. Смирнов А.Т., Хренников Б.О., </w:t>
            </w:r>
            <w:r w:rsidRPr="008770BB">
              <w:noBreakHyphen/>
              <w:t xml:space="preserve"> М.: Просвещение, 2011</w:t>
            </w:r>
          </w:p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r w:rsidRPr="008770BB">
              <w:t xml:space="preserve">Смирнов А.Т., Хренников Б.О. / Под ред. Смирнова А.Т. Основы безопасности жизнедеятельности. 9 </w:t>
            </w:r>
            <w:proofErr w:type="spellStart"/>
            <w:r w:rsidRPr="008770BB">
              <w:t>кл</w:t>
            </w:r>
            <w:proofErr w:type="spellEnd"/>
            <w:r w:rsidRPr="008770BB">
              <w:t>. М.: Просвещение, 2009, 2012</w:t>
            </w:r>
          </w:p>
        </w:tc>
      </w:tr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</w:p>
        </w:tc>
        <w:tc>
          <w:tcPr>
            <w:tcW w:w="1555" w:type="pct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2751" w:type="pct"/>
            <w:vMerge w:val="restart"/>
            <w:shd w:val="clear" w:color="auto" w:fill="auto"/>
          </w:tcPr>
          <w:p w:rsidR="008770BB" w:rsidRPr="008770BB" w:rsidRDefault="008770BB" w:rsidP="008770BB">
            <w:r w:rsidRPr="008770BB">
              <w:t xml:space="preserve">Смирнов А.Т., Хренников Б.О. / Под ред. Смирнова А.Т. Основы безопасности жизнедеятельности (базовый уровень). 10 </w:t>
            </w:r>
            <w:proofErr w:type="spellStart"/>
            <w:r w:rsidRPr="008770BB">
              <w:t>кл</w:t>
            </w:r>
            <w:proofErr w:type="spellEnd"/>
            <w:r w:rsidRPr="008770BB">
              <w:t>. М.: Просвещение, 2009, 2012</w:t>
            </w:r>
          </w:p>
        </w:tc>
      </w:tr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</w:p>
        </w:tc>
        <w:tc>
          <w:tcPr>
            <w:tcW w:w="1555" w:type="pct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2751" w:type="pct"/>
            <w:vMerge/>
            <w:shd w:val="clear" w:color="auto" w:fill="auto"/>
          </w:tcPr>
          <w:p w:rsidR="008770BB" w:rsidRPr="008770BB" w:rsidRDefault="008770BB" w:rsidP="008770BB"/>
        </w:tc>
      </w:tr>
    </w:tbl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0D293F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ТЕХНОЛОГИЯ</w:t>
      </w:r>
    </w:p>
    <w:p w:rsidR="008770BB" w:rsidRPr="008770BB" w:rsidRDefault="008770BB" w:rsidP="000D293F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Технология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062"/>
        <w:gridCol w:w="4598"/>
        <w:gridCol w:w="8135"/>
      </w:tblGrid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55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rPr>
          <w:trHeight w:val="353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8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t>Хотунцева</w:t>
            </w:r>
            <w:proofErr w:type="spellEnd"/>
            <w:r w:rsidRPr="008770BB">
              <w:t xml:space="preserve"> Ю.Л., Симоненко В.Д. «Технология. Трудовое обучение. 1-4, 5-11 </w:t>
            </w:r>
            <w:proofErr w:type="spellStart"/>
            <w:r w:rsidRPr="008770BB">
              <w:t>кл</w:t>
            </w:r>
            <w:proofErr w:type="spellEnd"/>
            <w:r w:rsidRPr="008770BB">
              <w:t>.», 2008 г.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Гончаров Б.А., Елисеева Е.В., </w:t>
            </w:r>
            <w:proofErr w:type="spellStart"/>
            <w:r w:rsidRPr="008770BB">
              <w:t>Электов</w:t>
            </w:r>
            <w:proofErr w:type="spellEnd"/>
            <w:r w:rsidRPr="008770BB">
              <w:t xml:space="preserve"> А.А. и др. / Под ред. Симоненко В.Д. Технология. 8 </w:t>
            </w:r>
            <w:proofErr w:type="spellStart"/>
            <w:r w:rsidRPr="008770BB">
              <w:t>кл</w:t>
            </w:r>
            <w:proofErr w:type="spellEnd"/>
            <w:r w:rsidRPr="008770BB">
              <w:t>. – М.: ВЕНТАНА-ГРАФ, 2013</w:t>
            </w:r>
          </w:p>
        </w:tc>
      </w:tr>
    </w:tbl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0D293F">
      <w:pPr>
        <w:spacing w:before="120" w:after="120" w:line="360" w:lineRule="auto"/>
        <w:jc w:val="center"/>
        <w:rPr>
          <w:b/>
        </w:rPr>
      </w:pPr>
      <w:r w:rsidRPr="008770BB">
        <w:rPr>
          <w:b/>
        </w:rPr>
        <w:t>Черчение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062"/>
        <w:gridCol w:w="4598"/>
        <w:gridCol w:w="8135"/>
      </w:tblGrid>
      <w:tr w:rsidR="008770BB" w:rsidRPr="008770BB" w:rsidTr="008770BB"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1555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2751" w:type="pct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8770BB">
        <w:trPr>
          <w:trHeight w:val="1513"/>
        </w:trPr>
        <w:tc>
          <w:tcPr>
            <w:tcW w:w="335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9</w:t>
            </w:r>
          </w:p>
        </w:tc>
        <w:tc>
          <w:tcPr>
            <w:tcW w:w="359" w:type="pct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8770BB" w:rsidRPr="008770BB" w:rsidRDefault="008770BB" w:rsidP="008770BB">
            <w:proofErr w:type="gramStart"/>
            <w:r w:rsidRPr="008770BB">
              <w:t>Программа для общеобразовательных учреждений «Черчение» (авторы:</w:t>
            </w:r>
            <w:proofErr w:type="gramEnd"/>
            <w:r w:rsidRPr="008770BB">
              <w:t xml:space="preserve"> А.Д. Ботвинников, И.С. </w:t>
            </w:r>
            <w:proofErr w:type="spellStart"/>
            <w:r w:rsidRPr="008770BB">
              <w:t>Вышнепольский</w:t>
            </w:r>
            <w:proofErr w:type="spellEnd"/>
            <w:r w:rsidRPr="008770BB">
              <w:t xml:space="preserve">, В.А. </w:t>
            </w:r>
            <w:proofErr w:type="spellStart"/>
            <w:r w:rsidRPr="008770BB">
              <w:t>Гервер</w:t>
            </w:r>
            <w:proofErr w:type="spellEnd"/>
            <w:r w:rsidRPr="008770BB">
              <w:t xml:space="preserve">, М.М. Селиверстов, </w:t>
            </w:r>
            <w:proofErr w:type="gramStart"/>
            <w:r w:rsidRPr="008770BB">
              <w:t>-М</w:t>
            </w:r>
            <w:proofErr w:type="gramEnd"/>
            <w:r w:rsidRPr="008770BB">
              <w:t>.: Просвещение 1993).</w:t>
            </w:r>
          </w:p>
          <w:p w:rsidR="008770BB" w:rsidRPr="008770BB" w:rsidRDefault="008770BB" w:rsidP="008770BB">
            <w:r w:rsidRPr="008770BB">
              <w:t>Модифицированная программа учебного предмета «Черчение» для учащихся 9 классов. Маринина Р.И. (Рекомендована к использованию в образовательном процессе лицея кафедрой теории и методики обучения технологии и экономики ГБОУ ДПО НИРО)</w:t>
            </w:r>
          </w:p>
        </w:tc>
        <w:tc>
          <w:tcPr>
            <w:tcW w:w="2751" w:type="pc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Ботвинников А.Д., Виноградов В.Н., </w:t>
            </w:r>
            <w:proofErr w:type="spellStart"/>
            <w:r w:rsidRPr="008770BB">
              <w:t>Вышнепольский</w:t>
            </w:r>
            <w:proofErr w:type="spellEnd"/>
            <w:r w:rsidRPr="008770BB">
              <w:t xml:space="preserve"> И.С. Черчение. 9. М.: АСТ, </w:t>
            </w:r>
            <w:proofErr w:type="spellStart"/>
            <w:r w:rsidRPr="008770BB">
              <w:t>Астрель</w:t>
            </w:r>
            <w:proofErr w:type="spellEnd"/>
            <w:r w:rsidRPr="008770BB">
              <w:t>, 2009, 2010</w:t>
            </w:r>
          </w:p>
        </w:tc>
      </w:tr>
    </w:tbl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Default="008770BB" w:rsidP="008770BB">
      <w:pPr>
        <w:spacing w:before="120" w:after="120"/>
        <w:jc w:val="center"/>
        <w:rPr>
          <w:b/>
        </w:rPr>
      </w:pPr>
    </w:p>
    <w:p w:rsidR="000D293F" w:rsidRDefault="000D293F" w:rsidP="008770BB">
      <w:pPr>
        <w:spacing w:before="120" w:after="120"/>
        <w:jc w:val="center"/>
        <w:rPr>
          <w:b/>
        </w:rPr>
      </w:pPr>
    </w:p>
    <w:p w:rsidR="000D293F" w:rsidRPr="008770BB" w:rsidRDefault="000D293F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/>
        <w:jc w:val="center"/>
        <w:rPr>
          <w:b/>
        </w:rPr>
      </w:pPr>
    </w:p>
    <w:p w:rsidR="008770BB" w:rsidRPr="008770BB" w:rsidRDefault="008770BB" w:rsidP="008770BB">
      <w:pPr>
        <w:spacing w:before="120" w:after="120"/>
        <w:jc w:val="center"/>
        <w:rPr>
          <w:b/>
        </w:rPr>
      </w:pPr>
      <w:r w:rsidRPr="008770BB">
        <w:rPr>
          <w:b/>
        </w:rPr>
        <w:lastRenderedPageBreak/>
        <w:t>ЭЛЕКТИВНЫЕ УЧЕБНЫЕ ПРЕДМЕТЫ</w:t>
      </w:r>
    </w:p>
    <w:p w:rsidR="008770BB" w:rsidRPr="008770BB" w:rsidRDefault="008770BB" w:rsidP="008770BB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046"/>
        <w:gridCol w:w="4423"/>
        <w:gridCol w:w="8328"/>
      </w:tblGrid>
      <w:tr w:rsidR="008770BB" w:rsidRPr="008770BB" w:rsidTr="000D293F">
        <w:tc>
          <w:tcPr>
            <w:tcW w:w="989" w:type="dxa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Класс</w:t>
            </w:r>
          </w:p>
        </w:tc>
        <w:tc>
          <w:tcPr>
            <w:tcW w:w="1046" w:type="dxa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Часы</w:t>
            </w:r>
          </w:p>
        </w:tc>
        <w:tc>
          <w:tcPr>
            <w:tcW w:w="4423" w:type="dxa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Программа</w:t>
            </w:r>
          </w:p>
        </w:tc>
        <w:tc>
          <w:tcPr>
            <w:tcW w:w="8328" w:type="dxa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Учебники</w:t>
            </w:r>
          </w:p>
        </w:tc>
      </w:tr>
      <w:tr w:rsidR="008770BB" w:rsidRPr="008770BB" w:rsidTr="000D293F">
        <w:tc>
          <w:tcPr>
            <w:tcW w:w="14786" w:type="dxa"/>
            <w:gridSpan w:val="4"/>
            <w:shd w:val="clear" w:color="auto" w:fill="auto"/>
          </w:tcPr>
          <w:p w:rsidR="008770BB" w:rsidRPr="008770BB" w:rsidRDefault="008770BB" w:rsidP="008770BB">
            <w:pPr>
              <w:spacing w:before="120" w:after="120"/>
              <w:jc w:val="center"/>
              <w:rPr>
                <w:b/>
              </w:rPr>
            </w:pPr>
            <w:r w:rsidRPr="008770BB">
              <w:rPr>
                <w:b/>
              </w:rPr>
              <w:t>Экспериментальная физика</w:t>
            </w:r>
          </w:p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4423" w:type="dxa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Программа элективного учебного предмета «Экспериментальная физика» в 10-11 классах МОУ лицея № 38. Балакин М.А., </w:t>
            </w:r>
            <w:proofErr w:type="spellStart"/>
            <w:r w:rsidRPr="008770BB">
              <w:t>Битюрина</w:t>
            </w:r>
            <w:proofErr w:type="spellEnd"/>
            <w:r w:rsidRPr="008770BB">
              <w:t xml:space="preserve"> В.Ю., </w:t>
            </w:r>
            <w:proofErr w:type="spellStart"/>
            <w:r w:rsidRPr="008770BB">
              <w:t>Саломадина</w:t>
            </w:r>
            <w:proofErr w:type="spellEnd"/>
            <w:r w:rsidRPr="008770BB">
              <w:t xml:space="preserve"> Е.А., Светлова С.Г., Сазанов Н.Е., </w:t>
            </w:r>
            <w:proofErr w:type="spellStart"/>
            <w:r w:rsidRPr="008770BB">
              <w:t>Еделев</w:t>
            </w:r>
            <w:proofErr w:type="spellEnd"/>
            <w:r w:rsidRPr="008770BB">
              <w:t xml:space="preserve"> А.Ю. (экспертное заключение НМЭС ГОУ ДПО НИРО)</w:t>
            </w:r>
          </w:p>
        </w:tc>
        <w:tc>
          <w:tcPr>
            <w:tcW w:w="8328" w:type="dxa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pPr>
              <w:numPr>
                <w:ilvl w:val="0"/>
                <w:numId w:val="17"/>
              </w:numPr>
              <w:ind w:left="320" w:hanging="320"/>
            </w:pPr>
            <w:proofErr w:type="spellStart"/>
            <w:r w:rsidRPr="008770BB">
              <w:t>Кабардин</w:t>
            </w:r>
            <w:proofErr w:type="spellEnd"/>
            <w:r w:rsidRPr="008770BB">
              <w:t xml:space="preserve"> О.Ф., Орлов В.А., </w:t>
            </w:r>
            <w:proofErr w:type="spellStart"/>
            <w:r w:rsidRPr="008770BB">
              <w:t>Эвенчик</w:t>
            </w:r>
            <w:proofErr w:type="spellEnd"/>
            <w:r w:rsidRPr="008770BB">
              <w:t xml:space="preserve"> Э.Е. и др. / Под ред. </w:t>
            </w:r>
            <w:proofErr w:type="spellStart"/>
            <w:r w:rsidRPr="008770BB">
              <w:t>Пинского</w:t>
            </w:r>
            <w:proofErr w:type="spellEnd"/>
            <w:r w:rsidRPr="008770BB">
              <w:t xml:space="preserve"> А.А., </w:t>
            </w:r>
            <w:proofErr w:type="spellStart"/>
            <w:r w:rsidRPr="008770BB">
              <w:t>Кабардина</w:t>
            </w:r>
            <w:proofErr w:type="spellEnd"/>
            <w:r w:rsidRPr="008770BB">
              <w:t xml:space="preserve"> О.Ф. Физика (профильный уровень). 10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М.: Просвещение, 2007, 2010 </w:t>
            </w:r>
          </w:p>
          <w:p w:rsidR="008770BB" w:rsidRPr="008770BB" w:rsidRDefault="008770BB" w:rsidP="008770BB">
            <w:pPr>
              <w:numPr>
                <w:ilvl w:val="0"/>
                <w:numId w:val="17"/>
              </w:numPr>
              <w:ind w:left="320" w:hanging="320"/>
            </w:pPr>
            <w:r w:rsidRPr="008770BB">
              <w:t xml:space="preserve">Глазунов А.Т., </w:t>
            </w:r>
            <w:proofErr w:type="spellStart"/>
            <w:r w:rsidRPr="008770BB">
              <w:t>Кабардин</w:t>
            </w:r>
            <w:proofErr w:type="spellEnd"/>
            <w:r w:rsidRPr="008770BB">
              <w:t xml:space="preserve"> О.Ф., Малинин А.Н. и др. / Под ред. </w:t>
            </w:r>
            <w:proofErr w:type="spellStart"/>
            <w:r w:rsidRPr="008770BB">
              <w:t>Пинского</w:t>
            </w:r>
            <w:proofErr w:type="spellEnd"/>
            <w:r w:rsidRPr="008770BB">
              <w:t xml:space="preserve"> А.А., </w:t>
            </w:r>
            <w:proofErr w:type="spellStart"/>
            <w:r w:rsidRPr="008770BB">
              <w:t>Кабардина</w:t>
            </w:r>
            <w:proofErr w:type="spellEnd"/>
            <w:r w:rsidRPr="008770BB">
              <w:t xml:space="preserve"> О.Ф. Физика. 11 </w:t>
            </w:r>
            <w:proofErr w:type="spellStart"/>
            <w:r w:rsidRPr="008770BB">
              <w:t>кл</w:t>
            </w:r>
            <w:proofErr w:type="spellEnd"/>
            <w:r w:rsidRPr="008770BB">
              <w:t>. (профильный уровень). М.: Просвещение, 2011, 2012</w:t>
            </w:r>
          </w:p>
        </w:tc>
      </w:tr>
      <w:tr w:rsidR="008770BB" w:rsidRPr="008770BB" w:rsidTr="000D293F">
        <w:trPr>
          <w:trHeight w:val="1772"/>
        </w:trPr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4423" w:type="dxa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8328" w:type="dxa"/>
            <w:vMerge/>
            <w:shd w:val="clear" w:color="auto" w:fill="auto"/>
          </w:tcPr>
          <w:p w:rsidR="008770BB" w:rsidRPr="008770BB" w:rsidRDefault="008770BB" w:rsidP="008770BB"/>
        </w:tc>
      </w:tr>
      <w:tr w:rsidR="008770BB" w:rsidRPr="008770BB" w:rsidTr="000D293F">
        <w:trPr>
          <w:trHeight w:val="571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rPr>
                <w:b/>
              </w:rPr>
              <w:t>Астрономия</w:t>
            </w:r>
          </w:p>
        </w:tc>
      </w:tr>
      <w:tr w:rsidR="008770BB" w:rsidRPr="008770BB" w:rsidTr="000D293F">
        <w:trPr>
          <w:trHeight w:val="565"/>
        </w:trPr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4423" w:type="dxa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>Программа учебного предмета «Астрономия» для учащихся МБОУ лицея № 38. Балакин М.А. (</w:t>
            </w:r>
            <w:proofErr w:type="spellStart"/>
            <w:r w:rsidRPr="008770BB">
              <w:t>Эксп</w:t>
            </w:r>
            <w:proofErr w:type="spellEnd"/>
            <w:r w:rsidRPr="008770BB">
              <w:t>. заключение НМЭС ГБОУ ДПО НИРО)</w:t>
            </w:r>
          </w:p>
        </w:tc>
        <w:tc>
          <w:tcPr>
            <w:tcW w:w="8328" w:type="dxa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Воронцов-Вельяминов Б.А.. Астрономия. 11 </w:t>
            </w:r>
            <w:proofErr w:type="spellStart"/>
            <w:r w:rsidRPr="008770BB">
              <w:t>кл</w:t>
            </w:r>
            <w:proofErr w:type="spellEnd"/>
            <w:r w:rsidRPr="008770BB">
              <w:t>. М.: Дрофа, 2015</w:t>
            </w:r>
          </w:p>
        </w:tc>
      </w:tr>
      <w:tr w:rsidR="008770BB" w:rsidRPr="008770BB" w:rsidTr="000D293F">
        <w:trPr>
          <w:trHeight w:val="547"/>
        </w:trPr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4423" w:type="dxa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8328" w:type="dxa"/>
            <w:vMerge/>
            <w:shd w:val="clear" w:color="auto" w:fill="auto"/>
          </w:tcPr>
          <w:p w:rsidR="008770BB" w:rsidRPr="008770BB" w:rsidRDefault="008770BB" w:rsidP="008770BB"/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4423" w:type="dxa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8328" w:type="dxa"/>
            <w:vMerge/>
            <w:shd w:val="clear" w:color="auto" w:fill="auto"/>
          </w:tcPr>
          <w:p w:rsidR="008770BB" w:rsidRPr="008770BB" w:rsidRDefault="008770BB" w:rsidP="008770BB"/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4423" w:type="dxa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8328" w:type="dxa"/>
            <w:vMerge/>
            <w:shd w:val="clear" w:color="auto" w:fill="auto"/>
          </w:tcPr>
          <w:p w:rsidR="008770BB" w:rsidRPr="008770BB" w:rsidRDefault="008770BB" w:rsidP="008770BB"/>
        </w:tc>
      </w:tr>
      <w:tr w:rsidR="008770BB" w:rsidRPr="008770BB" w:rsidTr="000D293F">
        <w:tc>
          <w:tcPr>
            <w:tcW w:w="14786" w:type="dxa"/>
            <w:gridSpan w:val="4"/>
            <w:shd w:val="clear" w:color="auto" w:fill="auto"/>
          </w:tcPr>
          <w:p w:rsidR="008770BB" w:rsidRPr="008770BB" w:rsidRDefault="008770BB" w:rsidP="008770BB">
            <w:pPr>
              <w:spacing w:before="120" w:after="120"/>
              <w:jc w:val="center"/>
              <w:rPr>
                <w:b/>
              </w:rPr>
            </w:pPr>
            <w:r w:rsidRPr="008770BB">
              <w:rPr>
                <w:b/>
              </w:rPr>
              <w:t>Методы исследования в математике</w:t>
            </w:r>
          </w:p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4423" w:type="dxa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Галкина С.Ю., к.ф.-м.н., доцент кафедры теории функций механико-математического факультета ННГУ им. </w:t>
            </w:r>
            <w:proofErr w:type="spellStart"/>
            <w:r w:rsidRPr="008770BB">
              <w:t>Н.И.Лобачевского</w:t>
            </w:r>
            <w:proofErr w:type="spellEnd"/>
            <w:r w:rsidRPr="008770BB">
              <w:t>. Программа элективного учебного предмета «Методы исследования в математике» для учащихся 10-11 классов МБОУ лицея №38 (экспертное заключение НМЭС ГБОУ ДПО НИРО от 22.01.2013 № 234)</w:t>
            </w:r>
          </w:p>
        </w:tc>
        <w:tc>
          <w:tcPr>
            <w:tcW w:w="8328" w:type="dxa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pPr>
              <w:ind w:left="36"/>
            </w:pPr>
            <w:r w:rsidRPr="008770BB">
              <w:t xml:space="preserve">1. З.Л. </w:t>
            </w:r>
            <w:proofErr w:type="spellStart"/>
            <w:r w:rsidRPr="008770BB">
              <w:t>Коропец</w:t>
            </w:r>
            <w:proofErr w:type="spellEnd"/>
            <w:r w:rsidRPr="008770BB">
              <w:t xml:space="preserve">, А.А. </w:t>
            </w:r>
            <w:proofErr w:type="spellStart"/>
            <w:r w:rsidRPr="008770BB">
              <w:t>Коропец</w:t>
            </w:r>
            <w:proofErr w:type="spellEnd"/>
            <w:r w:rsidRPr="008770BB">
              <w:t>, Т.А. Алексеева. Математика. Нестандартные методы решения неравенств и их систем. – Орёл, 2012.</w:t>
            </w:r>
          </w:p>
          <w:p w:rsidR="008770BB" w:rsidRPr="008770BB" w:rsidRDefault="008770BB" w:rsidP="008770BB">
            <w:pPr>
              <w:ind w:left="36"/>
            </w:pPr>
            <w:r w:rsidRPr="008770BB">
              <w:t>2. Кожухов С.К. Уравнения и неравенства с параметром. – Орёл, 2013.</w:t>
            </w:r>
          </w:p>
          <w:p w:rsidR="008770BB" w:rsidRPr="008770BB" w:rsidRDefault="008770BB" w:rsidP="008770BB">
            <w:pPr>
              <w:ind w:left="36"/>
            </w:pPr>
            <w:r w:rsidRPr="008770BB">
              <w:t>3. Галкина С.Ю. Сборник заданий для углублённого изучения математики (задания для учащихся 10-х классов по элективному курсу «Методы            исследования в математике»). – Нижний Новгород, 2016.</w:t>
            </w:r>
          </w:p>
          <w:p w:rsidR="008770BB" w:rsidRPr="008770BB" w:rsidRDefault="008770BB" w:rsidP="008770BB">
            <w:r w:rsidRPr="008770BB">
              <w:t>4. Галкина С.Ю. Сборник заданий для подготовки к ЕГЭ по математике профильного уровня (задания для учащихся 11-х классов по элективному курсу «Методы исследования в математике»). – Нижний Новгород, 2016.</w:t>
            </w:r>
          </w:p>
          <w:p w:rsidR="008770BB" w:rsidRPr="008770BB" w:rsidRDefault="008770BB" w:rsidP="008770BB">
            <w:pPr>
              <w:tabs>
                <w:tab w:val="num" w:pos="36"/>
              </w:tabs>
              <w:ind w:left="36"/>
            </w:pPr>
            <w:r w:rsidRPr="008770BB">
              <w:t>5. Интернет-ресурсы: https://ege.sdamgia.ru/</w:t>
            </w:r>
          </w:p>
          <w:p w:rsidR="008770BB" w:rsidRPr="008770BB" w:rsidRDefault="00A80E84" w:rsidP="008770BB">
            <w:pPr>
              <w:tabs>
                <w:tab w:val="num" w:pos="36"/>
              </w:tabs>
              <w:ind w:left="36"/>
            </w:pPr>
            <w:hyperlink r:id="rId11" w:history="1">
              <w:r w:rsidR="008770BB" w:rsidRPr="008770BB">
                <w:t>http://alexlarin.net/</w:t>
              </w:r>
            </w:hyperlink>
          </w:p>
          <w:p w:rsidR="008770BB" w:rsidRPr="008770BB" w:rsidRDefault="008770BB" w:rsidP="008770BB">
            <w:pPr>
              <w:tabs>
                <w:tab w:val="num" w:pos="36"/>
              </w:tabs>
              <w:ind w:left="36"/>
            </w:pPr>
            <w:r w:rsidRPr="008770BB">
              <w:t>http://mathege.ru/or/ege/Main</w:t>
            </w:r>
          </w:p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4423" w:type="dxa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8328" w:type="dxa"/>
            <w:vMerge/>
            <w:shd w:val="clear" w:color="auto" w:fill="auto"/>
          </w:tcPr>
          <w:p w:rsidR="008770BB" w:rsidRPr="008770BB" w:rsidRDefault="008770BB" w:rsidP="008770BB"/>
        </w:tc>
      </w:tr>
      <w:tr w:rsidR="008770BB" w:rsidRPr="008770BB" w:rsidTr="000D293F">
        <w:tc>
          <w:tcPr>
            <w:tcW w:w="14786" w:type="dxa"/>
            <w:gridSpan w:val="4"/>
            <w:shd w:val="clear" w:color="auto" w:fill="auto"/>
          </w:tcPr>
          <w:p w:rsidR="008770BB" w:rsidRPr="008770BB" w:rsidRDefault="008770BB" w:rsidP="008770BB">
            <w:pPr>
              <w:spacing w:before="120" w:after="120"/>
              <w:jc w:val="center"/>
              <w:rPr>
                <w:b/>
              </w:rPr>
            </w:pPr>
            <w:r w:rsidRPr="008770BB">
              <w:rPr>
                <w:b/>
              </w:rPr>
              <w:lastRenderedPageBreak/>
              <w:t xml:space="preserve">Элементы компьютерных технологий </w:t>
            </w:r>
          </w:p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4423" w:type="dxa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Программа элективного учебного предмета «Элементы компьютерных технологий» для обучающихся 10-11 классов МАОУ «Лицей №38». Автор Капитанов Д.В., </w:t>
            </w:r>
            <w:proofErr w:type="spellStart"/>
            <w:r w:rsidRPr="008770BB">
              <w:t>к</w:t>
            </w:r>
            <w:proofErr w:type="gramStart"/>
            <w:r w:rsidRPr="008770BB">
              <w:t>.ф</w:t>
            </w:r>
            <w:proofErr w:type="gramEnd"/>
            <w:r w:rsidRPr="008770BB">
              <w:t>-м.н</w:t>
            </w:r>
            <w:proofErr w:type="spellEnd"/>
            <w:r w:rsidRPr="008770BB">
              <w:t xml:space="preserve">. Утверждена на заседании кафедры </w:t>
            </w:r>
            <w:r w:rsidRPr="008770BB">
              <w:rPr>
                <w:sz w:val="28"/>
                <w:szCs w:val="28"/>
              </w:rPr>
              <w:t xml:space="preserve">теоретической, </w:t>
            </w:r>
            <w:r w:rsidRPr="008770BB">
              <w:t>компьютерной и экспериментальной механики</w:t>
            </w:r>
            <w:r w:rsidRPr="008770BB">
              <w:rPr>
                <w:sz w:val="28"/>
                <w:szCs w:val="28"/>
              </w:rPr>
              <w:t xml:space="preserve"> </w:t>
            </w:r>
            <w:r w:rsidRPr="008770BB">
              <w:t>Института информационных технологий, математики и механики НИУ ННГУ им. Н.И. Лобачевского, 2016.</w:t>
            </w:r>
          </w:p>
          <w:p w:rsidR="008770BB" w:rsidRPr="008770BB" w:rsidRDefault="008770BB" w:rsidP="008770BB"/>
          <w:p w:rsidR="008770BB" w:rsidRPr="008770BB" w:rsidRDefault="008770BB" w:rsidP="008770BB">
            <w:pPr>
              <w:ind w:left="51"/>
            </w:pPr>
          </w:p>
        </w:tc>
        <w:tc>
          <w:tcPr>
            <w:tcW w:w="8328" w:type="dxa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pPr>
              <w:contextualSpacing/>
            </w:pPr>
            <w:r w:rsidRPr="008770BB">
              <w:t>1. Крылов С.С. ЕГЭ 2017. Тематические тестовые задания / С.С. Крылов, Д.М. Ушаков. – М.: Издательство «Экзамен», 2017. – 271 с.</w:t>
            </w:r>
          </w:p>
          <w:p w:rsidR="008770BB" w:rsidRPr="008770BB" w:rsidRDefault="008770BB" w:rsidP="008770BB">
            <w:pPr>
              <w:contextualSpacing/>
            </w:pPr>
            <w:r w:rsidRPr="008770BB">
              <w:t>2. Ушаков Д.М. ЕГЭ–2017. Информатика: 10 тренировочных вариантов экзаменационных работ для подготовки к единому государственному экзамену / Д.М. Ушаков. – М.: АСТ, 2016. – 148 с.</w:t>
            </w:r>
          </w:p>
          <w:p w:rsidR="008770BB" w:rsidRPr="008770BB" w:rsidRDefault="008770BB" w:rsidP="008770BB">
            <w:pPr>
              <w:contextualSpacing/>
            </w:pPr>
            <w:r w:rsidRPr="008770BB">
              <w:t>3. Крылов С.С. ЕГЭ 2016. Информатика. Тематические тестовые задания / С.С. Крылов, Д.М. Ушаков. – М.: Издательство «Экзамен», 2016. – 270 с.</w:t>
            </w:r>
          </w:p>
          <w:p w:rsidR="008770BB" w:rsidRPr="008770BB" w:rsidRDefault="008770BB" w:rsidP="008770BB">
            <w:pPr>
              <w:contextualSpacing/>
            </w:pPr>
            <w:r w:rsidRPr="008770BB">
              <w:t xml:space="preserve">4. Богомолова О.Б. Информатика: Новый полный справочник для подготовки к ЕГЭ / О.Б. Богомолова. – М.: АСТ: </w:t>
            </w:r>
            <w:proofErr w:type="spellStart"/>
            <w:r w:rsidRPr="008770BB">
              <w:t>Астрель</w:t>
            </w:r>
            <w:proofErr w:type="spellEnd"/>
            <w:r w:rsidRPr="008770BB">
              <w:t>, 2016. – 412 с.</w:t>
            </w:r>
          </w:p>
          <w:p w:rsidR="008770BB" w:rsidRPr="008770BB" w:rsidRDefault="008770BB" w:rsidP="008770BB">
            <w:pPr>
              <w:contextualSpacing/>
            </w:pPr>
            <w:r w:rsidRPr="008770BB">
              <w:t xml:space="preserve">5. </w:t>
            </w:r>
            <w:proofErr w:type="spellStart"/>
            <w:r w:rsidRPr="008770BB">
              <w:t>Лещинер</w:t>
            </w:r>
            <w:proofErr w:type="spellEnd"/>
            <w:r w:rsidRPr="008770BB">
              <w:t xml:space="preserve"> В.Р. ЕГЭ 2016. Информатика. Типовые тестовые задания / В.Р. </w:t>
            </w:r>
            <w:proofErr w:type="spellStart"/>
            <w:r w:rsidRPr="008770BB">
              <w:t>Лещинер</w:t>
            </w:r>
            <w:proofErr w:type="spellEnd"/>
            <w:r w:rsidRPr="008770BB">
              <w:t xml:space="preserve">. </w:t>
            </w:r>
            <w:proofErr w:type="gramStart"/>
            <w:r w:rsidRPr="008770BB">
              <w:t>–М</w:t>
            </w:r>
            <w:proofErr w:type="gramEnd"/>
            <w:r w:rsidRPr="008770BB">
              <w:t>.: Издательство «Экзамен», 2016. – 151 с.</w:t>
            </w:r>
          </w:p>
          <w:p w:rsidR="008770BB" w:rsidRPr="008770BB" w:rsidRDefault="008770BB" w:rsidP="008770BB">
            <w:pPr>
              <w:contextualSpacing/>
            </w:pPr>
            <w:r w:rsidRPr="008770BB">
              <w:t xml:space="preserve">6. </w:t>
            </w:r>
            <w:proofErr w:type="spellStart"/>
            <w:r w:rsidRPr="008770BB">
              <w:t>Евич</w:t>
            </w:r>
            <w:proofErr w:type="spellEnd"/>
            <w:r w:rsidRPr="008770BB">
              <w:t xml:space="preserve"> Л.Н. Информатика и ИКТ. Экспресс-курс. Подготовка к ЕГЭ / Л.Н. </w:t>
            </w:r>
            <w:proofErr w:type="spellStart"/>
            <w:r w:rsidRPr="008770BB">
              <w:t>Евич</w:t>
            </w:r>
            <w:proofErr w:type="spellEnd"/>
            <w:r w:rsidRPr="008770BB">
              <w:t xml:space="preserve">, С.Ю. </w:t>
            </w:r>
            <w:proofErr w:type="spellStart"/>
            <w:r w:rsidRPr="008770BB">
              <w:t>Кулабухова</w:t>
            </w:r>
            <w:proofErr w:type="spellEnd"/>
            <w:r w:rsidRPr="008770BB">
              <w:t>. – Ростов-на-Дону: Легион, 2015. – 496 с.</w:t>
            </w:r>
          </w:p>
          <w:p w:rsidR="008770BB" w:rsidRPr="008770BB" w:rsidRDefault="008770BB" w:rsidP="008770BB">
            <w:pPr>
              <w:contextualSpacing/>
            </w:pPr>
            <w:r w:rsidRPr="008770BB">
              <w:t xml:space="preserve">7. Поляков К.Ю. Информатика. Углубленный уровень: учебник для 10 класса: в 2 ч. Ч. 1 / К.Ю. Поляков, Е.А. </w:t>
            </w:r>
            <w:proofErr w:type="spellStart"/>
            <w:r w:rsidRPr="008770BB">
              <w:t>Еремен</w:t>
            </w:r>
            <w:proofErr w:type="spellEnd"/>
            <w:r w:rsidRPr="008770BB">
              <w:t>. – М.: БИНОМ. Лаборатория знаний, 2013. – 344 с.</w:t>
            </w:r>
          </w:p>
          <w:p w:rsidR="008770BB" w:rsidRPr="008770BB" w:rsidRDefault="008770BB" w:rsidP="008770BB">
            <w:pPr>
              <w:contextualSpacing/>
            </w:pPr>
            <w:r w:rsidRPr="008770BB">
              <w:t xml:space="preserve">8. Поляков К.Ю. Информатика. Углубленный уровень: учебник для 10 класса: в 2 ч. Ч. 2 / К.Ю. Поляков, Е.А. </w:t>
            </w:r>
            <w:proofErr w:type="spellStart"/>
            <w:r w:rsidRPr="008770BB">
              <w:t>Еремен</w:t>
            </w:r>
            <w:proofErr w:type="spellEnd"/>
            <w:r w:rsidRPr="008770BB">
              <w:t>. – М.: БИНОМ. Лаборатория знаний, 2013. – 304 с.</w:t>
            </w:r>
          </w:p>
          <w:p w:rsidR="008770BB" w:rsidRPr="008770BB" w:rsidRDefault="008770BB" w:rsidP="008770BB">
            <w:pPr>
              <w:contextualSpacing/>
            </w:pPr>
            <w:r w:rsidRPr="008770BB">
              <w:t xml:space="preserve">9. Поляков К.Ю. Информатика. Углубленный уровень: учебник для 11 класса: в 2 ч. Ч. 1 / К.Ю. Поляков, Е.А. </w:t>
            </w:r>
            <w:proofErr w:type="spellStart"/>
            <w:r w:rsidRPr="008770BB">
              <w:t>Еремен</w:t>
            </w:r>
            <w:proofErr w:type="spellEnd"/>
            <w:r w:rsidRPr="008770BB">
              <w:t>. – М.: БИНОМ. Лаборатория знаний, 2013. – 240 с.</w:t>
            </w:r>
          </w:p>
          <w:p w:rsidR="008770BB" w:rsidRPr="008770BB" w:rsidRDefault="008770BB" w:rsidP="008770BB">
            <w:pPr>
              <w:contextualSpacing/>
            </w:pPr>
            <w:r w:rsidRPr="008770BB">
              <w:t xml:space="preserve">10. Поляков К.Ю. Информатика. Углубленный уровень: учебник для 11 класса: в 2 ч. Ч. 2 / К.Ю. Поляков, Е.А. </w:t>
            </w:r>
            <w:proofErr w:type="spellStart"/>
            <w:r w:rsidRPr="008770BB">
              <w:t>Еремен</w:t>
            </w:r>
            <w:proofErr w:type="spellEnd"/>
            <w:r w:rsidRPr="008770BB">
              <w:t>. – М.: БИНОМ. Лаборатория знаний, 2013. – 304 с.</w:t>
            </w:r>
          </w:p>
          <w:p w:rsidR="008770BB" w:rsidRPr="008770BB" w:rsidRDefault="008770BB" w:rsidP="008770BB">
            <w:pPr>
              <w:contextualSpacing/>
            </w:pPr>
            <w:r w:rsidRPr="008770BB">
              <w:t>11. Электронный ресурс: http://kpolyakov.spb.ru</w:t>
            </w:r>
          </w:p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4423" w:type="dxa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8328" w:type="dxa"/>
            <w:vMerge/>
            <w:shd w:val="clear" w:color="auto" w:fill="auto"/>
          </w:tcPr>
          <w:p w:rsidR="008770BB" w:rsidRPr="008770BB" w:rsidRDefault="008770BB" w:rsidP="008770BB"/>
        </w:tc>
      </w:tr>
      <w:tr w:rsidR="008770BB" w:rsidRPr="008770BB" w:rsidTr="000D293F">
        <w:trPr>
          <w:trHeight w:val="487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rPr>
                <w:b/>
              </w:rPr>
              <w:t>Основы инженерной графики</w:t>
            </w:r>
          </w:p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4423" w:type="dxa"/>
            <w:vMerge w:val="restart"/>
            <w:shd w:val="clear" w:color="auto" w:fill="auto"/>
            <w:vAlign w:val="center"/>
          </w:tcPr>
          <w:p w:rsidR="000D293F" w:rsidRDefault="008770BB" w:rsidP="008770BB">
            <w:r w:rsidRPr="008770BB">
              <w:t xml:space="preserve">Программа элективного учебного предмета «Основы инженерной графики» для учащихся 10-11 классов МАОУ «Лицей № 38». Автор Мухина М.Л., к.т.н., доцент. </w:t>
            </w:r>
            <w:proofErr w:type="gramStart"/>
            <w:r w:rsidRPr="008770BB">
              <w:t xml:space="preserve">Утверждена на заседании кафедры «Инженерная графика» факультета морской и </w:t>
            </w:r>
            <w:proofErr w:type="gramEnd"/>
          </w:p>
          <w:p w:rsidR="000D293F" w:rsidRDefault="000D293F" w:rsidP="008770BB"/>
          <w:p w:rsidR="008770BB" w:rsidRPr="008770BB" w:rsidRDefault="008770BB" w:rsidP="008770BB">
            <w:r w:rsidRPr="008770BB">
              <w:t xml:space="preserve">авиационной техники НГТУ им. </w:t>
            </w:r>
            <w:proofErr w:type="spellStart"/>
            <w:r w:rsidRPr="008770BB">
              <w:t>Р.Е.Алексеева</w:t>
            </w:r>
            <w:proofErr w:type="spellEnd"/>
            <w:proofErr w:type="gramStart"/>
            <w:r w:rsidRPr="008770BB">
              <w:t xml:space="preserve">., </w:t>
            </w:r>
            <w:proofErr w:type="gramEnd"/>
            <w:r w:rsidRPr="008770BB">
              <w:t xml:space="preserve">02.09.2016. </w: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lastRenderedPageBreak/>
              <w:t>1. Метод</w:t>
            </w:r>
            <w:proofErr w:type="gramStart"/>
            <w:r w:rsidRPr="008770BB">
              <w:t>.</w:t>
            </w:r>
            <w:proofErr w:type="gramEnd"/>
            <w:r w:rsidRPr="008770BB">
              <w:t xml:space="preserve"> </w:t>
            </w:r>
            <w:proofErr w:type="gramStart"/>
            <w:r w:rsidRPr="008770BB">
              <w:t>р</w:t>
            </w:r>
            <w:proofErr w:type="gramEnd"/>
            <w:r w:rsidRPr="008770BB">
              <w:t>екомендации по организации практических занятий по курсу «Основы инженерной графики» 10 класс. / НГТУ им. Р. Е. Алексеева, Каф. «</w:t>
            </w:r>
            <w:proofErr w:type="spellStart"/>
            <w:r w:rsidRPr="008770BB">
              <w:t>Инж</w:t>
            </w:r>
            <w:proofErr w:type="spellEnd"/>
            <w:r w:rsidRPr="008770BB">
              <w:t>. графика»; Сост.</w:t>
            </w:r>
            <w:proofErr w:type="gramStart"/>
            <w:r w:rsidRPr="008770BB">
              <w:t xml:space="preserve"> :</w:t>
            </w:r>
            <w:proofErr w:type="gramEnd"/>
            <w:r w:rsidRPr="008770BB">
              <w:t xml:space="preserve"> М. Л. Мухина, 2016. – с. 18, ил</w:t>
            </w:r>
          </w:p>
          <w:p w:rsidR="008770BB" w:rsidRPr="008770BB" w:rsidRDefault="008770BB" w:rsidP="008770BB">
            <w:pPr>
              <w:rPr>
                <w:rFonts w:eastAsia="Calibri"/>
                <w:lang w:eastAsia="en-US"/>
              </w:rPr>
            </w:pPr>
            <w:r w:rsidRPr="008770BB">
              <w:rPr>
                <w:rFonts w:eastAsia="Calibri"/>
                <w:lang w:eastAsia="en-US"/>
              </w:rPr>
              <w:t xml:space="preserve">2. </w:t>
            </w:r>
            <w:r w:rsidRPr="008770BB">
              <w:rPr>
                <w:rFonts w:eastAsia="Calibri"/>
                <w:bCs/>
                <w:lang w:eastAsia="en-US"/>
              </w:rPr>
              <w:t>Проекционное черчение</w:t>
            </w:r>
            <w:proofErr w:type="gramStart"/>
            <w:r w:rsidRPr="008770BB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70BB">
              <w:rPr>
                <w:rFonts w:eastAsia="Calibri"/>
                <w:lang w:eastAsia="en-US"/>
              </w:rPr>
              <w:t xml:space="preserve"> Метод</w:t>
            </w:r>
            <w:proofErr w:type="gramStart"/>
            <w:r w:rsidRPr="008770BB">
              <w:rPr>
                <w:rFonts w:eastAsia="Calibri"/>
                <w:lang w:eastAsia="en-US"/>
              </w:rPr>
              <w:t>.</w:t>
            </w:r>
            <w:proofErr w:type="gramEnd"/>
            <w:r w:rsidRPr="008770B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8770BB">
              <w:rPr>
                <w:rFonts w:eastAsia="Calibri"/>
                <w:lang w:eastAsia="en-US"/>
              </w:rPr>
              <w:t>п</w:t>
            </w:r>
            <w:proofErr w:type="gramEnd"/>
            <w:r w:rsidRPr="008770BB">
              <w:rPr>
                <w:rFonts w:eastAsia="Calibri"/>
                <w:lang w:eastAsia="en-US"/>
              </w:rPr>
              <w:t xml:space="preserve">особие для студ. всех спец. дневной и </w:t>
            </w:r>
            <w:proofErr w:type="spellStart"/>
            <w:r w:rsidRPr="008770BB">
              <w:rPr>
                <w:rFonts w:eastAsia="Calibri"/>
                <w:lang w:eastAsia="en-US"/>
              </w:rPr>
              <w:t>веч</w:t>
            </w:r>
            <w:proofErr w:type="spellEnd"/>
            <w:r w:rsidRPr="008770BB">
              <w:rPr>
                <w:rFonts w:eastAsia="Calibri"/>
                <w:lang w:eastAsia="en-US"/>
              </w:rPr>
              <w:t>. форм обучения / НГТУ им. Р.Е. Алексеева, Каф. «</w:t>
            </w:r>
            <w:proofErr w:type="spellStart"/>
            <w:r w:rsidRPr="008770BB">
              <w:rPr>
                <w:rFonts w:eastAsia="Calibri"/>
                <w:lang w:eastAsia="en-US"/>
              </w:rPr>
              <w:t>Инж</w:t>
            </w:r>
            <w:proofErr w:type="spellEnd"/>
            <w:r w:rsidRPr="008770BB">
              <w:rPr>
                <w:rFonts w:eastAsia="Calibri"/>
                <w:lang w:eastAsia="en-US"/>
              </w:rPr>
              <w:t xml:space="preserve">. графика»; Сост.: Е. Е. Гончаренко, Т. В. Кирилловых, К Л. </w:t>
            </w:r>
            <w:proofErr w:type="spellStart"/>
            <w:r w:rsidRPr="008770BB">
              <w:rPr>
                <w:rFonts w:eastAsia="Calibri"/>
                <w:lang w:eastAsia="en-US"/>
              </w:rPr>
              <w:t>Черноталова</w:t>
            </w:r>
            <w:proofErr w:type="spellEnd"/>
            <w:r w:rsidRPr="008770BB">
              <w:rPr>
                <w:rFonts w:eastAsia="Calibri"/>
                <w:lang w:eastAsia="en-US"/>
              </w:rPr>
              <w:t>; Отв. ред. Т. В. Кирилловых. - Н. Новгород</w:t>
            </w:r>
            <w:proofErr w:type="gramStart"/>
            <w:r w:rsidRPr="008770BB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8770BB">
              <w:rPr>
                <w:rFonts w:eastAsia="Calibri"/>
                <w:lang w:eastAsia="en-US"/>
              </w:rPr>
              <w:t xml:space="preserve"> [</w:t>
            </w:r>
            <w:proofErr w:type="spellStart"/>
            <w:r w:rsidRPr="008770BB">
              <w:rPr>
                <w:rFonts w:eastAsia="Calibri"/>
                <w:lang w:eastAsia="en-US"/>
              </w:rPr>
              <w:t>Б.и</w:t>
            </w:r>
            <w:proofErr w:type="spellEnd"/>
            <w:r w:rsidRPr="008770BB">
              <w:rPr>
                <w:rFonts w:eastAsia="Calibri"/>
                <w:lang w:eastAsia="en-US"/>
              </w:rPr>
              <w:t xml:space="preserve">.], 2014. - 32 с.: ил. </w:t>
            </w:r>
          </w:p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lastRenderedPageBreak/>
              <w:t>11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4423" w:type="dxa"/>
            <w:vMerge/>
            <w:shd w:val="clear" w:color="auto" w:fill="auto"/>
            <w:vAlign w:val="center"/>
          </w:tcPr>
          <w:p w:rsidR="008770BB" w:rsidRPr="008770BB" w:rsidRDefault="008770BB" w:rsidP="008770BB"/>
        </w:tc>
        <w:tc>
          <w:tcPr>
            <w:tcW w:w="8328" w:type="dxa"/>
            <w:shd w:val="clear" w:color="auto" w:fill="auto"/>
            <w:vAlign w:val="center"/>
          </w:tcPr>
          <w:p w:rsidR="000D293F" w:rsidRDefault="000D293F" w:rsidP="008770BB"/>
          <w:p w:rsidR="008770BB" w:rsidRPr="008770BB" w:rsidRDefault="008770BB" w:rsidP="008770BB">
            <w:r w:rsidRPr="008770BB">
              <w:t>1. Метод</w:t>
            </w:r>
            <w:proofErr w:type="gramStart"/>
            <w:r w:rsidRPr="008770BB">
              <w:t>.</w:t>
            </w:r>
            <w:proofErr w:type="gramEnd"/>
            <w:r w:rsidRPr="008770BB">
              <w:t xml:space="preserve"> </w:t>
            </w:r>
            <w:proofErr w:type="gramStart"/>
            <w:r w:rsidRPr="008770BB">
              <w:t>р</w:t>
            </w:r>
            <w:proofErr w:type="gramEnd"/>
            <w:r w:rsidRPr="008770BB">
              <w:t>екомендации по организации практических занятий по курсу «Основы инженерной графики» 10 класс. / НГТУ им. Р. Е. Алексеева, Каф. «</w:t>
            </w:r>
            <w:proofErr w:type="spellStart"/>
            <w:r w:rsidRPr="008770BB">
              <w:t>Инж</w:t>
            </w:r>
            <w:proofErr w:type="spellEnd"/>
            <w:r w:rsidRPr="008770BB">
              <w:t>. графика»; Сост.: М. Л. Мухина, 2016. – с. 17, ил.</w:t>
            </w:r>
          </w:p>
          <w:p w:rsidR="008770BB" w:rsidRDefault="008770BB" w:rsidP="008770BB">
            <w:r w:rsidRPr="008770BB">
              <w:rPr>
                <w:bCs/>
              </w:rPr>
              <w:t>2. Резьбы. Крепёжные изделия. Разъёмные соединения</w:t>
            </w:r>
            <w:r w:rsidRPr="008770BB">
              <w:t>: Метод</w:t>
            </w:r>
            <w:proofErr w:type="gramStart"/>
            <w:r w:rsidRPr="008770BB">
              <w:t>.</w:t>
            </w:r>
            <w:proofErr w:type="gramEnd"/>
            <w:r w:rsidRPr="008770BB">
              <w:t xml:space="preserve"> </w:t>
            </w:r>
            <w:proofErr w:type="spellStart"/>
            <w:proofErr w:type="gramStart"/>
            <w:r w:rsidRPr="008770BB">
              <w:t>п</w:t>
            </w:r>
            <w:proofErr w:type="gramEnd"/>
            <w:r w:rsidRPr="008770BB">
              <w:t>особ</w:t>
            </w:r>
            <w:proofErr w:type="spellEnd"/>
            <w:r w:rsidRPr="008770BB">
              <w:t>. «</w:t>
            </w:r>
            <w:proofErr w:type="spellStart"/>
            <w:r w:rsidRPr="008770BB">
              <w:t>Инж</w:t>
            </w:r>
            <w:proofErr w:type="spellEnd"/>
            <w:r w:rsidRPr="008770BB">
              <w:t xml:space="preserve">. графика»; Сост.: Е.Е. Гончаренко, Т.В. Кирилловых, К.Л. </w:t>
            </w:r>
            <w:proofErr w:type="spellStart"/>
            <w:r w:rsidRPr="008770BB">
              <w:t>Черноталова</w:t>
            </w:r>
            <w:proofErr w:type="spellEnd"/>
            <w:r w:rsidRPr="008770BB">
              <w:t xml:space="preserve">; Отв. ред. К.Л. </w:t>
            </w:r>
            <w:proofErr w:type="spellStart"/>
            <w:r w:rsidRPr="008770BB">
              <w:t>Черноталова</w:t>
            </w:r>
            <w:proofErr w:type="spellEnd"/>
            <w:r w:rsidRPr="008770BB">
              <w:t>. - Н. Новгород</w:t>
            </w:r>
            <w:proofErr w:type="gramStart"/>
            <w:r w:rsidRPr="008770BB">
              <w:t xml:space="preserve"> :</w:t>
            </w:r>
            <w:proofErr w:type="gramEnd"/>
            <w:r w:rsidRPr="008770BB">
              <w:t xml:space="preserve"> [</w:t>
            </w:r>
            <w:proofErr w:type="spellStart"/>
            <w:r w:rsidRPr="008770BB">
              <w:t>Б.и</w:t>
            </w:r>
            <w:proofErr w:type="spellEnd"/>
            <w:r w:rsidRPr="008770BB">
              <w:t>.], 2009. - 40 с.: ил. - Прил.</w:t>
            </w:r>
            <w:proofErr w:type="gramStart"/>
            <w:r w:rsidRPr="008770BB">
              <w:t>:с</w:t>
            </w:r>
            <w:proofErr w:type="gramEnd"/>
            <w:r w:rsidRPr="008770BB">
              <w:t>.32-39. - Библиогр.</w:t>
            </w:r>
            <w:proofErr w:type="gramStart"/>
            <w:r w:rsidRPr="008770BB">
              <w:t>:с</w:t>
            </w:r>
            <w:proofErr w:type="gramEnd"/>
            <w:r w:rsidRPr="008770BB">
              <w:t>.40. - 0-00.</w:t>
            </w:r>
          </w:p>
          <w:p w:rsidR="000D293F" w:rsidRPr="008770BB" w:rsidRDefault="000D293F" w:rsidP="008770BB"/>
        </w:tc>
      </w:tr>
      <w:tr w:rsidR="008770BB" w:rsidRPr="008770BB" w:rsidTr="000D293F">
        <w:tc>
          <w:tcPr>
            <w:tcW w:w="14786" w:type="dxa"/>
            <w:gridSpan w:val="4"/>
            <w:shd w:val="clear" w:color="auto" w:fill="auto"/>
          </w:tcPr>
          <w:p w:rsidR="008770BB" w:rsidRPr="008770BB" w:rsidRDefault="008770BB" w:rsidP="008770BB">
            <w:pPr>
              <w:spacing w:before="120" w:after="120"/>
              <w:jc w:val="center"/>
              <w:rPr>
                <w:b/>
              </w:rPr>
            </w:pPr>
            <w:r w:rsidRPr="008770BB">
              <w:rPr>
                <w:b/>
              </w:rPr>
              <w:lastRenderedPageBreak/>
              <w:t xml:space="preserve">Основы компьютерной графики </w:t>
            </w:r>
          </w:p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4423" w:type="dxa"/>
            <w:vMerge w:val="restart"/>
            <w:shd w:val="clear" w:color="auto" w:fill="auto"/>
            <w:vAlign w:val="center"/>
          </w:tcPr>
          <w:p w:rsidR="000D293F" w:rsidRDefault="000D293F" w:rsidP="008770BB"/>
          <w:p w:rsidR="008770BB" w:rsidRDefault="008770BB" w:rsidP="008770BB">
            <w:r w:rsidRPr="008770BB">
              <w:t xml:space="preserve">Программа элективного учебного предмета «Основы компьютерной графики» для учащихся 10-11 классов МАОУ «Лицей № 38». Автор  Погодин Е.В., ассистент кафедры «Инженерная графика» факультета морской и авиационной техники НГТУ им. </w:t>
            </w:r>
            <w:proofErr w:type="spellStart"/>
            <w:r w:rsidRPr="008770BB">
              <w:t>Р.Е.Алексеева</w:t>
            </w:r>
            <w:proofErr w:type="spellEnd"/>
            <w:r w:rsidRPr="008770BB">
              <w:t xml:space="preserve">. Утверждена на заседании кафедры «Инженерная графика» факультета морской и авиационной техники НГТУ им. </w:t>
            </w:r>
            <w:proofErr w:type="spellStart"/>
            <w:r w:rsidRPr="008770BB">
              <w:t>Р.Е.Алексеева</w:t>
            </w:r>
            <w:proofErr w:type="spellEnd"/>
            <w:proofErr w:type="gramStart"/>
            <w:r w:rsidRPr="008770BB">
              <w:t xml:space="preserve">., </w:t>
            </w:r>
            <w:proofErr w:type="gramEnd"/>
            <w:r w:rsidRPr="008770BB">
              <w:t>02.09.2016.</w:t>
            </w:r>
          </w:p>
          <w:p w:rsidR="000D293F" w:rsidRPr="008770BB" w:rsidRDefault="000D293F" w:rsidP="008770BB"/>
        </w:tc>
        <w:tc>
          <w:tcPr>
            <w:tcW w:w="8328" w:type="dxa"/>
            <w:vMerge w:val="restart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>1. Проекционное черчение: методическое пособие для студентов всех специальностей дневной и вечерней форм обучения / НГТУ; сост.: Е.Е. Гончаренко и др. Н. Новгород, 2009, 32 с.</w:t>
            </w:r>
          </w:p>
          <w:p w:rsidR="008770BB" w:rsidRPr="008770BB" w:rsidRDefault="008770BB" w:rsidP="008770BB">
            <w:r w:rsidRPr="008770BB">
              <w:t xml:space="preserve">2. Эскизы и рабочие чертежи детали: методическое пособие для студентов всех специальностей дневной и вечерней форм обучения / НГТУ; сост.: Т.В. Кирилловых и др. Н. Новгород, 2011, 32 с. </w:t>
            </w:r>
          </w:p>
          <w:p w:rsidR="008770BB" w:rsidRPr="008770BB" w:rsidRDefault="008770BB" w:rsidP="008770BB">
            <w:r w:rsidRPr="008770BB">
              <w:t xml:space="preserve">3. Электронный ресурс </w:t>
            </w:r>
            <w:hyperlink r:id="rId12" w:history="1">
              <w:r w:rsidRPr="008770BB">
                <w:t>www.piter.com</w:t>
              </w:r>
            </w:hyperlink>
            <w:r w:rsidRPr="008770BB">
              <w:t>.</w:t>
            </w:r>
          </w:p>
          <w:p w:rsidR="008770BB" w:rsidRPr="008770BB" w:rsidRDefault="008770BB" w:rsidP="008770BB">
            <w:r w:rsidRPr="008770BB">
              <w:t>4. Варианты заданий для самостоятельной работы.</w:t>
            </w:r>
          </w:p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4423" w:type="dxa"/>
            <w:vMerge/>
            <w:shd w:val="clear" w:color="auto" w:fill="auto"/>
          </w:tcPr>
          <w:p w:rsidR="008770BB" w:rsidRPr="008770BB" w:rsidRDefault="008770BB" w:rsidP="008770BB"/>
        </w:tc>
        <w:tc>
          <w:tcPr>
            <w:tcW w:w="8328" w:type="dxa"/>
            <w:vMerge/>
            <w:shd w:val="clear" w:color="auto" w:fill="auto"/>
          </w:tcPr>
          <w:p w:rsidR="008770BB" w:rsidRPr="008770BB" w:rsidRDefault="008770BB" w:rsidP="008770BB">
            <w:pPr>
              <w:jc w:val="both"/>
            </w:pPr>
          </w:p>
        </w:tc>
      </w:tr>
      <w:tr w:rsidR="008770BB" w:rsidRPr="008770BB" w:rsidTr="000D293F">
        <w:trPr>
          <w:trHeight w:val="529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0D293F">
              <w:rPr>
                <w:b/>
              </w:rPr>
              <w:t>Основы строительного дела</w:t>
            </w:r>
          </w:p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  <w:rPr>
                <w:sz w:val="28"/>
              </w:rPr>
            </w:pPr>
            <w:r w:rsidRPr="008770BB">
              <w:rPr>
                <w:sz w:val="28"/>
              </w:rPr>
              <w:t>10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  <w:rPr>
                <w:sz w:val="28"/>
              </w:rPr>
            </w:pPr>
            <w:r w:rsidRPr="008770BB">
              <w:rPr>
                <w:sz w:val="28"/>
              </w:rPr>
              <w:t>2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0D293F" w:rsidRDefault="000D293F" w:rsidP="008770BB"/>
          <w:p w:rsidR="008770BB" w:rsidRDefault="008770BB" w:rsidP="008770BB">
            <w:r w:rsidRPr="008770BB">
              <w:t>Программа элективного учебного предмета «Основы строительного дела» для учащихся 10-11 классов МБОУ лицея №38. Автор Беляков В.В., к.т.н., профессор</w:t>
            </w:r>
            <w:proofErr w:type="gramStart"/>
            <w:r w:rsidRPr="008770BB">
              <w:t>.</w:t>
            </w:r>
            <w:proofErr w:type="gramEnd"/>
            <w:r w:rsidRPr="008770BB">
              <w:t xml:space="preserve"> </w:t>
            </w:r>
            <w:proofErr w:type="gramStart"/>
            <w:r w:rsidRPr="008770BB">
              <w:t>з</w:t>
            </w:r>
            <w:proofErr w:type="gramEnd"/>
            <w:r w:rsidRPr="008770BB">
              <w:t>аведующий кафедрой основ строительного дела ННГАСУ. (экспертное заключение НМЭС ГБОУ ДПО НИРО от 22.01.2013 № 238)</w:t>
            </w:r>
          </w:p>
          <w:p w:rsidR="000D293F" w:rsidRPr="008770BB" w:rsidRDefault="000D293F" w:rsidP="008770BB"/>
        </w:tc>
        <w:tc>
          <w:tcPr>
            <w:tcW w:w="8328" w:type="dxa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rPr>
                <w:bCs/>
                <w:spacing w:val="1"/>
              </w:rPr>
              <w:t xml:space="preserve">В.В. Беляков, В.Н. </w:t>
            </w:r>
            <w:proofErr w:type="spellStart"/>
            <w:r w:rsidRPr="008770BB">
              <w:rPr>
                <w:bCs/>
                <w:spacing w:val="1"/>
              </w:rPr>
              <w:t>Бобылёв</w:t>
            </w:r>
            <w:proofErr w:type="spellEnd"/>
            <w:r w:rsidRPr="008770BB">
              <w:rPr>
                <w:bCs/>
                <w:spacing w:val="1"/>
              </w:rPr>
              <w:t>. Основы строительного дела: Учебное пособие</w:t>
            </w:r>
            <w:proofErr w:type="gramStart"/>
            <w:r w:rsidRPr="008770BB">
              <w:rPr>
                <w:bCs/>
                <w:spacing w:val="1"/>
              </w:rPr>
              <w:t>/ П</w:t>
            </w:r>
            <w:proofErr w:type="gramEnd"/>
            <w:r w:rsidRPr="008770BB">
              <w:rPr>
                <w:bCs/>
                <w:spacing w:val="1"/>
              </w:rPr>
              <w:t xml:space="preserve">од общей редакцией В.Н. </w:t>
            </w:r>
            <w:proofErr w:type="spellStart"/>
            <w:r w:rsidRPr="008770BB">
              <w:rPr>
                <w:bCs/>
                <w:spacing w:val="1"/>
              </w:rPr>
              <w:t>Бобылёва</w:t>
            </w:r>
            <w:proofErr w:type="spellEnd"/>
            <w:r w:rsidRPr="008770BB">
              <w:rPr>
                <w:bCs/>
                <w:spacing w:val="1"/>
              </w:rPr>
              <w:t>.- Нижний Новгород: Нижегородский государственный архитектурно-строительный университет, 2003.- 98 с.</w:t>
            </w:r>
          </w:p>
        </w:tc>
      </w:tr>
      <w:tr w:rsidR="008770BB" w:rsidRPr="008770BB" w:rsidTr="000D293F">
        <w:tc>
          <w:tcPr>
            <w:tcW w:w="14786" w:type="dxa"/>
            <w:gridSpan w:val="4"/>
            <w:shd w:val="clear" w:color="auto" w:fill="auto"/>
          </w:tcPr>
          <w:p w:rsidR="008770BB" w:rsidRPr="008770BB" w:rsidRDefault="008770BB" w:rsidP="008770BB">
            <w:pPr>
              <w:spacing w:before="120" w:after="120"/>
              <w:jc w:val="center"/>
              <w:rPr>
                <w:b/>
                <w:highlight w:val="red"/>
              </w:rPr>
            </w:pPr>
            <w:r w:rsidRPr="000D293F">
              <w:rPr>
                <w:b/>
              </w:rPr>
              <w:lastRenderedPageBreak/>
              <w:t>История архитектуры</w:t>
            </w:r>
          </w:p>
        </w:tc>
      </w:tr>
      <w:tr w:rsidR="008770BB" w:rsidRPr="008770BB" w:rsidTr="000D293F">
        <w:trPr>
          <w:trHeight w:val="1656"/>
        </w:trPr>
        <w:tc>
          <w:tcPr>
            <w:tcW w:w="989" w:type="dxa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1046" w:type="dxa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4423" w:type="dxa"/>
            <w:shd w:val="clear" w:color="auto" w:fill="auto"/>
          </w:tcPr>
          <w:p w:rsidR="008770BB" w:rsidRPr="008770BB" w:rsidRDefault="008770BB" w:rsidP="008770BB">
            <w:r w:rsidRPr="008770BB">
              <w:t xml:space="preserve">Рыскулова М.Н., </w:t>
            </w:r>
            <w:proofErr w:type="spellStart"/>
            <w:r w:rsidRPr="008770BB">
              <w:t>к.п.н</w:t>
            </w:r>
            <w:proofErr w:type="spellEnd"/>
            <w:r w:rsidRPr="008770BB">
              <w:t>., доцент кафедры архитектуры ННГАСУ. Программа элективного учебного предмета «История архитектуры» для учащихся 10-11 классов МБОУ лицея №38 (экспертное заключение НМЭС ГБОУ ДПО НИРО)</w:t>
            </w:r>
          </w:p>
        </w:tc>
        <w:tc>
          <w:tcPr>
            <w:tcW w:w="8328" w:type="dxa"/>
            <w:shd w:val="clear" w:color="auto" w:fill="auto"/>
          </w:tcPr>
          <w:p w:rsidR="008770BB" w:rsidRPr="008770BB" w:rsidRDefault="008770BB" w:rsidP="008770BB">
            <w:pPr>
              <w:numPr>
                <w:ilvl w:val="0"/>
                <w:numId w:val="16"/>
              </w:numPr>
              <w:ind w:left="320" w:hanging="284"/>
            </w:pPr>
            <w:r w:rsidRPr="008770BB">
              <w:t>Компьютерный электронный учебник "История архитектуры" Курс лекций для строительных специальностей. (Учеб</w:t>
            </w:r>
            <w:proofErr w:type="gramStart"/>
            <w:r w:rsidRPr="008770BB">
              <w:t>.</w:t>
            </w:r>
            <w:proofErr w:type="gramEnd"/>
            <w:r w:rsidRPr="008770BB">
              <w:t xml:space="preserve"> </w:t>
            </w:r>
            <w:proofErr w:type="spellStart"/>
            <w:proofErr w:type="gramStart"/>
            <w:r w:rsidRPr="008770BB">
              <w:t>п</w:t>
            </w:r>
            <w:proofErr w:type="gramEnd"/>
            <w:r w:rsidRPr="008770BB">
              <w:t>особ</w:t>
            </w:r>
            <w:proofErr w:type="spellEnd"/>
            <w:r w:rsidRPr="008770BB">
              <w:t>.) Н. Новгород, 2006.</w:t>
            </w:r>
          </w:p>
          <w:p w:rsidR="008770BB" w:rsidRPr="008770BB" w:rsidRDefault="008770BB" w:rsidP="008770BB">
            <w:pPr>
              <w:numPr>
                <w:ilvl w:val="0"/>
                <w:numId w:val="16"/>
              </w:numPr>
              <w:ind w:left="320" w:hanging="284"/>
            </w:pPr>
            <w:proofErr w:type="spellStart"/>
            <w:r w:rsidRPr="008770BB">
              <w:rPr>
                <w:bCs/>
              </w:rPr>
              <w:t>Смолицкая</w:t>
            </w:r>
            <w:proofErr w:type="spellEnd"/>
            <w:r w:rsidRPr="008770BB">
              <w:rPr>
                <w:bCs/>
              </w:rPr>
              <w:t xml:space="preserve">, Т. А. </w:t>
            </w:r>
            <w:r w:rsidRPr="008770BB">
              <w:t>Мировая художественная культура. Раздел "Архитектура и градостроительство" : учеб</w:t>
            </w:r>
            <w:proofErr w:type="gramStart"/>
            <w:r w:rsidRPr="008770BB">
              <w:t>.</w:t>
            </w:r>
            <w:proofErr w:type="gramEnd"/>
            <w:r w:rsidRPr="008770BB">
              <w:t xml:space="preserve"> </w:t>
            </w:r>
            <w:proofErr w:type="gramStart"/>
            <w:r w:rsidRPr="008770BB">
              <w:t>п</w:t>
            </w:r>
            <w:proofErr w:type="gramEnd"/>
            <w:r w:rsidRPr="008770BB">
              <w:t xml:space="preserve">особие для старших </w:t>
            </w:r>
            <w:proofErr w:type="spellStart"/>
            <w:r w:rsidRPr="008770BB">
              <w:t>кл</w:t>
            </w:r>
            <w:proofErr w:type="spellEnd"/>
            <w:r w:rsidRPr="008770BB">
              <w:t xml:space="preserve">. </w:t>
            </w:r>
            <w:proofErr w:type="spellStart"/>
            <w:r w:rsidRPr="008770BB">
              <w:t>гум</w:t>
            </w:r>
            <w:proofErr w:type="spellEnd"/>
            <w:r w:rsidRPr="008770BB">
              <w:t xml:space="preserve">. </w:t>
            </w:r>
            <w:proofErr w:type="spellStart"/>
            <w:r w:rsidRPr="008770BB">
              <w:t>шк</w:t>
            </w:r>
            <w:proofErr w:type="spellEnd"/>
            <w:r w:rsidRPr="008770BB">
              <w:t xml:space="preserve">., лицеев, гимназий, колледжей / Т. А. </w:t>
            </w:r>
            <w:proofErr w:type="spellStart"/>
            <w:r w:rsidRPr="008770BB">
              <w:t>Смолицкая</w:t>
            </w:r>
            <w:proofErr w:type="spellEnd"/>
            <w:r w:rsidRPr="008770BB">
              <w:t>. - М.</w:t>
            </w:r>
            <w:proofErr w:type="gramStart"/>
            <w:r w:rsidRPr="008770BB">
              <w:t xml:space="preserve"> :</w:t>
            </w:r>
            <w:proofErr w:type="gramEnd"/>
            <w:r w:rsidRPr="008770BB">
              <w:t xml:space="preserve"> Архитектура-С, 2005. - 254 с. : ил.</w:t>
            </w:r>
          </w:p>
        </w:tc>
      </w:tr>
      <w:tr w:rsidR="008770BB" w:rsidRPr="008770BB" w:rsidTr="000D293F">
        <w:tc>
          <w:tcPr>
            <w:tcW w:w="14786" w:type="dxa"/>
            <w:gridSpan w:val="4"/>
            <w:shd w:val="clear" w:color="auto" w:fill="auto"/>
          </w:tcPr>
          <w:p w:rsidR="008770BB" w:rsidRPr="008770BB" w:rsidRDefault="008770BB" w:rsidP="008770BB">
            <w:pPr>
              <w:spacing w:before="120" w:after="120"/>
              <w:jc w:val="center"/>
              <w:rPr>
                <w:b/>
              </w:rPr>
            </w:pPr>
            <w:r w:rsidRPr="008770BB">
              <w:rPr>
                <w:b/>
              </w:rPr>
              <w:t>Основы специальности судовождени</w:t>
            </w:r>
            <w:r w:rsidRPr="008770BB">
              <w:t>я</w:t>
            </w:r>
          </w:p>
        </w:tc>
      </w:tr>
      <w:tr w:rsidR="008770BB" w:rsidRPr="008770BB" w:rsidTr="000D293F">
        <w:tc>
          <w:tcPr>
            <w:tcW w:w="989" w:type="dxa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1046" w:type="dxa"/>
            <w:shd w:val="clear" w:color="auto" w:fill="auto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4423" w:type="dxa"/>
            <w:shd w:val="clear" w:color="auto" w:fill="auto"/>
          </w:tcPr>
          <w:p w:rsidR="008770BB" w:rsidRPr="008770BB" w:rsidRDefault="008770BB" w:rsidP="008770BB">
            <w:r w:rsidRPr="008770BB">
              <w:t xml:space="preserve">Программа элективного учебного предмета «Основы специальности судовождения» для </w:t>
            </w:r>
            <w:proofErr w:type="gramStart"/>
            <w:r w:rsidRPr="008770BB">
              <w:t>обучающихся</w:t>
            </w:r>
            <w:proofErr w:type="gramEnd"/>
            <w:r w:rsidRPr="008770BB">
              <w:t xml:space="preserve">  10 класса МАОУ «Лицей №38». Автор Бобков А. П., доцент. </w:t>
            </w:r>
            <w:proofErr w:type="gramStart"/>
            <w:r w:rsidRPr="008770BB">
              <w:t>Одобрена</w:t>
            </w:r>
            <w:proofErr w:type="gramEnd"/>
            <w:r w:rsidRPr="008770BB">
              <w:t xml:space="preserve"> на заседании кафедры судовождения и безопасности судоходства ФГБОУ ВО ВГУВТ (протокол №1 от «31» августа 2015г.)</w:t>
            </w:r>
          </w:p>
        </w:tc>
        <w:tc>
          <w:tcPr>
            <w:tcW w:w="8328" w:type="dxa"/>
            <w:shd w:val="clear" w:color="auto" w:fill="auto"/>
          </w:tcPr>
          <w:p w:rsidR="008770BB" w:rsidRPr="008770BB" w:rsidRDefault="008770BB" w:rsidP="008770BB">
            <w:r w:rsidRPr="008770BB">
              <w:t xml:space="preserve">1. Бобков А.П. Основы морского дела: краткий курс лекций для студ. студ. специальности «Техническая эксплуатация транспортного </w:t>
            </w:r>
            <w:proofErr w:type="spellStart"/>
            <w:r w:rsidRPr="008770BB">
              <w:t>радиоборудования</w:t>
            </w:r>
            <w:proofErr w:type="spellEnd"/>
            <w:r w:rsidRPr="008770BB">
              <w:t xml:space="preserve">» / А.П. Бобков. – </w:t>
            </w:r>
            <w:proofErr w:type="spellStart"/>
            <w:r w:rsidRPr="008770BB">
              <w:t>Н.Новгород</w:t>
            </w:r>
            <w:proofErr w:type="spellEnd"/>
            <w:r w:rsidRPr="008770BB">
              <w:t>: Изд-во ФГОУ ВПО «ВГАВТ», 2010. – 32с.</w:t>
            </w:r>
          </w:p>
          <w:p w:rsidR="008770BB" w:rsidRPr="008770BB" w:rsidRDefault="008770BB" w:rsidP="008770BB">
            <w:r w:rsidRPr="008770BB">
              <w:t xml:space="preserve">2. </w:t>
            </w:r>
            <w:proofErr w:type="spellStart"/>
            <w:r w:rsidRPr="008770BB">
              <w:t>Профтехподготовка</w:t>
            </w:r>
            <w:proofErr w:type="spellEnd"/>
            <w:r w:rsidRPr="008770BB">
              <w:t xml:space="preserve"> : метод</w:t>
            </w:r>
            <w:proofErr w:type="gramStart"/>
            <w:r w:rsidRPr="008770BB">
              <w:t>.</w:t>
            </w:r>
            <w:proofErr w:type="gramEnd"/>
            <w:r w:rsidRPr="008770BB">
              <w:t xml:space="preserve"> </w:t>
            </w:r>
            <w:proofErr w:type="gramStart"/>
            <w:r w:rsidRPr="008770BB">
              <w:t>у</w:t>
            </w:r>
            <w:proofErr w:type="gramEnd"/>
            <w:r w:rsidRPr="008770BB">
              <w:t>казания по дисциплине «</w:t>
            </w:r>
            <w:proofErr w:type="spellStart"/>
            <w:r w:rsidRPr="008770BB">
              <w:t>Профтехподготовка</w:t>
            </w:r>
            <w:proofErr w:type="spellEnd"/>
            <w:r w:rsidRPr="008770BB">
              <w:t xml:space="preserve">» для студентов </w:t>
            </w:r>
            <w:proofErr w:type="spellStart"/>
            <w:r w:rsidRPr="008770BB">
              <w:t>несудоводительских</w:t>
            </w:r>
            <w:proofErr w:type="spellEnd"/>
            <w:r w:rsidRPr="008770BB">
              <w:t xml:space="preserve"> специальностей оч. и </w:t>
            </w:r>
            <w:proofErr w:type="spellStart"/>
            <w:r w:rsidRPr="008770BB">
              <w:t>заоч</w:t>
            </w:r>
            <w:proofErr w:type="spellEnd"/>
            <w:r w:rsidRPr="008770BB">
              <w:t>. обучения / сост. А.И. Бражников, В.Н. Дудкин, Р.С. Хвостов. – Н. Новгород</w:t>
            </w:r>
            <w:proofErr w:type="gramStart"/>
            <w:r w:rsidRPr="008770BB">
              <w:t xml:space="preserve"> :</w:t>
            </w:r>
            <w:proofErr w:type="gramEnd"/>
            <w:r w:rsidRPr="008770BB">
              <w:t xml:space="preserve"> Изд-во ФБОУ ВПО «ВГАВТ», 2013. – 85 с.</w:t>
            </w:r>
          </w:p>
          <w:p w:rsidR="008770BB" w:rsidRPr="008770BB" w:rsidRDefault="008770BB" w:rsidP="008770BB">
            <w:r w:rsidRPr="008770BB">
              <w:t xml:space="preserve">3. </w:t>
            </w:r>
            <w:proofErr w:type="spellStart"/>
            <w:r w:rsidRPr="008770BB">
              <w:t>ПоляковА.С</w:t>
            </w:r>
            <w:proofErr w:type="spellEnd"/>
            <w:r w:rsidRPr="008770BB">
              <w:t xml:space="preserve">. Мореходная астрономия: </w:t>
            </w:r>
            <w:proofErr w:type="spellStart"/>
            <w:r w:rsidRPr="008770BB">
              <w:t>метод</w:t>
            </w:r>
            <w:proofErr w:type="gramStart"/>
            <w:r w:rsidRPr="008770BB">
              <w:t>.у</w:t>
            </w:r>
            <w:proofErr w:type="gramEnd"/>
            <w:r w:rsidRPr="008770BB">
              <w:t>казания</w:t>
            </w:r>
            <w:proofErr w:type="spellEnd"/>
            <w:r w:rsidRPr="008770BB">
              <w:t xml:space="preserve"> по изучению звездного неба для </w:t>
            </w:r>
            <w:proofErr w:type="spellStart"/>
            <w:r w:rsidRPr="008770BB">
              <w:t>студ.судовод.фак</w:t>
            </w:r>
            <w:proofErr w:type="spellEnd"/>
            <w:r w:rsidRPr="008770BB">
              <w:t xml:space="preserve">-та </w:t>
            </w:r>
            <w:proofErr w:type="spellStart"/>
            <w:r w:rsidRPr="008770BB">
              <w:t>очн.и</w:t>
            </w:r>
            <w:proofErr w:type="spellEnd"/>
            <w:r w:rsidRPr="008770BB">
              <w:t xml:space="preserve"> </w:t>
            </w:r>
            <w:proofErr w:type="spellStart"/>
            <w:r w:rsidRPr="008770BB">
              <w:t>заочн.обучения</w:t>
            </w:r>
            <w:proofErr w:type="spellEnd"/>
            <w:r w:rsidRPr="008770BB">
              <w:t xml:space="preserve"> спец.180402. Ч.2 / А. С. Поляков. - </w:t>
            </w:r>
            <w:proofErr w:type="spellStart"/>
            <w:r w:rsidRPr="008770BB">
              <w:t>Н.Новгород</w:t>
            </w:r>
            <w:proofErr w:type="spellEnd"/>
            <w:r w:rsidRPr="008770BB">
              <w:t>: ВГАВТ, 2009. - 28 с.</w:t>
            </w:r>
          </w:p>
          <w:p w:rsidR="008770BB" w:rsidRPr="008770BB" w:rsidRDefault="008770BB" w:rsidP="008770BB">
            <w:r w:rsidRPr="008770BB">
              <w:t xml:space="preserve">4. Каталог сайтов по </w:t>
            </w:r>
            <w:proofErr w:type="spellStart"/>
            <w:r w:rsidRPr="008770BB">
              <w:t>морсккой</w:t>
            </w:r>
            <w:proofErr w:type="spellEnd"/>
            <w:r w:rsidRPr="008770BB">
              <w:t xml:space="preserve"> тематике. Режим доступа: </w:t>
            </w:r>
            <w:hyperlink r:id="rId13" w:history="1">
              <w:r w:rsidRPr="008770BB">
                <w:t>http://nautical.narod.ru/links.htm</w:t>
              </w:r>
            </w:hyperlink>
          </w:p>
          <w:p w:rsidR="008770BB" w:rsidRPr="008770BB" w:rsidRDefault="008770BB" w:rsidP="008770BB">
            <w:r w:rsidRPr="008770BB">
              <w:t>5.</w:t>
            </w:r>
            <w:r w:rsidRPr="008770BB">
              <w:rPr>
                <w:b/>
                <w:bCs/>
              </w:rPr>
              <w:t xml:space="preserve"> </w:t>
            </w:r>
            <w:r w:rsidRPr="008770BB">
              <w:t xml:space="preserve">Морской образовательный портал. Режим </w:t>
            </w:r>
            <w:proofErr w:type="spellStart"/>
            <w:r w:rsidRPr="008770BB">
              <w:t>доступа:</w:t>
            </w:r>
            <w:hyperlink r:id="rId14" w:history="1">
              <w:r w:rsidRPr="008770BB">
                <w:t>http</w:t>
              </w:r>
              <w:proofErr w:type="spellEnd"/>
              <w:r w:rsidRPr="008770BB">
                <w:t>://www.randewy.ru/</w:t>
              </w:r>
            </w:hyperlink>
            <w:r w:rsidRPr="008770BB">
              <w:t xml:space="preserve">; </w:t>
            </w:r>
            <w:hyperlink r:id="rId15" w:history="1">
              <w:r w:rsidRPr="008770BB">
                <w:t>http://flot.com/publications/books/shelf/shipnavigation/index.htm</w:t>
              </w:r>
            </w:hyperlink>
            <w:r w:rsidRPr="008770BB">
              <w:rPr>
                <w:b/>
                <w:bCs/>
              </w:rPr>
              <w:t xml:space="preserve">  </w:t>
            </w:r>
          </w:p>
        </w:tc>
      </w:tr>
      <w:tr w:rsidR="008770BB" w:rsidRPr="008770BB" w:rsidTr="000D293F">
        <w:trPr>
          <w:trHeight w:val="492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8770BB" w:rsidRPr="008770BB" w:rsidRDefault="008770BB" w:rsidP="000D293F">
            <w:pPr>
              <w:jc w:val="center"/>
              <w:rPr>
                <w:b/>
              </w:rPr>
            </w:pPr>
            <w:r w:rsidRPr="008770BB">
              <w:rPr>
                <w:b/>
              </w:rPr>
              <w:t>Эксплуатация судовых энергетических установок</w:t>
            </w:r>
          </w:p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>Программа элективного учебного предмета «Эксплуатация судовых энергетических установок» для обучающихся 10 классов МАОУ «Лицей №38». Автор Марков К.</w:t>
            </w:r>
            <w:proofErr w:type="gramStart"/>
            <w:r w:rsidRPr="008770BB">
              <w:t>В</w:t>
            </w:r>
            <w:proofErr w:type="gramEnd"/>
            <w:r w:rsidRPr="008770BB">
              <w:t xml:space="preserve">, </w:t>
            </w:r>
            <w:proofErr w:type="gramStart"/>
            <w:r w:rsidRPr="008770BB">
              <w:t>начальник</w:t>
            </w:r>
            <w:proofErr w:type="gramEnd"/>
            <w:r w:rsidRPr="008770BB">
              <w:t xml:space="preserve"> тренажера управления судовой энергетической установкой ФГБОУ ВО ВГУВТ</w:t>
            </w:r>
            <w:r w:rsidR="000D293F">
              <w:t xml:space="preserve">. </w:t>
            </w:r>
            <w:proofErr w:type="gramStart"/>
            <w:r w:rsidR="000D293F">
              <w:t>Одобрена</w:t>
            </w:r>
            <w:proofErr w:type="gramEnd"/>
            <w:r w:rsidR="000D293F">
              <w:t xml:space="preserve"> на заседании </w:t>
            </w:r>
            <w:proofErr w:type="spellStart"/>
            <w:r w:rsidR="000D293F">
              <w:t>кафедры</w:t>
            </w:r>
            <w:r w:rsidRPr="008770BB">
              <w:t>эксплуатации</w:t>
            </w:r>
            <w:proofErr w:type="spellEnd"/>
            <w:r w:rsidRPr="008770BB">
              <w:t xml:space="preserve"> судовых энергетических установок ФГБОУ ВО </w:t>
            </w:r>
            <w:r w:rsidRPr="008770BB">
              <w:lastRenderedPageBreak/>
              <w:t>ВГУВТ (протокол № 1 от «27» августа  2015 г.)</w: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8770BB" w:rsidRPr="008770BB" w:rsidRDefault="008770BB" w:rsidP="008770BB">
            <w:proofErr w:type="spellStart"/>
            <w:r w:rsidRPr="008770BB">
              <w:lastRenderedPageBreak/>
              <w:t>Шураев</w:t>
            </w:r>
            <w:proofErr w:type="spellEnd"/>
            <w:r w:rsidRPr="008770BB">
              <w:t xml:space="preserve"> О.П., </w:t>
            </w:r>
            <w:proofErr w:type="spellStart"/>
            <w:r w:rsidRPr="008770BB">
              <w:t>Чичурин</w:t>
            </w:r>
            <w:proofErr w:type="spellEnd"/>
            <w:r w:rsidRPr="008770BB">
              <w:t xml:space="preserve"> А.Г., Марков К.В., Троицкий А.В. </w:t>
            </w:r>
            <w:proofErr w:type="gramStart"/>
            <w:r w:rsidRPr="008770BB">
              <w:t>Тренажер-</w:t>
            </w:r>
            <w:proofErr w:type="spellStart"/>
            <w:r w:rsidRPr="008770BB">
              <w:t>ный</w:t>
            </w:r>
            <w:proofErr w:type="spellEnd"/>
            <w:proofErr w:type="gramEnd"/>
            <w:r w:rsidRPr="008770BB">
              <w:t xml:space="preserve"> практикум на тренажере судового механика </w:t>
            </w:r>
            <w:proofErr w:type="spellStart"/>
            <w:r w:rsidRPr="008770BB">
              <w:t>Kongsberg</w:t>
            </w:r>
            <w:proofErr w:type="spellEnd"/>
            <w:r w:rsidRPr="008770BB">
              <w:t xml:space="preserve"> </w:t>
            </w:r>
            <w:proofErr w:type="spellStart"/>
            <w:r w:rsidRPr="008770BB">
              <w:t>Neptune</w:t>
            </w:r>
            <w:proofErr w:type="spellEnd"/>
            <w:r w:rsidRPr="008770BB">
              <w:t xml:space="preserve"> ERS. Упражнение №1 (Модель M22 </w:t>
            </w:r>
            <w:proofErr w:type="spellStart"/>
            <w:r w:rsidRPr="008770BB">
              <w:t>Pielstick</w:t>
            </w:r>
            <w:proofErr w:type="spellEnd"/>
            <w:r w:rsidRPr="008770BB">
              <w:t xml:space="preserve"> 10PC4-Ferry). – Н. Новгород: </w:t>
            </w:r>
            <w:proofErr w:type="spellStart"/>
            <w:r w:rsidRPr="008770BB">
              <w:t>Изд</w:t>
            </w:r>
            <w:proofErr w:type="spellEnd"/>
            <w:r w:rsidRPr="008770BB">
              <w:t>- во ФБОУ ВПО «ВГАВТ», 2013. – 55 c.</w:t>
            </w:r>
          </w:p>
        </w:tc>
      </w:tr>
      <w:tr w:rsidR="008770BB" w:rsidRPr="008770BB" w:rsidTr="000D293F">
        <w:tc>
          <w:tcPr>
            <w:tcW w:w="14786" w:type="dxa"/>
            <w:gridSpan w:val="4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lastRenderedPageBreak/>
              <w:t>Общий курс транспорта</w:t>
            </w:r>
          </w:p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2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8770BB" w:rsidRPr="008770BB" w:rsidRDefault="008770BB" w:rsidP="008770BB">
            <w:pPr>
              <w:rPr>
                <w:sz w:val="28"/>
                <w:szCs w:val="28"/>
              </w:rPr>
            </w:pPr>
            <w:r w:rsidRPr="008770BB">
              <w:t>Программа элективного учебного предмета</w:t>
            </w:r>
            <w:bookmarkStart w:id="1" w:name="_Hlk431492523"/>
            <w:r w:rsidRPr="008770BB">
              <w:t xml:space="preserve"> «Общий курс транспорта»</w:t>
            </w:r>
            <w:bookmarkEnd w:id="1"/>
            <w:r w:rsidRPr="008770BB">
              <w:t xml:space="preserve"> для обучающихся  11 классов МАОУ «Лицей № 38». Автор Белов Ю.Д.,</w:t>
            </w:r>
            <w:r w:rsidRPr="008770BB">
              <w:rPr>
                <w:sz w:val="28"/>
                <w:szCs w:val="28"/>
              </w:rPr>
              <w:t xml:space="preserve"> </w:t>
            </w:r>
            <w:r w:rsidRPr="008770BB">
              <w:t xml:space="preserve">к.т.н., доцент. </w:t>
            </w:r>
            <w:proofErr w:type="gramStart"/>
            <w:r w:rsidRPr="008770BB">
              <w:t>Утверждена</w:t>
            </w:r>
            <w:proofErr w:type="gramEnd"/>
            <w:r w:rsidRPr="008770BB">
              <w:t xml:space="preserve"> на заседании кафедры логистики и маркетинга ФГБОУ ВО ВГУВТ (протокол № 1 от «26» августа 2016 года).</w: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>1. Белов, Ю.Д. Единая транспортная система : учеб</w:t>
            </w:r>
            <w:proofErr w:type="gramStart"/>
            <w:r w:rsidRPr="008770BB">
              <w:t>.</w:t>
            </w:r>
            <w:proofErr w:type="gramEnd"/>
            <w:r w:rsidRPr="008770BB">
              <w:t xml:space="preserve"> </w:t>
            </w:r>
            <w:proofErr w:type="gramStart"/>
            <w:r w:rsidRPr="008770BB">
              <w:t>п</w:t>
            </w:r>
            <w:proofErr w:type="gramEnd"/>
            <w:r w:rsidRPr="008770BB">
              <w:t xml:space="preserve">особие / Ю.Д. Белов, С.И. </w:t>
            </w:r>
            <w:proofErr w:type="spellStart"/>
            <w:r w:rsidRPr="008770BB">
              <w:t>Нюркин</w:t>
            </w:r>
            <w:proofErr w:type="spellEnd"/>
            <w:r w:rsidRPr="008770BB">
              <w:t xml:space="preserve">, Ю.А. </w:t>
            </w:r>
            <w:proofErr w:type="spellStart"/>
            <w:r w:rsidRPr="008770BB">
              <w:t>Барсукова</w:t>
            </w:r>
            <w:proofErr w:type="spellEnd"/>
            <w:r w:rsidRPr="008770BB">
              <w:t xml:space="preserve">. – Н. Новгород: Изд-во ФГОУ ВПО «ВГАВТ», 2011. – 44 с.  </w:t>
            </w:r>
          </w:p>
          <w:p w:rsidR="008770BB" w:rsidRPr="008770BB" w:rsidRDefault="008770BB" w:rsidP="008770BB">
            <w:r w:rsidRPr="008770BB">
              <w:t xml:space="preserve">2. Российская Федерация. Правительство. Транспортная стратегия Российской Федерации на период до 2030 года </w:t>
            </w:r>
            <w:proofErr w:type="gramStart"/>
            <w:r w:rsidRPr="008770BB">
              <w:t xml:space="preserve">( </w:t>
            </w:r>
            <w:proofErr w:type="gramEnd"/>
            <w:r w:rsidRPr="008770BB">
              <w:t>Электронный ресурс): распоряжение от 22 ноября 2008г. №1734-р.-М.,2008.-1 текст/файл.</w:t>
            </w:r>
          </w:p>
        </w:tc>
      </w:tr>
      <w:tr w:rsidR="008770BB" w:rsidRPr="008770BB" w:rsidTr="000D293F">
        <w:tc>
          <w:tcPr>
            <w:tcW w:w="14786" w:type="dxa"/>
            <w:gridSpan w:val="4"/>
            <w:shd w:val="clear" w:color="auto" w:fill="auto"/>
          </w:tcPr>
          <w:p w:rsidR="008770BB" w:rsidRPr="008770BB" w:rsidRDefault="008770BB" w:rsidP="008770BB">
            <w:pPr>
              <w:jc w:val="center"/>
              <w:rPr>
                <w:b/>
              </w:rPr>
            </w:pPr>
            <w:r w:rsidRPr="008770BB">
              <w:rPr>
                <w:b/>
              </w:rPr>
              <w:t>Электрооборудование на судах</w:t>
            </w:r>
          </w:p>
        </w:tc>
      </w:tr>
      <w:tr w:rsidR="008770BB" w:rsidRPr="008770BB" w:rsidTr="000D293F">
        <w:tc>
          <w:tcPr>
            <w:tcW w:w="989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770BB" w:rsidRPr="008770BB" w:rsidRDefault="008770BB" w:rsidP="008770BB">
            <w:pPr>
              <w:jc w:val="center"/>
            </w:pPr>
            <w:r w:rsidRPr="008770BB"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>Программа элективного учебного предмета «Электрооборудование на судах»</w:t>
            </w:r>
          </w:p>
          <w:p w:rsidR="008770BB" w:rsidRPr="008770BB" w:rsidRDefault="008770BB" w:rsidP="008770BB">
            <w:r w:rsidRPr="008770BB">
              <w:t xml:space="preserve">для </w:t>
            </w:r>
            <w:proofErr w:type="gramStart"/>
            <w:r w:rsidRPr="008770BB">
              <w:t>обучающихся</w:t>
            </w:r>
            <w:proofErr w:type="gramEnd"/>
            <w:r w:rsidRPr="008770BB">
              <w:t xml:space="preserve"> 11 класса МАОУ «Лицей №38». Автор Тарпанов И.А., к.т.н. Одобрена на заседании кафедры </w:t>
            </w:r>
            <w:hyperlink r:id="rId16" w:history="1">
              <w:r w:rsidRPr="008770BB">
                <w:t>электротехники и электрооборудования объектов водного транспорта ФГБОУ ВО ВГУВТ (протокол № 1</w:t>
              </w:r>
            </w:hyperlink>
            <w:r w:rsidRPr="008770BB">
              <w:t xml:space="preserve"> от «31» августа 2016 года).</w: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8770BB" w:rsidRPr="008770BB" w:rsidRDefault="008770BB" w:rsidP="008770BB">
            <w:r w:rsidRPr="008770BB">
              <w:t xml:space="preserve">Хватов О. С., Основы судового электропривода. </w:t>
            </w:r>
            <w:proofErr w:type="spellStart"/>
            <w:r w:rsidRPr="008770BB">
              <w:t>Учебно</w:t>
            </w:r>
            <w:proofErr w:type="spellEnd"/>
            <w:r w:rsidRPr="008770BB">
              <w:t xml:space="preserve"> – методическое пособие по лабораторному практикуму / О.С. Хватов, Е.М. Бурда, В.Г. </w:t>
            </w:r>
            <w:proofErr w:type="spellStart"/>
            <w:r w:rsidRPr="008770BB">
              <w:t>Сугаков</w:t>
            </w:r>
            <w:proofErr w:type="spellEnd"/>
            <w:r w:rsidRPr="008770BB">
              <w:t xml:space="preserve">. – Нижний Новгород: </w:t>
            </w:r>
            <w:proofErr w:type="spellStart"/>
            <w:proofErr w:type="gramStart"/>
            <w:r w:rsidRPr="008770BB">
              <w:t>Изд</w:t>
            </w:r>
            <w:proofErr w:type="spellEnd"/>
            <w:proofErr w:type="gramEnd"/>
            <w:r w:rsidRPr="008770BB">
              <w:t xml:space="preserve"> – во ФГОУ ВПО «ВГАВТ», 2011</w:t>
            </w:r>
          </w:p>
        </w:tc>
      </w:tr>
    </w:tbl>
    <w:p w:rsidR="00030821" w:rsidRDefault="00030821" w:rsidP="00030821">
      <w:pPr>
        <w:spacing w:before="120" w:after="120"/>
        <w:jc w:val="center"/>
        <w:rPr>
          <w:b/>
        </w:rPr>
      </w:pPr>
    </w:p>
    <w:p w:rsidR="00030821" w:rsidRDefault="00030821" w:rsidP="00030821">
      <w:pPr>
        <w:spacing w:before="120" w:after="120"/>
        <w:jc w:val="center"/>
        <w:rPr>
          <w:b/>
        </w:rPr>
      </w:pPr>
    </w:p>
    <w:p w:rsidR="00030821" w:rsidRDefault="00030821" w:rsidP="00030821">
      <w:pPr>
        <w:spacing w:before="120" w:after="120"/>
        <w:jc w:val="center"/>
        <w:rPr>
          <w:b/>
        </w:rPr>
      </w:pPr>
    </w:p>
    <w:p w:rsidR="00030821" w:rsidRDefault="00030821" w:rsidP="00030821">
      <w:pPr>
        <w:spacing w:before="120" w:after="120"/>
        <w:jc w:val="center"/>
        <w:rPr>
          <w:b/>
        </w:rPr>
      </w:pPr>
    </w:p>
    <w:p w:rsidR="00030821" w:rsidRDefault="00030821" w:rsidP="00030821">
      <w:pPr>
        <w:spacing w:before="120" w:after="120"/>
        <w:jc w:val="center"/>
        <w:rPr>
          <w:b/>
        </w:rPr>
      </w:pPr>
    </w:p>
    <w:p w:rsidR="00030821" w:rsidRDefault="00030821" w:rsidP="00030821">
      <w:pPr>
        <w:spacing w:before="120" w:after="120"/>
        <w:jc w:val="center"/>
        <w:rPr>
          <w:b/>
        </w:rPr>
      </w:pPr>
    </w:p>
    <w:p w:rsidR="00030821" w:rsidRDefault="00030821" w:rsidP="00030821">
      <w:pPr>
        <w:spacing w:before="120" w:after="120"/>
        <w:jc w:val="center"/>
        <w:rPr>
          <w:b/>
        </w:rPr>
      </w:pPr>
    </w:p>
    <w:p w:rsidR="00030821" w:rsidRDefault="00030821" w:rsidP="00030821">
      <w:pPr>
        <w:spacing w:before="120" w:after="120"/>
        <w:jc w:val="center"/>
        <w:rPr>
          <w:b/>
        </w:rPr>
      </w:pPr>
    </w:p>
    <w:p w:rsidR="00030821" w:rsidRDefault="00030821" w:rsidP="00030821">
      <w:pPr>
        <w:spacing w:before="120" w:after="120"/>
        <w:jc w:val="center"/>
        <w:rPr>
          <w:b/>
        </w:rPr>
      </w:pPr>
    </w:p>
    <w:p w:rsidR="00030821" w:rsidRDefault="00030821" w:rsidP="00030821">
      <w:pPr>
        <w:spacing w:before="120" w:after="120"/>
        <w:jc w:val="center"/>
        <w:rPr>
          <w:b/>
        </w:rPr>
      </w:pPr>
    </w:p>
    <w:p w:rsidR="00030821" w:rsidRPr="00030821" w:rsidRDefault="00030821" w:rsidP="00030821">
      <w:pPr>
        <w:spacing w:before="120" w:after="120"/>
        <w:jc w:val="center"/>
        <w:rPr>
          <w:b/>
        </w:rPr>
      </w:pPr>
      <w:r w:rsidRPr="00030821">
        <w:rPr>
          <w:b/>
        </w:rPr>
        <w:lastRenderedPageBreak/>
        <w:t>ЭЛЕКТИВНЫЕ УЧЕБНЫЕ ПРЕДМЕТЫ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1046"/>
        <w:gridCol w:w="4423"/>
        <w:gridCol w:w="8328"/>
      </w:tblGrid>
      <w:tr w:rsidR="00030821" w:rsidRPr="00030821" w:rsidTr="00BC06D4">
        <w:tc>
          <w:tcPr>
            <w:tcW w:w="1008" w:type="dxa"/>
            <w:shd w:val="clear" w:color="auto" w:fill="auto"/>
          </w:tcPr>
          <w:p w:rsidR="00030821" w:rsidRPr="00030821" w:rsidRDefault="00030821" w:rsidP="00030821">
            <w:pPr>
              <w:jc w:val="center"/>
              <w:rPr>
                <w:b/>
              </w:rPr>
            </w:pPr>
            <w:r w:rsidRPr="00030821">
              <w:rPr>
                <w:b/>
              </w:rPr>
              <w:t>Класс</w:t>
            </w:r>
          </w:p>
        </w:tc>
        <w:tc>
          <w:tcPr>
            <w:tcW w:w="1080" w:type="dxa"/>
            <w:shd w:val="clear" w:color="auto" w:fill="auto"/>
          </w:tcPr>
          <w:p w:rsidR="00030821" w:rsidRPr="00030821" w:rsidRDefault="00030821" w:rsidP="00030821">
            <w:pPr>
              <w:jc w:val="center"/>
              <w:rPr>
                <w:b/>
              </w:rPr>
            </w:pPr>
            <w:r w:rsidRPr="00030821">
              <w:rPr>
                <w:b/>
              </w:rPr>
              <w:t>Часы</w:t>
            </w:r>
          </w:p>
        </w:tc>
        <w:tc>
          <w:tcPr>
            <w:tcW w:w="4680" w:type="dxa"/>
            <w:shd w:val="clear" w:color="auto" w:fill="auto"/>
          </w:tcPr>
          <w:p w:rsidR="00030821" w:rsidRPr="00030821" w:rsidRDefault="00030821" w:rsidP="00030821">
            <w:pPr>
              <w:jc w:val="center"/>
              <w:rPr>
                <w:b/>
              </w:rPr>
            </w:pPr>
            <w:r w:rsidRPr="00030821">
              <w:rPr>
                <w:b/>
              </w:rPr>
              <w:t>Программа</w:t>
            </w:r>
          </w:p>
        </w:tc>
        <w:tc>
          <w:tcPr>
            <w:tcW w:w="8584" w:type="dxa"/>
            <w:shd w:val="clear" w:color="auto" w:fill="auto"/>
          </w:tcPr>
          <w:p w:rsidR="00030821" w:rsidRPr="00030821" w:rsidRDefault="00030821" w:rsidP="00030821">
            <w:pPr>
              <w:jc w:val="center"/>
              <w:rPr>
                <w:b/>
              </w:rPr>
            </w:pPr>
            <w:r w:rsidRPr="00030821">
              <w:rPr>
                <w:b/>
              </w:rPr>
              <w:t>Учебники</w:t>
            </w:r>
          </w:p>
        </w:tc>
      </w:tr>
      <w:tr w:rsidR="00030821" w:rsidRPr="00030821" w:rsidTr="00BC06D4">
        <w:tc>
          <w:tcPr>
            <w:tcW w:w="15352" w:type="dxa"/>
            <w:gridSpan w:val="4"/>
            <w:shd w:val="clear" w:color="auto" w:fill="auto"/>
          </w:tcPr>
          <w:p w:rsidR="00030821" w:rsidRPr="00030821" w:rsidRDefault="00030821" w:rsidP="00030821">
            <w:pPr>
              <w:spacing w:before="120" w:after="120"/>
              <w:jc w:val="center"/>
              <w:rPr>
                <w:b/>
              </w:rPr>
            </w:pPr>
            <w:r w:rsidRPr="00030821">
              <w:rPr>
                <w:b/>
              </w:rPr>
              <w:t>Экспериментальная физика</w:t>
            </w:r>
          </w:p>
        </w:tc>
      </w:tr>
      <w:tr w:rsidR="00030821" w:rsidRPr="00030821" w:rsidTr="00BC06D4"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030821" w:rsidRPr="00030821" w:rsidRDefault="00030821" w:rsidP="00030821">
            <w:proofErr w:type="gramStart"/>
            <w:r w:rsidRPr="00030821">
              <w:t>Программа элективного учебного предмета «Экспериментальная физика» МАОУ лицей № 38 (авторы:</w:t>
            </w:r>
            <w:proofErr w:type="gramEnd"/>
            <w:r w:rsidRPr="00030821">
              <w:t xml:space="preserve"> </w:t>
            </w:r>
            <w:proofErr w:type="spellStart"/>
            <w:proofErr w:type="gramStart"/>
            <w:r w:rsidRPr="00030821">
              <w:t>Битюрина</w:t>
            </w:r>
            <w:proofErr w:type="spellEnd"/>
            <w:r w:rsidRPr="00030821">
              <w:t xml:space="preserve"> В.Ю., Балакин М.А., Власова Н.Н., </w:t>
            </w:r>
            <w:proofErr w:type="spellStart"/>
            <w:r w:rsidRPr="00030821">
              <w:t>Еделев</w:t>
            </w:r>
            <w:proofErr w:type="spellEnd"/>
            <w:r w:rsidRPr="00030821">
              <w:t xml:space="preserve"> А.Ю., </w:t>
            </w:r>
            <w:proofErr w:type="spellStart"/>
            <w:r w:rsidRPr="00030821">
              <w:t>Калёнов</w:t>
            </w:r>
            <w:proofErr w:type="spellEnd"/>
            <w:r w:rsidRPr="00030821">
              <w:t xml:space="preserve"> М.Ю., </w:t>
            </w:r>
            <w:proofErr w:type="spellStart"/>
            <w:r w:rsidRPr="00030821">
              <w:t>Тукова</w:t>
            </w:r>
            <w:proofErr w:type="spellEnd"/>
            <w:r w:rsidRPr="00030821">
              <w:t xml:space="preserve"> Н.Б., учителя физики  МАОУ лицей № 38).</w:t>
            </w:r>
            <w:proofErr w:type="gramEnd"/>
            <w:r w:rsidRPr="00030821">
              <w:t xml:space="preserve"> Экспертное заключение НМЭС ГОУ ДПО НИРО от 21.04.2015 № 29.</w:t>
            </w:r>
          </w:p>
        </w:tc>
        <w:tc>
          <w:tcPr>
            <w:tcW w:w="8584" w:type="dxa"/>
            <w:vMerge w:val="restart"/>
            <w:shd w:val="clear" w:color="auto" w:fill="auto"/>
            <w:vAlign w:val="center"/>
          </w:tcPr>
          <w:p w:rsidR="00030821" w:rsidRPr="00030821" w:rsidRDefault="00030821" w:rsidP="00030821">
            <w:pPr>
              <w:numPr>
                <w:ilvl w:val="0"/>
                <w:numId w:val="17"/>
              </w:numPr>
              <w:ind w:left="320" w:hanging="320"/>
            </w:pPr>
            <w:proofErr w:type="spellStart"/>
            <w:r w:rsidRPr="00030821">
              <w:t>Кабардин</w:t>
            </w:r>
            <w:proofErr w:type="spellEnd"/>
            <w:r w:rsidRPr="00030821">
              <w:t xml:space="preserve"> О.Ф., Орлов В.А., </w:t>
            </w:r>
            <w:proofErr w:type="spellStart"/>
            <w:r w:rsidRPr="00030821">
              <w:t>Эвенчик</w:t>
            </w:r>
            <w:proofErr w:type="spellEnd"/>
            <w:r w:rsidRPr="00030821">
              <w:t xml:space="preserve"> Э.Е. и др. / Под ред. </w:t>
            </w:r>
            <w:proofErr w:type="spellStart"/>
            <w:r w:rsidRPr="00030821">
              <w:t>Пинского</w:t>
            </w:r>
            <w:proofErr w:type="spellEnd"/>
            <w:r w:rsidRPr="00030821">
              <w:t xml:space="preserve"> А.А., </w:t>
            </w:r>
            <w:proofErr w:type="spellStart"/>
            <w:r w:rsidRPr="00030821">
              <w:t>Кабардина</w:t>
            </w:r>
            <w:proofErr w:type="spellEnd"/>
            <w:r w:rsidRPr="00030821">
              <w:t xml:space="preserve"> О.Ф. Физика (профильный уровень). 10 </w:t>
            </w:r>
            <w:proofErr w:type="spellStart"/>
            <w:r w:rsidRPr="00030821">
              <w:t>кл</w:t>
            </w:r>
            <w:proofErr w:type="spellEnd"/>
            <w:r w:rsidRPr="00030821">
              <w:t xml:space="preserve">. М.: Просвещение, 2007, 2010 </w:t>
            </w:r>
          </w:p>
          <w:p w:rsidR="00030821" w:rsidRPr="00030821" w:rsidRDefault="00030821" w:rsidP="00030821">
            <w:pPr>
              <w:numPr>
                <w:ilvl w:val="0"/>
                <w:numId w:val="17"/>
              </w:numPr>
              <w:ind w:left="320" w:hanging="320"/>
            </w:pPr>
            <w:r w:rsidRPr="00030821">
              <w:t xml:space="preserve">Глазунов А.Т., </w:t>
            </w:r>
            <w:proofErr w:type="spellStart"/>
            <w:r w:rsidRPr="00030821">
              <w:t>Кабардин</w:t>
            </w:r>
            <w:proofErr w:type="spellEnd"/>
            <w:r w:rsidRPr="00030821">
              <w:t xml:space="preserve"> О.Ф., Малинин А.Н. и др. / Под ред. </w:t>
            </w:r>
            <w:proofErr w:type="spellStart"/>
            <w:r w:rsidRPr="00030821">
              <w:t>Пинского</w:t>
            </w:r>
            <w:proofErr w:type="spellEnd"/>
            <w:r w:rsidRPr="00030821">
              <w:t xml:space="preserve"> А.А., </w:t>
            </w:r>
            <w:proofErr w:type="spellStart"/>
            <w:r w:rsidRPr="00030821">
              <w:t>Кабардина</w:t>
            </w:r>
            <w:proofErr w:type="spellEnd"/>
            <w:r w:rsidRPr="00030821">
              <w:t xml:space="preserve"> О.Ф. Физика. 11 </w:t>
            </w:r>
            <w:proofErr w:type="spellStart"/>
            <w:r w:rsidRPr="00030821">
              <w:t>кл</w:t>
            </w:r>
            <w:proofErr w:type="spellEnd"/>
            <w:r w:rsidRPr="00030821">
              <w:t>. (профильный уровень). М.: Просвещение, 2011, 2012</w:t>
            </w:r>
          </w:p>
        </w:tc>
      </w:tr>
      <w:tr w:rsidR="00030821" w:rsidRPr="00030821" w:rsidTr="00BC06D4">
        <w:trPr>
          <w:trHeight w:val="1772"/>
        </w:trPr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</w:t>
            </w:r>
          </w:p>
        </w:tc>
        <w:tc>
          <w:tcPr>
            <w:tcW w:w="4680" w:type="dxa"/>
            <w:vMerge/>
            <w:shd w:val="clear" w:color="auto" w:fill="auto"/>
          </w:tcPr>
          <w:p w:rsidR="00030821" w:rsidRPr="00030821" w:rsidRDefault="00030821" w:rsidP="00030821"/>
        </w:tc>
        <w:tc>
          <w:tcPr>
            <w:tcW w:w="8584" w:type="dxa"/>
            <w:vMerge/>
            <w:shd w:val="clear" w:color="auto" w:fill="auto"/>
          </w:tcPr>
          <w:p w:rsidR="00030821" w:rsidRPr="00030821" w:rsidRDefault="00030821" w:rsidP="00030821"/>
        </w:tc>
      </w:tr>
      <w:tr w:rsidR="00030821" w:rsidRPr="00030821" w:rsidTr="00BC06D4">
        <w:trPr>
          <w:trHeight w:val="571"/>
        </w:trPr>
        <w:tc>
          <w:tcPr>
            <w:tcW w:w="15352" w:type="dxa"/>
            <w:gridSpan w:val="4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rPr>
                <w:b/>
              </w:rPr>
              <w:t>Астрономия</w:t>
            </w:r>
          </w:p>
        </w:tc>
      </w:tr>
      <w:tr w:rsidR="00030821" w:rsidRPr="00030821" w:rsidTr="00BC06D4">
        <w:trPr>
          <w:trHeight w:val="1122"/>
        </w:trPr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030821" w:rsidRPr="00030821" w:rsidRDefault="00030821" w:rsidP="00030821">
            <w:proofErr w:type="gramStart"/>
            <w:r w:rsidRPr="00030821">
              <w:t>Программа учебного предмета «Астрономия» для учащихся МБОУ лицея № 38. г. Нижнего Новгорода (автор-разработчик:</w:t>
            </w:r>
            <w:proofErr w:type="gramEnd"/>
            <w:r w:rsidRPr="00030821">
              <w:t xml:space="preserve"> </w:t>
            </w:r>
            <w:proofErr w:type="gramStart"/>
            <w:r w:rsidRPr="00030821">
              <w:t>Балакин М.А. учитель физики МБОУ лицей № 38 г. Нижнего Новгорода).</w:t>
            </w:r>
            <w:proofErr w:type="gramEnd"/>
            <w:r w:rsidRPr="00030821">
              <w:t xml:space="preserve"> Экспертное заключение НМЭС ГБОУ ДПО НИРО от 18.12.2012 № 227</w:t>
            </w:r>
          </w:p>
        </w:tc>
        <w:tc>
          <w:tcPr>
            <w:tcW w:w="8584" w:type="dxa"/>
            <w:vMerge w:val="restart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 xml:space="preserve">Воронцов-Вельяминов Б.А.. Астрономия. 11 </w:t>
            </w:r>
            <w:proofErr w:type="spellStart"/>
            <w:r w:rsidRPr="00030821">
              <w:t>кл</w:t>
            </w:r>
            <w:proofErr w:type="spellEnd"/>
            <w:r w:rsidRPr="00030821">
              <w:t>. М.: Дрофа, 2015</w:t>
            </w:r>
          </w:p>
        </w:tc>
      </w:tr>
      <w:tr w:rsidR="00030821" w:rsidRPr="00030821" w:rsidTr="00BC06D4">
        <w:trPr>
          <w:trHeight w:val="562"/>
        </w:trPr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</w:t>
            </w:r>
          </w:p>
        </w:tc>
        <w:tc>
          <w:tcPr>
            <w:tcW w:w="4680" w:type="dxa"/>
            <w:vMerge/>
            <w:shd w:val="clear" w:color="auto" w:fill="auto"/>
          </w:tcPr>
          <w:p w:rsidR="00030821" w:rsidRPr="00030821" w:rsidRDefault="00030821" w:rsidP="00030821"/>
        </w:tc>
        <w:tc>
          <w:tcPr>
            <w:tcW w:w="8584" w:type="dxa"/>
            <w:vMerge/>
            <w:shd w:val="clear" w:color="auto" w:fill="auto"/>
          </w:tcPr>
          <w:p w:rsidR="00030821" w:rsidRPr="00030821" w:rsidRDefault="00030821" w:rsidP="00030821"/>
        </w:tc>
      </w:tr>
      <w:tr w:rsidR="00030821" w:rsidRPr="00030821" w:rsidTr="00BC06D4">
        <w:tc>
          <w:tcPr>
            <w:tcW w:w="15352" w:type="dxa"/>
            <w:gridSpan w:val="4"/>
            <w:shd w:val="clear" w:color="auto" w:fill="auto"/>
          </w:tcPr>
          <w:p w:rsidR="00030821" w:rsidRPr="00030821" w:rsidRDefault="00030821" w:rsidP="00030821">
            <w:pPr>
              <w:spacing w:before="120" w:after="120"/>
              <w:jc w:val="center"/>
              <w:rPr>
                <w:b/>
              </w:rPr>
            </w:pPr>
            <w:r w:rsidRPr="00030821">
              <w:rPr>
                <w:b/>
              </w:rPr>
              <w:t>Методы исследования в математике</w:t>
            </w:r>
          </w:p>
        </w:tc>
      </w:tr>
      <w:tr w:rsidR="00030821" w:rsidRPr="00030821" w:rsidTr="00BC06D4"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2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 xml:space="preserve">Программа элективного учебного предмета «Методы исследования в математике» для учащихся 10-11 классов МБОУ лицея №38; автор: Галкина С.Ю., к.ф.-м.н., доцент кафедры теории функций механико-математического факультета ННГУ им. </w:t>
            </w:r>
            <w:proofErr w:type="spellStart"/>
            <w:r w:rsidRPr="00030821">
              <w:t>Н.И.Лобачевского</w:t>
            </w:r>
            <w:proofErr w:type="spellEnd"/>
            <w:r w:rsidRPr="00030821">
              <w:t xml:space="preserve">. </w:t>
            </w:r>
            <w:proofErr w:type="gramStart"/>
            <w:r w:rsidRPr="00030821">
              <w:t>Утвержден</w:t>
            </w:r>
            <w:proofErr w:type="gramEnd"/>
            <w:r w:rsidRPr="00030821">
              <w:t xml:space="preserve"> на заседании кафедры математической физики и оптимального управления ННГУ им. </w:t>
            </w:r>
            <w:proofErr w:type="spellStart"/>
            <w:r w:rsidRPr="00030821">
              <w:t>Н.И.Лобачевского</w:t>
            </w:r>
            <w:proofErr w:type="spellEnd"/>
            <w:r w:rsidRPr="00030821">
              <w:t>, 29.08.2016</w:t>
            </w:r>
          </w:p>
        </w:tc>
        <w:tc>
          <w:tcPr>
            <w:tcW w:w="8584" w:type="dxa"/>
            <w:vMerge w:val="restart"/>
            <w:shd w:val="clear" w:color="auto" w:fill="auto"/>
            <w:vAlign w:val="center"/>
          </w:tcPr>
          <w:p w:rsidR="00030821" w:rsidRPr="00030821" w:rsidRDefault="00030821" w:rsidP="00030821">
            <w:pPr>
              <w:ind w:left="36"/>
            </w:pPr>
            <w:r w:rsidRPr="00030821">
              <w:t xml:space="preserve">1. З.Л. </w:t>
            </w:r>
            <w:proofErr w:type="spellStart"/>
            <w:r w:rsidRPr="00030821">
              <w:t>Коропец</w:t>
            </w:r>
            <w:proofErr w:type="spellEnd"/>
            <w:r w:rsidRPr="00030821">
              <w:t xml:space="preserve">, А.А. </w:t>
            </w:r>
            <w:proofErr w:type="spellStart"/>
            <w:r w:rsidRPr="00030821">
              <w:t>Коропец</w:t>
            </w:r>
            <w:proofErr w:type="spellEnd"/>
            <w:r w:rsidRPr="00030821">
              <w:t>, Т.А. Алексеева. Математика. Нестандартные методы решения неравенств и их систем. – Орёл, 2012.</w:t>
            </w:r>
          </w:p>
          <w:p w:rsidR="00030821" w:rsidRPr="00030821" w:rsidRDefault="00030821" w:rsidP="00030821">
            <w:pPr>
              <w:ind w:left="36"/>
            </w:pPr>
            <w:r w:rsidRPr="00030821">
              <w:t>2. Кожухов С.К. Уравнения и неравенства с параметром. – Орёл, 2013.</w:t>
            </w:r>
          </w:p>
          <w:p w:rsidR="00030821" w:rsidRPr="00030821" w:rsidRDefault="00030821" w:rsidP="00030821">
            <w:pPr>
              <w:ind w:left="36"/>
            </w:pPr>
            <w:r w:rsidRPr="00030821">
              <w:t>3. Галкина С.Ю. Сборник заданий для углублённого изучения математики (задания для учащихся 10-х классов по элективному курсу «Методы            исследования в математике»). – Нижний Новгород, 2016.</w:t>
            </w:r>
          </w:p>
          <w:p w:rsidR="00030821" w:rsidRPr="00030821" w:rsidRDefault="00030821" w:rsidP="00030821">
            <w:r w:rsidRPr="00030821">
              <w:t>4. Галкина С.Ю. Сборник заданий для подготовки к ЕГЭ по математике профильного уровня (задания для учащихся 11-х классов по элективному курсу «Методы исследования в математике»). – Нижний Новгород, 2016.</w:t>
            </w:r>
          </w:p>
          <w:p w:rsidR="00030821" w:rsidRPr="00030821" w:rsidRDefault="00030821" w:rsidP="00030821">
            <w:pPr>
              <w:tabs>
                <w:tab w:val="num" w:pos="36"/>
              </w:tabs>
              <w:ind w:left="36"/>
            </w:pPr>
            <w:r w:rsidRPr="00030821">
              <w:t>5. Интернет-ресурсы: https://ege.sdamgia.ru/</w:t>
            </w:r>
          </w:p>
          <w:p w:rsidR="00030821" w:rsidRPr="00030821" w:rsidRDefault="00A80E84" w:rsidP="00030821">
            <w:pPr>
              <w:tabs>
                <w:tab w:val="num" w:pos="36"/>
              </w:tabs>
              <w:ind w:left="36"/>
            </w:pPr>
            <w:hyperlink r:id="rId17" w:history="1">
              <w:r w:rsidR="00030821" w:rsidRPr="00030821">
                <w:t>http://alexlarin.net/</w:t>
              </w:r>
            </w:hyperlink>
          </w:p>
          <w:p w:rsidR="00030821" w:rsidRPr="00030821" w:rsidRDefault="00030821" w:rsidP="00030821">
            <w:pPr>
              <w:tabs>
                <w:tab w:val="num" w:pos="36"/>
              </w:tabs>
              <w:ind w:left="36"/>
            </w:pPr>
            <w:r w:rsidRPr="00030821">
              <w:t>http://mathege.ru/or/ege/Main</w:t>
            </w:r>
          </w:p>
        </w:tc>
      </w:tr>
      <w:tr w:rsidR="00030821" w:rsidRPr="00030821" w:rsidTr="00BC06D4"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2</w:t>
            </w:r>
          </w:p>
        </w:tc>
        <w:tc>
          <w:tcPr>
            <w:tcW w:w="4680" w:type="dxa"/>
            <w:vMerge/>
            <w:shd w:val="clear" w:color="auto" w:fill="auto"/>
          </w:tcPr>
          <w:p w:rsidR="00030821" w:rsidRPr="00030821" w:rsidRDefault="00030821" w:rsidP="00030821"/>
        </w:tc>
        <w:tc>
          <w:tcPr>
            <w:tcW w:w="8584" w:type="dxa"/>
            <w:vMerge/>
            <w:shd w:val="clear" w:color="auto" w:fill="auto"/>
          </w:tcPr>
          <w:p w:rsidR="00030821" w:rsidRPr="00030821" w:rsidRDefault="00030821" w:rsidP="00030821"/>
        </w:tc>
      </w:tr>
      <w:tr w:rsidR="00030821" w:rsidRPr="00030821" w:rsidTr="00BC06D4">
        <w:tc>
          <w:tcPr>
            <w:tcW w:w="15352" w:type="dxa"/>
            <w:gridSpan w:val="4"/>
            <w:shd w:val="clear" w:color="auto" w:fill="auto"/>
          </w:tcPr>
          <w:p w:rsidR="00030821" w:rsidRPr="00030821" w:rsidRDefault="00030821" w:rsidP="00030821">
            <w:pPr>
              <w:spacing w:before="120" w:after="120"/>
              <w:jc w:val="center"/>
              <w:rPr>
                <w:b/>
              </w:rPr>
            </w:pPr>
            <w:r w:rsidRPr="00030821">
              <w:rPr>
                <w:b/>
              </w:rPr>
              <w:lastRenderedPageBreak/>
              <w:t xml:space="preserve">Элементы компьютерных технологий </w:t>
            </w:r>
          </w:p>
        </w:tc>
      </w:tr>
      <w:tr w:rsidR="00030821" w:rsidRPr="00030821" w:rsidTr="00BC06D4"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2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 xml:space="preserve">Программа элективного учебного предмета «Элементы компьютерных технологий» для обучающихся 10-11 классов МАОУ «Лицей №38». Автор Капитанов Д.В., </w:t>
            </w:r>
            <w:proofErr w:type="spellStart"/>
            <w:r w:rsidRPr="00030821">
              <w:t>к</w:t>
            </w:r>
            <w:proofErr w:type="gramStart"/>
            <w:r w:rsidRPr="00030821">
              <w:t>.ф</w:t>
            </w:r>
            <w:proofErr w:type="gramEnd"/>
            <w:r w:rsidRPr="00030821">
              <w:t>-м.н</w:t>
            </w:r>
            <w:proofErr w:type="spellEnd"/>
            <w:r w:rsidRPr="00030821">
              <w:t xml:space="preserve">. Утверждена на заседании кафедры </w:t>
            </w:r>
            <w:r w:rsidRPr="00030821">
              <w:rPr>
                <w:sz w:val="28"/>
                <w:szCs w:val="28"/>
              </w:rPr>
              <w:t xml:space="preserve">теоретической, </w:t>
            </w:r>
            <w:r w:rsidRPr="00030821">
              <w:t>компьютерной и экспериментальной механики</w:t>
            </w:r>
            <w:r w:rsidRPr="00030821">
              <w:rPr>
                <w:sz w:val="28"/>
                <w:szCs w:val="28"/>
              </w:rPr>
              <w:t xml:space="preserve"> </w:t>
            </w:r>
            <w:r w:rsidRPr="00030821">
              <w:t>Института информационных технологий, математики и механики НИУ ННГУ им. Н.И. Лобачевского, 2016.</w:t>
            </w:r>
          </w:p>
          <w:p w:rsidR="00030821" w:rsidRPr="00030821" w:rsidRDefault="00030821" w:rsidP="00030821"/>
          <w:p w:rsidR="00030821" w:rsidRPr="00030821" w:rsidRDefault="00030821" w:rsidP="00030821">
            <w:pPr>
              <w:ind w:left="51"/>
            </w:pPr>
          </w:p>
        </w:tc>
        <w:tc>
          <w:tcPr>
            <w:tcW w:w="8584" w:type="dxa"/>
            <w:vMerge w:val="restart"/>
            <w:shd w:val="clear" w:color="auto" w:fill="auto"/>
            <w:vAlign w:val="center"/>
          </w:tcPr>
          <w:p w:rsidR="00030821" w:rsidRPr="00030821" w:rsidRDefault="00030821" w:rsidP="00030821">
            <w:pPr>
              <w:contextualSpacing/>
            </w:pPr>
            <w:r w:rsidRPr="00030821">
              <w:t>1. Крылов С.С. ЕГЭ 2017. Тематические тестовые задания / С.С. Крылов, Д.М. Ушаков. – М.: Издательство «Экзамен», 2017. – 271 с.</w:t>
            </w:r>
          </w:p>
          <w:p w:rsidR="00030821" w:rsidRPr="00030821" w:rsidRDefault="00030821" w:rsidP="00030821">
            <w:pPr>
              <w:contextualSpacing/>
            </w:pPr>
            <w:r w:rsidRPr="00030821">
              <w:t>2. Ушаков Д.М. ЕГЭ–2017. Информатика: 10 тренировочных вариантов экзаменационных работ для подготовки к единому государственному экзамену / Д.М. Ушаков. – М.: АСТ, 2016. – 148 с.</w:t>
            </w:r>
          </w:p>
          <w:p w:rsidR="00030821" w:rsidRPr="00030821" w:rsidRDefault="00030821" w:rsidP="00030821">
            <w:pPr>
              <w:contextualSpacing/>
            </w:pPr>
            <w:r w:rsidRPr="00030821">
              <w:t>3. Крылов С.С. ЕГЭ 2016. Информатика. Тематические тестовые задания / С.С. Крылов, Д.М. Ушаков. – М.: Издательство «Экзамен», 2016. – 270 с.</w:t>
            </w:r>
          </w:p>
          <w:p w:rsidR="00030821" w:rsidRPr="00030821" w:rsidRDefault="00030821" w:rsidP="00030821">
            <w:pPr>
              <w:contextualSpacing/>
            </w:pPr>
            <w:r w:rsidRPr="00030821">
              <w:t xml:space="preserve">4. Богомолова О.Б. Информатика: Новый полный справочник для подготовки к ЕГЭ / О.Б. Богомолова. – М.: АСТ: </w:t>
            </w:r>
            <w:proofErr w:type="spellStart"/>
            <w:r w:rsidRPr="00030821">
              <w:t>Астрель</w:t>
            </w:r>
            <w:proofErr w:type="spellEnd"/>
            <w:r w:rsidRPr="00030821">
              <w:t>, 2016. – 412 с.</w:t>
            </w:r>
          </w:p>
          <w:p w:rsidR="00030821" w:rsidRPr="00030821" w:rsidRDefault="00030821" w:rsidP="00030821">
            <w:pPr>
              <w:contextualSpacing/>
            </w:pPr>
            <w:r w:rsidRPr="00030821">
              <w:t xml:space="preserve">5. </w:t>
            </w:r>
            <w:proofErr w:type="spellStart"/>
            <w:r w:rsidRPr="00030821">
              <w:t>Лещинер</w:t>
            </w:r>
            <w:proofErr w:type="spellEnd"/>
            <w:r w:rsidRPr="00030821">
              <w:t xml:space="preserve"> В.Р. ЕГЭ 2016. Информатика. Типовые тестовые задания / В.Р. </w:t>
            </w:r>
            <w:proofErr w:type="spellStart"/>
            <w:r w:rsidRPr="00030821">
              <w:t>Лещинер</w:t>
            </w:r>
            <w:proofErr w:type="spellEnd"/>
            <w:r w:rsidRPr="00030821">
              <w:t xml:space="preserve">. </w:t>
            </w:r>
            <w:proofErr w:type="gramStart"/>
            <w:r w:rsidRPr="00030821">
              <w:t>–М</w:t>
            </w:r>
            <w:proofErr w:type="gramEnd"/>
            <w:r w:rsidRPr="00030821">
              <w:t>.: Издательство «Экзамен», 2016. – 151 с.</w:t>
            </w:r>
          </w:p>
          <w:p w:rsidR="00030821" w:rsidRPr="00030821" w:rsidRDefault="00030821" w:rsidP="00030821">
            <w:pPr>
              <w:contextualSpacing/>
            </w:pPr>
            <w:r w:rsidRPr="00030821">
              <w:t xml:space="preserve">6. </w:t>
            </w:r>
            <w:proofErr w:type="spellStart"/>
            <w:r w:rsidRPr="00030821">
              <w:t>Евич</w:t>
            </w:r>
            <w:proofErr w:type="spellEnd"/>
            <w:r w:rsidRPr="00030821">
              <w:t xml:space="preserve"> Л.Н. Информатика и ИКТ. Экспресс-курс. Подготовка к ЕГЭ / Л.Н. </w:t>
            </w:r>
            <w:proofErr w:type="spellStart"/>
            <w:r w:rsidRPr="00030821">
              <w:t>Евич</w:t>
            </w:r>
            <w:proofErr w:type="spellEnd"/>
            <w:r w:rsidRPr="00030821">
              <w:t xml:space="preserve">, С.Ю. </w:t>
            </w:r>
            <w:proofErr w:type="spellStart"/>
            <w:r w:rsidRPr="00030821">
              <w:t>Кулабухова</w:t>
            </w:r>
            <w:proofErr w:type="spellEnd"/>
            <w:r w:rsidRPr="00030821">
              <w:t>. – Ростов-на-Дону: Легион, 2015. – 496 с.</w:t>
            </w:r>
          </w:p>
          <w:p w:rsidR="00030821" w:rsidRPr="00030821" w:rsidRDefault="00030821" w:rsidP="00030821">
            <w:pPr>
              <w:contextualSpacing/>
            </w:pPr>
            <w:r w:rsidRPr="00030821">
              <w:t xml:space="preserve">7. Поляков К.Ю. Информатика. Углубленный уровень: учебник для 10 класса: в 2 ч. Ч. 1 / К.Ю. Поляков, Е.А. </w:t>
            </w:r>
            <w:proofErr w:type="spellStart"/>
            <w:r w:rsidRPr="00030821">
              <w:t>Еремен</w:t>
            </w:r>
            <w:proofErr w:type="spellEnd"/>
            <w:r w:rsidRPr="00030821">
              <w:t xml:space="preserve">. – М.: БИНОМ. Лаборатория знаний, 2013. </w:t>
            </w:r>
          </w:p>
          <w:p w:rsidR="00030821" w:rsidRPr="00030821" w:rsidRDefault="00030821" w:rsidP="00030821">
            <w:pPr>
              <w:contextualSpacing/>
            </w:pPr>
            <w:r w:rsidRPr="00030821">
              <w:t xml:space="preserve">8. Поляков К.Ю. Информатика. Углубленный уровень: учебник для 10 класса: в 2 ч. Ч. 2 / К.Ю. Поляков, Е.А. </w:t>
            </w:r>
            <w:proofErr w:type="spellStart"/>
            <w:r w:rsidRPr="00030821">
              <w:t>Еремен</w:t>
            </w:r>
            <w:proofErr w:type="spellEnd"/>
            <w:r w:rsidRPr="00030821">
              <w:t xml:space="preserve">. – М.: БИНОМ. Лаборатория знаний, 2013. </w:t>
            </w:r>
          </w:p>
          <w:p w:rsidR="00030821" w:rsidRPr="00030821" w:rsidRDefault="00030821" w:rsidP="00030821">
            <w:pPr>
              <w:contextualSpacing/>
            </w:pPr>
            <w:r w:rsidRPr="00030821">
              <w:t xml:space="preserve">9. Поляков К.Ю. Информатика. Углубленный уровень: учебник для 11 класса: в 2 ч. Ч. 1 / К.Ю. Поляков, Е.А. </w:t>
            </w:r>
            <w:proofErr w:type="spellStart"/>
            <w:r w:rsidRPr="00030821">
              <w:t>Еремен</w:t>
            </w:r>
            <w:proofErr w:type="spellEnd"/>
            <w:r w:rsidRPr="00030821">
              <w:t>. – М.: БИНОМ. Лаборатория знаний, 2013. – 240 с.</w:t>
            </w:r>
          </w:p>
          <w:p w:rsidR="00030821" w:rsidRPr="00030821" w:rsidRDefault="00030821" w:rsidP="00030821">
            <w:pPr>
              <w:contextualSpacing/>
            </w:pPr>
            <w:r w:rsidRPr="00030821">
              <w:t xml:space="preserve">10. Поляков К.Ю. Информатика. Углубленный уровень: учебник для 11 класса: в 2 ч. Ч. 2 / К.Ю. Поляков, Е.А. </w:t>
            </w:r>
            <w:proofErr w:type="spellStart"/>
            <w:r w:rsidRPr="00030821">
              <w:t>Еремен</w:t>
            </w:r>
            <w:proofErr w:type="spellEnd"/>
            <w:r w:rsidRPr="00030821">
              <w:t>. – М.: БИНОМ. Лаборатория знаний, 2013. – 304 с.</w:t>
            </w:r>
          </w:p>
          <w:p w:rsidR="00030821" w:rsidRPr="00030821" w:rsidRDefault="00030821" w:rsidP="00030821">
            <w:pPr>
              <w:contextualSpacing/>
            </w:pPr>
            <w:r w:rsidRPr="00030821">
              <w:t xml:space="preserve">11. Электронный ресурс: </w:t>
            </w:r>
            <w:hyperlink r:id="rId18" w:history="1">
              <w:r w:rsidRPr="00030821">
                <w:rPr>
                  <w:color w:val="0000FF"/>
                  <w:u w:val="single"/>
                </w:rPr>
                <w:t>http://kpolyakov.spb.ru</w:t>
              </w:r>
            </w:hyperlink>
          </w:p>
        </w:tc>
      </w:tr>
      <w:tr w:rsidR="00030821" w:rsidRPr="00030821" w:rsidTr="00BC06D4">
        <w:trPr>
          <w:trHeight w:val="6540"/>
        </w:trPr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</w:t>
            </w:r>
          </w:p>
        </w:tc>
        <w:tc>
          <w:tcPr>
            <w:tcW w:w="4680" w:type="dxa"/>
            <w:vMerge/>
            <w:shd w:val="clear" w:color="auto" w:fill="auto"/>
          </w:tcPr>
          <w:p w:rsidR="00030821" w:rsidRPr="00030821" w:rsidRDefault="00030821" w:rsidP="00030821"/>
        </w:tc>
        <w:tc>
          <w:tcPr>
            <w:tcW w:w="8584" w:type="dxa"/>
            <w:vMerge/>
            <w:shd w:val="clear" w:color="auto" w:fill="auto"/>
          </w:tcPr>
          <w:p w:rsidR="00030821" w:rsidRPr="00030821" w:rsidRDefault="00030821" w:rsidP="00030821"/>
        </w:tc>
      </w:tr>
      <w:tr w:rsidR="00030821" w:rsidRPr="00030821" w:rsidTr="00BC06D4">
        <w:trPr>
          <w:trHeight w:val="487"/>
        </w:trPr>
        <w:tc>
          <w:tcPr>
            <w:tcW w:w="15352" w:type="dxa"/>
            <w:gridSpan w:val="4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rPr>
                <w:b/>
              </w:rPr>
              <w:t>Основы инженерной графики</w:t>
            </w:r>
          </w:p>
        </w:tc>
      </w:tr>
      <w:tr w:rsidR="00030821" w:rsidRPr="00030821" w:rsidTr="00BC06D4"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2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 xml:space="preserve">Программа элективного учебного предмета «Основы инженерной графики» для учащихся 10-11 классов МАОУ «Лицей № 38». Автор Мухина М.Л., к.т.н., доцент. Утверждена на заседании кафедры «Инженерная графика» факультета морской и </w:t>
            </w:r>
            <w:r w:rsidRPr="00030821">
              <w:lastRenderedPageBreak/>
              <w:t xml:space="preserve">авиационной техники НГТУ им. </w:t>
            </w:r>
            <w:proofErr w:type="spellStart"/>
            <w:r w:rsidRPr="00030821">
              <w:t>Р.Е.Алексеева</w:t>
            </w:r>
            <w:proofErr w:type="spellEnd"/>
            <w:proofErr w:type="gramStart"/>
            <w:r w:rsidRPr="00030821">
              <w:t xml:space="preserve">., </w:t>
            </w:r>
            <w:proofErr w:type="gramEnd"/>
            <w:r w:rsidRPr="00030821">
              <w:t xml:space="preserve">02.09.2016. </w:t>
            </w:r>
          </w:p>
          <w:p w:rsidR="00030821" w:rsidRPr="00030821" w:rsidRDefault="00030821" w:rsidP="00030821"/>
        </w:tc>
        <w:tc>
          <w:tcPr>
            <w:tcW w:w="8584" w:type="dxa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lastRenderedPageBreak/>
              <w:t>1. Метод</w:t>
            </w:r>
            <w:proofErr w:type="gramStart"/>
            <w:r w:rsidRPr="00030821">
              <w:t>.</w:t>
            </w:r>
            <w:proofErr w:type="gramEnd"/>
            <w:r w:rsidRPr="00030821">
              <w:t xml:space="preserve"> </w:t>
            </w:r>
            <w:proofErr w:type="gramStart"/>
            <w:r w:rsidRPr="00030821">
              <w:t>р</w:t>
            </w:r>
            <w:proofErr w:type="gramEnd"/>
            <w:r w:rsidRPr="00030821">
              <w:t>екомендации по организации практических занятий по курсу «Основы инженерной графики» 10 класс. / НГТУ им. Р. Е. Алексеева, Каф. «</w:t>
            </w:r>
            <w:proofErr w:type="spellStart"/>
            <w:r w:rsidRPr="00030821">
              <w:t>Инж</w:t>
            </w:r>
            <w:proofErr w:type="spellEnd"/>
            <w:r w:rsidRPr="00030821">
              <w:t>. графика»; Сост.</w:t>
            </w:r>
            <w:proofErr w:type="gramStart"/>
            <w:r w:rsidRPr="00030821">
              <w:t xml:space="preserve"> :</w:t>
            </w:r>
            <w:proofErr w:type="gramEnd"/>
            <w:r w:rsidRPr="00030821">
              <w:t xml:space="preserve"> М. Л. Мухина, 2016. – с. 18, ил</w:t>
            </w:r>
          </w:p>
          <w:p w:rsidR="00030821" w:rsidRPr="00030821" w:rsidRDefault="00030821" w:rsidP="00030821">
            <w:pPr>
              <w:rPr>
                <w:rFonts w:eastAsia="Calibri"/>
                <w:lang w:eastAsia="en-US"/>
              </w:rPr>
            </w:pPr>
            <w:r w:rsidRPr="00030821">
              <w:rPr>
                <w:rFonts w:eastAsia="Calibri"/>
                <w:lang w:eastAsia="en-US"/>
              </w:rPr>
              <w:t xml:space="preserve">2. </w:t>
            </w:r>
            <w:r w:rsidRPr="00030821">
              <w:rPr>
                <w:rFonts w:eastAsia="Calibri"/>
                <w:bCs/>
                <w:lang w:eastAsia="en-US"/>
              </w:rPr>
              <w:t>Проекционное черчение</w:t>
            </w:r>
            <w:proofErr w:type="gramStart"/>
            <w:r w:rsidRPr="00030821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030821">
              <w:rPr>
                <w:rFonts w:eastAsia="Calibri"/>
                <w:lang w:eastAsia="en-US"/>
              </w:rPr>
              <w:t xml:space="preserve"> Метод</w:t>
            </w:r>
            <w:proofErr w:type="gramStart"/>
            <w:r w:rsidRPr="00030821">
              <w:rPr>
                <w:rFonts w:eastAsia="Calibri"/>
                <w:lang w:eastAsia="en-US"/>
              </w:rPr>
              <w:t>.</w:t>
            </w:r>
            <w:proofErr w:type="gramEnd"/>
            <w:r w:rsidRPr="00030821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30821">
              <w:rPr>
                <w:rFonts w:eastAsia="Calibri"/>
                <w:lang w:eastAsia="en-US"/>
              </w:rPr>
              <w:t>п</w:t>
            </w:r>
            <w:proofErr w:type="gramEnd"/>
            <w:r w:rsidRPr="00030821">
              <w:rPr>
                <w:rFonts w:eastAsia="Calibri"/>
                <w:lang w:eastAsia="en-US"/>
              </w:rPr>
              <w:t xml:space="preserve">особие для студ. всех спец. дневной и </w:t>
            </w:r>
            <w:proofErr w:type="spellStart"/>
            <w:r w:rsidRPr="00030821">
              <w:rPr>
                <w:rFonts w:eastAsia="Calibri"/>
                <w:lang w:eastAsia="en-US"/>
              </w:rPr>
              <w:t>веч</w:t>
            </w:r>
            <w:proofErr w:type="spellEnd"/>
            <w:r w:rsidRPr="00030821">
              <w:rPr>
                <w:rFonts w:eastAsia="Calibri"/>
                <w:lang w:eastAsia="en-US"/>
              </w:rPr>
              <w:t>. форм обучения / НГТУ им. Р.Е. Алексеева, Каф. «</w:t>
            </w:r>
            <w:proofErr w:type="spellStart"/>
            <w:r w:rsidRPr="00030821">
              <w:rPr>
                <w:rFonts w:eastAsia="Calibri"/>
                <w:lang w:eastAsia="en-US"/>
              </w:rPr>
              <w:t>Инж</w:t>
            </w:r>
            <w:proofErr w:type="spellEnd"/>
            <w:r w:rsidRPr="00030821">
              <w:rPr>
                <w:rFonts w:eastAsia="Calibri"/>
                <w:lang w:eastAsia="en-US"/>
              </w:rPr>
              <w:t xml:space="preserve">. графика»; Сост.: Е. Е. Гончаренко, Т. В. Кирилловых, К Л. </w:t>
            </w:r>
            <w:proofErr w:type="spellStart"/>
            <w:r w:rsidRPr="00030821">
              <w:rPr>
                <w:rFonts w:eastAsia="Calibri"/>
                <w:lang w:eastAsia="en-US"/>
              </w:rPr>
              <w:t>Черноталова</w:t>
            </w:r>
            <w:proofErr w:type="spellEnd"/>
            <w:r w:rsidRPr="00030821">
              <w:rPr>
                <w:rFonts w:eastAsia="Calibri"/>
                <w:lang w:eastAsia="en-US"/>
              </w:rPr>
              <w:t>; Отв. ред. Т. В. Кирилловых. - Н. Новгород</w:t>
            </w:r>
            <w:proofErr w:type="gramStart"/>
            <w:r w:rsidRPr="00030821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030821">
              <w:rPr>
                <w:rFonts w:eastAsia="Calibri"/>
                <w:lang w:eastAsia="en-US"/>
              </w:rPr>
              <w:t xml:space="preserve"> [</w:t>
            </w:r>
            <w:proofErr w:type="spellStart"/>
            <w:r w:rsidRPr="00030821">
              <w:rPr>
                <w:rFonts w:eastAsia="Calibri"/>
                <w:lang w:eastAsia="en-US"/>
              </w:rPr>
              <w:t>Б.и</w:t>
            </w:r>
            <w:proofErr w:type="spellEnd"/>
            <w:r w:rsidRPr="00030821">
              <w:rPr>
                <w:rFonts w:eastAsia="Calibri"/>
                <w:lang w:eastAsia="en-US"/>
              </w:rPr>
              <w:t xml:space="preserve">.], 2014. - 32 с.: ил. </w:t>
            </w:r>
          </w:p>
        </w:tc>
      </w:tr>
      <w:tr w:rsidR="00030821" w:rsidRPr="00030821" w:rsidTr="00BC06D4"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lastRenderedPageBreak/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2</w:t>
            </w:r>
          </w:p>
        </w:tc>
        <w:tc>
          <w:tcPr>
            <w:tcW w:w="4680" w:type="dxa"/>
            <w:vMerge/>
            <w:shd w:val="clear" w:color="auto" w:fill="auto"/>
            <w:vAlign w:val="center"/>
          </w:tcPr>
          <w:p w:rsidR="00030821" w:rsidRPr="00030821" w:rsidRDefault="00030821" w:rsidP="00030821"/>
        </w:tc>
        <w:tc>
          <w:tcPr>
            <w:tcW w:w="8584" w:type="dxa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>1. Метод</w:t>
            </w:r>
            <w:proofErr w:type="gramStart"/>
            <w:r w:rsidRPr="00030821">
              <w:t>.</w:t>
            </w:r>
            <w:proofErr w:type="gramEnd"/>
            <w:r w:rsidRPr="00030821">
              <w:t xml:space="preserve"> </w:t>
            </w:r>
            <w:proofErr w:type="gramStart"/>
            <w:r w:rsidRPr="00030821">
              <w:t>р</w:t>
            </w:r>
            <w:proofErr w:type="gramEnd"/>
            <w:r w:rsidRPr="00030821">
              <w:t>екомендации по организации практических занятий по курсу «Основы инженерной графики» 10 класс. / НГТУ им. Р. Е. Алексеева, Каф. «</w:t>
            </w:r>
            <w:proofErr w:type="spellStart"/>
            <w:r w:rsidRPr="00030821">
              <w:t>Инж</w:t>
            </w:r>
            <w:proofErr w:type="spellEnd"/>
            <w:r w:rsidRPr="00030821">
              <w:t>. графика»; Сост.: М. Л. Мухина, 2016. – с. 17, ил.</w:t>
            </w:r>
          </w:p>
          <w:p w:rsidR="00030821" w:rsidRPr="00030821" w:rsidRDefault="00030821" w:rsidP="00030821">
            <w:r w:rsidRPr="00030821">
              <w:rPr>
                <w:bCs/>
              </w:rPr>
              <w:t>2. Резьбы. Крепёжные изделия. Разъёмные соединения</w:t>
            </w:r>
            <w:r w:rsidRPr="00030821">
              <w:t>: Метод</w:t>
            </w:r>
            <w:proofErr w:type="gramStart"/>
            <w:r w:rsidRPr="00030821">
              <w:t>.</w:t>
            </w:r>
            <w:proofErr w:type="gramEnd"/>
            <w:r w:rsidRPr="00030821">
              <w:t xml:space="preserve"> </w:t>
            </w:r>
            <w:proofErr w:type="spellStart"/>
            <w:proofErr w:type="gramStart"/>
            <w:r w:rsidRPr="00030821">
              <w:t>п</w:t>
            </w:r>
            <w:proofErr w:type="gramEnd"/>
            <w:r w:rsidRPr="00030821">
              <w:t>особ</w:t>
            </w:r>
            <w:proofErr w:type="spellEnd"/>
            <w:r w:rsidRPr="00030821">
              <w:t>. «</w:t>
            </w:r>
            <w:proofErr w:type="spellStart"/>
            <w:r w:rsidRPr="00030821">
              <w:t>Инж</w:t>
            </w:r>
            <w:proofErr w:type="spellEnd"/>
            <w:r w:rsidRPr="00030821">
              <w:t xml:space="preserve">. графика»; Сост.: Е.Е. Гончаренко, Т.В. Кирилловых, К.Л. </w:t>
            </w:r>
            <w:proofErr w:type="spellStart"/>
            <w:r w:rsidRPr="00030821">
              <w:t>Черноталова</w:t>
            </w:r>
            <w:proofErr w:type="spellEnd"/>
            <w:r w:rsidRPr="00030821">
              <w:t xml:space="preserve">; Отв. ред. К.Л. </w:t>
            </w:r>
            <w:proofErr w:type="spellStart"/>
            <w:r w:rsidRPr="00030821">
              <w:t>Черноталова</w:t>
            </w:r>
            <w:proofErr w:type="spellEnd"/>
            <w:r w:rsidRPr="00030821">
              <w:t>. - Н. Новгород</w:t>
            </w:r>
            <w:proofErr w:type="gramStart"/>
            <w:r w:rsidRPr="00030821">
              <w:t xml:space="preserve"> :</w:t>
            </w:r>
            <w:proofErr w:type="gramEnd"/>
            <w:r w:rsidRPr="00030821">
              <w:t xml:space="preserve"> [</w:t>
            </w:r>
            <w:proofErr w:type="spellStart"/>
            <w:r w:rsidRPr="00030821">
              <w:t>Б.и</w:t>
            </w:r>
            <w:proofErr w:type="spellEnd"/>
            <w:r w:rsidRPr="00030821">
              <w:t>.], 2009. - 40 с.: ил. - Прил.</w:t>
            </w:r>
            <w:proofErr w:type="gramStart"/>
            <w:r w:rsidRPr="00030821">
              <w:t>:с</w:t>
            </w:r>
            <w:proofErr w:type="gramEnd"/>
            <w:r w:rsidRPr="00030821">
              <w:t>.32-39. - Библиогр.</w:t>
            </w:r>
            <w:proofErr w:type="gramStart"/>
            <w:r w:rsidRPr="00030821">
              <w:t>:с</w:t>
            </w:r>
            <w:proofErr w:type="gramEnd"/>
            <w:r w:rsidRPr="00030821">
              <w:t>.40. - 0-00.</w:t>
            </w:r>
          </w:p>
        </w:tc>
      </w:tr>
      <w:tr w:rsidR="00030821" w:rsidRPr="00030821" w:rsidTr="00BC06D4">
        <w:tc>
          <w:tcPr>
            <w:tcW w:w="15352" w:type="dxa"/>
            <w:gridSpan w:val="4"/>
            <w:shd w:val="clear" w:color="auto" w:fill="auto"/>
          </w:tcPr>
          <w:p w:rsidR="00030821" w:rsidRPr="00030821" w:rsidRDefault="00030821" w:rsidP="00030821">
            <w:pPr>
              <w:spacing w:before="120" w:after="120"/>
              <w:jc w:val="center"/>
              <w:rPr>
                <w:b/>
              </w:rPr>
            </w:pPr>
            <w:r w:rsidRPr="00030821">
              <w:rPr>
                <w:b/>
              </w:rPr>
              <w:lastRenderedPageBreak/>
              <w:t xml:space="preserve">Основы компьютерной графики </w:t>
            </w:r>
          </w:p>
        </w:tc>
      </w:tr>
      <w:tr w:rsidR="00030821" w:rsidRPr="00030821" w:rsidTr="00BC06D4"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2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 xml:space="preserve">Программа элективного учебного предмета «Основы компьютерной графики» для учащихся 10-11 классов МАОУ «Лицей № 38». Автор  Погодин Е.В., ассистент кафедры «Инженерная графика» факультета морской и авиационной техники НГТУ им. </w:t>
            </w:r>
            <w:proofErr w:type="spellStart"/>
            <w:r w:rsidRPr="00030821">
              <w:t>Р.Е.Алексеева</w:t>
            </w:r>
            <w:proofErr w:type="spellEnd"/>
            <w:r w:rsidRPr="00030821">
              <w:t xml:space="preserve">. Утверждена на заседании кафедры «Инженерная графика» факультета морской и авиационной техники НГТУ им. </w:t>
            </w:r>
            <w:proofErr w:type="spellStart"/>
            <w:r w:rsidRPr="00030821">
              <w:t>Р.Е.Алексеева</w:t>
            </w:r>
            <w:proofErr w:type="spellEnd"/>
            <w:proofErr w:type="gramStart"/>
            <w:r w:rsidRPr="00030821">
              <w:t xml:space="preserve">., </w:t>
            </w:r>
            <w:proofErr w:type="gramEnd"/>
            <w:r w:rsidRPr="00030821">
              <w:t>02.09.2016.</w:t>
            </w:r>
          </w:p>
        </w:tc>
        <w:tc>
          <w:tcPr>
            <w:tcW w:w="8584" w:type="dxa"/>
            <w:vMerge w:val="restart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>1. Проекционное черчение: методическое пособие для студентов всех специальностей дневной и вечерней форм обучения / НГТУ; сост.: Е.Е. Гончаренко и др. Н. Новгород, 2009, 32 с.</w:t>
            </w:r>
          </w:p>
          <w:p w:rsidR="00030821" w:rsidRPr="00030821" w:rsidRDefault="00030821" w:rsidP="00030821">
            <w:r w:rsidRPr="00030821">
              <w:t xml:space="preserve">2. Эскизы и рабочие чертежи детали: методическое пособие для студентов всех специальностей дневной и вечерней форм обучения / НГТУ; сост.: Т.В. Кирилловых и др. Н. Новгород, 2011, 32 с. </w:t>
            </w:r>
          </w:p>
          <w:p w:rsidR="00030821" w:rsidRPr="00030821" w:rsidRDefault="00030821" w:rsidP="00030821">
            <w:r w:rsidRPr="00030821">
              <w:t xml:space="preserve">3. Электронный ресурс </w:t>
            </w:r>
            <w:hyperlink r:id="rId19" w:history="1">
              <w:r w:rsidRPr="00030821">
                <w:t>www.piter.com</w:t>
              </w:r>
            </w:hyperlink>
            <w:r w:rsidRPr="00030821">
              <w:t>.</w:t>
            </w:r>
          </w:p>
          <w:p w:rsidR="00030821" w:rsidRPr="00030821" w:rsidRDefault="00030821" w:rsidP="00030821">
            <w:r w:rsidRPr="00030821">
              <w:t>4. Варианты заданий для самостоятельной работы.</w:t>
            </w:r>
          </w:p>
        </w:tc>
      </w:tr>
      <w:tr w:rsidR="00030821" w:rsidRPr="00030821" w:rsidTr="00BC06D4"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</w:t>
            </w:r>
          </w:p>
        </w:tc>
        <w:tc>
          <w:tcPr>
            <w:tcW w:w="4680" w:type="dxa"/>
            <w:vMerge/>
            <w:shd w:val="clear" w:color="auto" w:fill="auto"/>
          </w:tcPr>
          <w:p w:rsidR="00030821" w:rsidRPr="00030821" w:rsidRDefault="00030821" w:rsidP="00030821"/>
        </w:tc>
        <w:tc>
          <w:tcPr>
            <w:tcW w:w="8584" w:type="dxa"/>
            <w:vMerge/>
            <w:shd w:val="clear" w:color="auto" w:fill="auto"/>
          </w:tcPr>
          <w:p w:rsidR="00030821" w:rsidRPr="00030821" w:rsidRDefault="00030821" w:rsidP="00030821">
            <w:pPr>
              <w:jc w:val="both"/>
            </w:pPr>
          </w:p>
        </w:tc>
      </w:tr>
      <w:tr w:rsidR="00030821" w:rsidRPr="00030821" w:rsidTr="00BC06D4">
        <w:trPr>
          <w:trHeight w:val="529"/>
        </w:trPr>
        <w:tc>
          <w:tcPr>
            <w:tcW w:w="15352" w:type="dxa"/>
            <w:gridSpan w:val="4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  <w:rPr>
                <w:b/>
              </w:rPr>
            </w:pPr>
            <w:r w:rsidRPr="00030821">
              <w:rPr>
                <w:b/>
              </w:rPr>
              <w:t>Основы строительного дела</w:t>
            </w:r>
          </w:p>
        </w:tc>
      </w:tr>
      <w:tr w:rsidR="00030821" w:rsidRPr="00030821" w:rsidTr="00BC06D4">
        <w:trPr>
          <w:trHeight w:val="2848"/>
        </w:trPr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  <w:rPr>
                <w:sz w:val="28"/>
              </w:rPr>
            </w:pPr>
            <w:r w:rsidRPr="00030821">
              <w:rPr>
                <w:sz w:val="28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  <w:rPr>
                <w:sz w:val="28"/>
              </w:rPr>
            </w:pPr>
            <w:r w:rsidRPr="00030821">
              <w:rPr>
                <w:sz w:val="28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>Программа элективного учебного предмета «Основы строительного дела» для учащихся 10 классов МАОУ «Лицей № 38». Автор Кондрашкин О.Б., к.т.н. Утверждена на заседании кафедры Технологии строительства инженерно-строительного факультета ННГАСУ, 29.08.2016.</w:t>
            </w:r>
          </w:p>
        </w:tc>
        <w:tc>
          <w:tcPr>
            <w:tcW w:w="8584" w:type="dxa"/>
            <w:shd w:val="clear" w:color="auto" w:fill="auto"/>
            <w:vAlign w:val="center"/>
          </w:tcPr>
          <w:p w:rsidR="00030821" w:rsidRPr="00030821" w:rsidRDefault="00030821" w:rsidP="00030821">
            <w:pPr>
              <w:rPr>
                <w:bCs/>
                <w:spacing w:val="1"/>
              </w:rPr>
            </w:pPr>
          </w:p>
          <w:p w:rsidR="00030821" w:rsidRPr="00030821" w:rsidRDefault="00030821" w:rsidP="00030821">
            <w:pPr>
              <w:rPr>
                <w:bCs/>
                <w:spacing w:val="1"/>
              </w:rPr>
            </w:pPr>
            <w:r w:rsidRPr="00030821">
              <w:rPr>
                <w:bCs/>
                <w:spacing w:val="1"/>
              </w:rPr>
              <w:t xml:space="preserve">1. В.В. Беляков, В.Н. </w:t>
            </w:r>
            <w:proofErr w:type="spellStart"/>
            <w:r w:rsidRPr="00030821">
              <w:rPr>
                <w:bCs/>
                <w:spacing w:val="1"/>
              </w:rPr>
              <w:t>Бобылёв</w:t>
            </w:r>
            <w:proofErr w:type="spellEnd"/>
            <w:r w:rsidRPr="00030821">
              <w:rPr>
                <w:bCs/>
                <w:spacing w:val="1"/>
              </w:rPr>
              <w:t>. Основы строительного дела: Учебное пособие</w:t>
            </w:r>
            <w:proofErr w:type="gramStart"/>
            <w:r w:rsidRPr="00030821">
              <w:rPr>
                <w:bCs/>
                <w:spacing w:val="1"/>
              </w:rPr>
              <w:t>/ П</w:t>
            </w:r>
            <w:proofErr w:type="gramEnd"/>
            <w:r w:rsidRPr="00030821">
              <w:rPr>
                <w:bCs/>
                <w:spacing w:val="1"/>
              </w:rPr>
              <w:t xml:space="preserve">од общей редакцией В.Н. </w:t>
            </w:r>
            <w:proofErr w:type="spellStart"/>
            <w:r w:rsidRPr="00030821">
              <w:rPr>
                <w:bCs/>
                <w:spacing w:val="1"/>
              </w:rPr>
              <w:t>Бобылёва</w:t>
            </w:r>
            <w:proofErr w:type="spellEnd"/>
            <w:r w:rsidRPr="00030821">
              <w:rPr>
                <w:bCs/>
                <w:spacing w:val="1"/>
              </w:rPr>
              <w:t>.- Нижний Новгород: Нижегородский государственный архитектурно-строительный университет, 2003.- 98 с.</w:t>
            </w:r>
          </w:p>
          <w:p w:rsidR="00030821" w:rsidRPr="00030821" w:rsidRDefault="00030821" w:rsidP="00030821">
            <w:pPr>
              <w:rPr>
                <w:bCs/>
                <w:spacing w:val="1"/>
              </w:rPr>
            </w:pPr>
            <w:r w:rsidRPr="00030821">
              <w:rPr>
                <w:bCs/>
                <w:spacing w:val="1"/>
              </w:rPr>
              <w:t>2. Электронные ресурсы:</w:t>
            </w:r>
          </w:p>
          <w:p w:rsidR="00030821" w:rsidRPr="00030821" w:rsidRDefault="00030821" w:rsidP="00030821">
            <w:r w:rsidRPr="00030821">
              <w:rPr>
                <w:bCs/>
                <w:spacing w:val="1"/>
              </w:rPr>
              <w:t xml:space="preserve">- Архитектура и градостроительство - </w:t>
            </w:r>
            <w:hyperlink r:id="rId20" w:history="1">
              <w:r w:rsidRPr="00030821">
                <w:rPr>
                  <w:u w:val="single"/>
                </w:rPr>
                <w:t>www.mosarchinform.ru</w:t>
              </w:r>
            </w:hyperlink>
            <w:r w:rsidRPr="00030821">
              <w:t>;</w:t>
            </w:r>
          </w:p>
          <w:p w:rsidR="00030821" w:rsidRPr="00030821" w:rsidRDefault="00030821" w:rsidP="00030821">
            <w:r w:rsidRPr="00030821">
              <w:t xml:space="preserve">- </w:t>
            </w:r>
            <w:r w:rsidRPr="00030821">
              <w:rPr>
                <w:bCs/>
              </w:rPr>
              <w:t>Архитектурный портал</w:t>
            </w:r>
            <w:r w:rsidRPr="00030821">
              <w:rPr>
                <w:b/>
                <w:bCs/>
              </w:rPr>
              <w:t xml:space="preserve"> - </w:t>
            </w:r>
            <w:hyperlink r:id="rId21" w:history="1">
              <w:r w:rsidRPr="00030821">
                <w:rPr>
                  <w:u w:val="single"/>
                </w:rPr>
                <w:t>www.archi.ru</w:t>
              </w:r>
            </w:hyperlink>
            <w:r w:rsidRPr="00030821">
              <w:t>;</w:t>
            </w:r>
          </w:p>
          <w:p w:rsidR="00030821" w:rsidRPr="00030821" w:rsidRDefault="00030821" w:rsidP="00030821">
            <w:r w:rsidRPr="00030821">
              <w:t xml:space="preserve">- </w:t>
            </w:r>
            <w:r w:rsidRPr="00030821">
              <w:rPr>
                <w:bCs/>
              </w:rPr>
              <w:t>АСН-инфо – Агентство строительных новостей -</w:t>
            </w:r>
            <w:r w:rsidRPr="00030821">
              <w:rPr>
                <w:b/>
                <w:bCs/>
              </w:rPr>
              <w:t xml:space="preserve"> </w:t>
            </w:r>
            <w:hyperlink r:id="rId22" w:history="1">
              <w:r w:rsidRPr="00030821">
                <w:rPr>
                  <w:u w:val="single"/>
                </w:rPr>
                <w:t>http://asninfo.ru/</w:t>
              </w:r>
            </w:hyperlink>
            <w:r w:rsidRPr="00030821">
              <w:t>;</w:t>
            </w:r>
          </w:p>
          <w:p w:rsidR="00030821" w:rsidRPr="00030821" w:rsidRDefault="00030821" w:rsidP="00030821">
            <w:r w:rsidRPr="00030821">
              <w:rPr>
                <w:b/>
                <w:bCs/>
              </w:rPr>
              <w:t xml:space="preserve">- </w:t>
            </w:r>
            <w:r w:rsidRPr="00030821">
              <w:rPr>
                <w:bCs/>
              </w:rPr>
              <w:t xml:space="preserve">Весь бетон – профессиональный строительный портал - </w:t>
            </w:r>
            <w:hyperlink r:id="rId23" w:history="1">
              <w:r w:rsidRPr="00030821">
                <w:rPr>
                  <w:u w:val="single"/>
                </w:rPr>
                <w:t>http://www.allbeton.ru/</w:t>
              </w:r>
            </w:hyperlink>
            <w:r w:rsidRPr="00030821">
              <w:t>;</w:t>
            </w:r>
          </w:p>
          <w:p w:rsidR="00030821" w:rsidRPr="00030821" w:rsidRDefault="00030821" w:rsidP="00030821">
            <w:r w:rsidRPr="00030821">
              <w:t xml:space="preserve">- </w:t>
            </w:r>
            <w:r w:rsidRPr="00030821">
              <w:rPr>
                <w:bCs/>
              </w:rPr>
              <w:t>Информационная система по строительству</w:t>
            </w:r>
            <w:r w:rsidRPr="00030821">
              <w:rPr>
                <w:b/>
                <w:bCs/>
              </w:rPr>
              <w:t xml:space="preserve"> - </w:t>
            </w:r>
            <w:hyperlink r:id="rId24" w:history="1">
              <w:r w:rsidRPr="00030821">
                <w:rPr>
                  <w:u w:val="single"/>
                </w:rPr>
                <w:t>www.know-house.ru</w:t>
              </w:r>
            </w:hyperlink>
            <w:r w:rsidRPr="00030821">
              <w:t>;</w:t>
            </w:r>
          </w:p>
          <w:p w:rsidR="00030821" w:rsidRPr="00030821" w:rsidRDefault="00030821" w:rsidP="00030821">
            <w:r w:rsidRPr="00030821">
              <w:t xml:space="preserve">- </w:t>
            </w:r>
            <w:r w:rsidRPr="00030821">
              <w:rPr>
                <w:bCs/>
              </w:rPr>
              <w:t>Информационно-поисковая система строителя</w:t>
            </w:r>
            <w:r w:rsidRPr="00030821">
              <w:rPr>
                <w:b/>
                <w:bCs/>
              </w:rPr>
              <w:t xml:space="preserve"> - </w:t>
            </w:r>
            <w:hyperlink r:id="rId25" w:history="1">
              <w:r w:rsidRPr="00030821">
                <w:rPr>
                  <w:u w:val="single"/>
                </w:rPr>
                <w:t>www.stroit</w:t>
              </w:r>
            </w:hyperlink>
            <w:r w:rsidRPr="00030821">
              <w:t>.</w:t>
            </w:r>
          </w:p>
          <w:p w:rsidR="00030821" w:rsidRPr="00030821" w:rsidRDefault="00030821" w:rsidP="00030821"/>
        </w:tc>
      </w:tr>
      <w:tr w:rsidR="00030821" w:rsidRPr="00030821" w:rsidTr="00BC06D4">
        <w:trPr>
          <w:trHeight w:val="557"/>
        </w:trPr>
        <w:tc>
          <w:tcPr>
            <w:tcW w:w="15352" w:type="dxa"/>
            <w:gridSpan w:val="4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  <w:rPr>
                <w:b/>
              </w:rPr>
            </w:pPr>
            <w:r w:rsidRPr="00030821">
              <w:rPr>
                <w:b/>
              </w:rPr>
              <w:lastRenderedPageBreak/>
              <w:t>Инженерная графика</w:t>
            </w:r>
          </w:p>
        </w:tc>
      </w:tr>
      <w:tr w:rsidR="00030821" w:rsidRPr="00030821" w:rsidTr="00BC06D4">
        <w:tc>
          <w:tcPr>
            <w:tcW w:w="1008" w:type="dxa"/>
            <w:shd w:val="clear" w:color="auto" w:fill="auto"/>
          </w:tcPr>
          <w:p w:rsidR="00030821" w:rsidRPr="00030821" w:rsidRDefault="00030821" w:rsidP="00030821">
            <w:pPr>
              <w:jc w:val="center"/>
            </w:pPr>
            <w:r w:rsidRPr="00030821">
              <w:t>11</w:t>
            </w:r>
          </w:p>
        </w:tc>
        <w:tc>
          <w:tcPr>
            <w:tcW w:w="1080" w:type="dxa"/>
            <w:shd w:val="clear" w:color="auto" w:fill="auto"/>
          </w:tcPr>
          <w:p w:rsidR="00030821" w:rsidRPr="00030821" w:rsidRDefault="00030821" w:rsidP="00030821">
            <w:pPr>
              <w:jc w:val="center"/>
            </w:pPr>
            <w:r w:rsidRPr="00030821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 xml:space="preserve">Учебная программа элективного курса «Инженерная графика» для </w:t>
            </w:r>
            <w:proofErr w:type="gramStart"/>
            <w:r w:rsidRPr="00030821">
              <w:t>обучающихся</w:t>
            </w:r>
            <w:proofErr w:type="gramEnd"/>
            <w:r w:rsidRPr="00030821">
              <w:t xml:space="preserve"> 11 класса МАОУ «Лицей № 38». Авторы-разработчики: </w:t>
            </w:r>
            <w:proofErr w:type="gramStart"/>
            <w:r w:rsidRPr="00030821">
              <w:t xml:space="preserve">Павлова Л.В., </w:t>
            </w:r>
            <w:proofErr w:type="spellStart"/>
            <w:r w:rsidRPr="00030821">
              <w:t>к.п.н</w:t>
            </w:r>
            <w:proofErr w:type="spellEnd"/>
            <w:r w:rsidRPr="00030821">
              <w:t>., доцент; Тюрина В.А., к.т.н., профессор.</w:t>
            </w:r>
            <w:proofErr w:type="gramEnd"/>
            <w:r w:rsidRPr="00030821">
              <w:t xml:space="preserve"> </w:t>
            </w:r>
            <w:proofErr w:type="gramStart"/>
            <w:r w:rsidRPr="00030821">
              <w:t>Утверждена</w:t>
            </w:r>
            <w:proofErr w:type="gramEnd"/>
            <w:r w:rsidRPr="00030821">
              <w:t xml:space="preserve"> на заседании кафедры </w:t>
            </w:r>
            <w:hyperlink r:id="rId26" w:history="1">
              <w:r w:rsidRPr="00030821">
                <w:t>инженерной геометрии, компьютерной графики и автоматизированного проектирования</w:t>
              </w:r>
            </w:hyperlink>
            <w:r w:rsidRPr="00030821">
              <w:t xml:space="preserve"> ННГАСУ, 29.08.2016</w:t>
            </w:r>
          </w:p>
        </w:tc>
        <w:tc>
          <w:tcPr>
            <w:tcW w:w="8584" w:type="dxa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>1. Павлова, Л.В., Инженерная графика. Часть</w:t>
            </w:r>
            <w:proofErr w:type="gramStart"/>
            <w:r w:rsidRPr="00030821">
              <w:t>1</w:t>
            </w:r>
            <w:proofErr w:type="gramEnd"/>
            <w:r w:rsidRPr="00030821">
              <w:t xml:space="preserve">.1. Оформление чертежей и геометрические построения. Основные положения раздела проекционного черчения. Аксонометрические проекции. / Л.В. Павлова, Э.Г. Юматова, И.А. </w:t>
            </w:r>
            <w:proofErr w:type="spellStart"/>
            <w:r w:rsidRPr="00030821">
              <w:t>Ширшова</w:t>
            </w:r>
            <w:proofErr w:type="spellEnd"/>
            <w:r w:rsidRPr="00030821">
              <w:t>. – Нижний Новгород: Издание ННГАСУ,2012. – 41 с.</w:t>
            </w:r>
          </w:p>
          <w:p w:rsidR="00030821" w:rsidRPr="00030821" w:rsidRDefault="00030821" w:rsidP="00030821">
            <w:pPr>
              <w:tabs>
                <w:tab w:val="num" w:pos="644"/>
              </w:tabs>
              <w:autoSpaceDE w:val="0"/>
              <w:autoSpaceDN w:val="0"/>
              <w:adjustRightInd w:val="0"/>
            </w:pPr>
            <w:r w:rsidRPr="00030821">
              <w:t>2. Павлова, Л.В., Инженерная графика. Часть</w:t>
            </w:r>
            <w:proofErr w:type="gramStart"/>
            <w:r w:rsidRPr="00030821">
              <w:t>1</w:t>
            </w:r>
            <w:proofErr w:type="gramEnd"/>
            <w:r w:rsidRPr="00030821">
              <w:t xml:space="preserve">.2. Разрезы и сечения. Классификация разрезов и сечений. / Л.В. Павлова, Э.Г. Юматова, И.А. </w:t>
            </w:r>
            <w:proofErr w:type="spellStart"/>
            <w:r w:rsidRPr="00030821">
              <w:t>Ширшова</w:t>
            </w:r>
            <w:proofErr w:type="spellEnd"/>
            <w:r w:rsidRPr="00030821">
              <w:t>. – Нижний Новгород: Издание ННГАСУ,2012. – 40 с.</w:t>
            </w:r>
          </w:p>
        </w:tc>
      </w:tr>
      <w:tr w:rsidR="00030821" w:rsidRPr="00030821" w:rsidTr="00BC06D4">
        <w:tc>
          <w:tcPr>
            <w:tcW w:w="15352" w:type="dxa"/>
            <w:gridSpan w:val="4"/>
            <w:shd w:val="clear" w:color="auto" w:fill="auto"/>
          </w:tcPr>
          <w:p w:rsidR="00030821" w:rsidRPr="00030821" w:rsidRDefault="00030821" w:rsidP="00030821">
            <w:pPr>
              <w:spacing w:before="120" w:after="120"/>
              <w:jc w:val="center"/>
              <w:rPr>
                <w:b/>
                <w:highlight w:val="red"/>
              </w:rPr>
            </w:pPr>
            <w:r w:rsidRPr="00030821">
              <w:rPr>
                <w:b/>
              </w:rPr>
              <w:t>История архитектуры</w:t>
            </w:r>
          </w:p>
        </w:tc>
      </w:tr>
      <w:tr w:rsidR="00030821" w:rsidRPr="00030821" w:rsidTr="00BC06D4">
        <w:trPr>
          <w:trHeight w:val="1656"/>
        </w:trPr>
        <w:tc>
          <w:tcPr>
            <w:tcW w:w="1008" w:type="dxa"/>
            <w:shd w:val="clear" w:color="auto" w:fill="auto"/>
          </w:tcPr>
          <w:p w:rsidR="00030821" w:rsidRPr="00030821" w:rsidRDefault="00030821" w:rsidP="00030821">
            <w:pPr>
              <w:jc w:val="center"/>
            </w:pPr>
            <w:r w:rsidRPr="00030821">
              <w:t>10</w:t>
            </w:r>
          </w:p>
        </w:tc>
        <w:tc>
          <w:tcPr>
            <w:tcW w:w="1080" w:type="dxa"/>
            <w:shd w:val="clear" w:color="auto" w:fill="auto"/>
          </w:tcPr>
          <w:p w:rsidR="00030821" w:rsidRPr="00030821" w:rsidRDefault="00030821" w:rsidP="00030821">
            <w:pPr>
              <w:jc w:val="center"/>
            </w:pPr>
            <w:r w:rsidRPr="00030821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 xml:space="preserve">Учебная программа элективного курса «История архитектуры» для </w:t>
            </w:r>
            <w:proofErr w:type="gramStart"/>
            <w:r w:rsidRPr="00030821">
              <w:t>обучающихся</w:t>
            </w:r>
            <w:proofErr w:type="gramEnd"/>
            <w:r w:rsidRPr="00030821">
              <w:t xml:space="preserve"> 10 класса МАОУ «Лицей № 38». Авторы-разработчики: </w:t>
            </w:r>
            <w:proofErr w:type="spellStart"/>
            <w:r w:rsidRPr="00030821">
              <w:t>Раскулова</w:t>
            </w:r>
            <w:proofErr w:type="spellEnd"/>
            <w:r w:rsidRPr="00030821">
              <w:t xml:space="preserve"> М.Н.., </w:t>
            </w:r>
            <w:proofErr w:type="spellStart"/>
            <w:r w:rsidRPr="00030821">
              <w:t>к.п.н</w:t>
            </w:r>
            <w:proofErr w:type="spellEnd"/>
            <w:r w:rsidRPr="00030821">
              <w:t xml:space="preserve">., доцент. </w:t>
            </w:r>
            <w:proofErr w:type="gramStart"/>
            <w:r w:rsidRPr="00030821">
              <w:t>Утверждена</w:t>
            </w:r>
            <w:proofErr w:type="gramEnd"/>
            <w:r w:rsidRPr="00030821">
              <w:t xml:space="preserve"> на заседании кафедры </w:t>
            </w:r>
            <w:hyperlink r:id="rId27" w:history="1">
              <w:r w:rsidRPr="00030821">
                <w:t>архитектуры</w:t>
              </w:r>
            </w:hyperlink>
            <w:r w:rsidRPr="00030821">
              <w:t xml:space="preserve"> ННГАСУ, 26.08.2016</w:t>
            </w:r>
          </w:p>
        </w:tc>
        <w:tc>
          <w:tcPr>
            <w:tcW w:w="8584" w:type="dxa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>1. Основы архитектуры и строительных конструкций. Часть II. История архитектуры и строительных конструкций [Электронный ресурс]: учеб</w:t>
            </w:r>
            <w:proofErr w:type="gramStart"/>
            <w:r w:rsidRPr="00030821">
              <w:t>.</w:t>
            </w:r>
            <w:proofErr w:type="gramEnd"/>
            <w:r w:rsidRPr="00030821">
              <w:t xml:space="preserve"> - </w:t>
            </w:r>
            <w:proofErr w:type="gramStart"/>
            <w:r w:rsidRPr="00030821">
              <w:t>м</w:t>
            </w:r>
            <w:proofErr w:type="gramEnd"/>
            <w:r w:rsidRPr="00030821">
              <w:t xml:space="preserve">етод. пос. / Е.Ю. Агеева, Е.А. Веселова, М..Н. Рыскулова; </w:t>
            </w:r>
            <w:proofErr w:type="spellStart"/>
            <w:r w:rsidRPr="00030821">
              <w:t>Нижегор</w:t>
            </w:r>
            <w:proofErr w:type="spellEnd"/>
            <w:r w:rsidRPr="00030821">
              <w:t xml:space="preserve">. гос. архитектур. - строит. </w:t>
            </w:r>
            <w:proofErr w:type="spellStart"/>
            <w:r w:rsidRPr="00030821">
              <w:t>ун</w:t>
            </w:r>
            <w:proofErr w:type="spellEnd"/>
            <w:r w:rsidRPr="00030821">
              <w:t xml:space="preserve"> - т – Н. Новгород: ННГАСУ, 2016. – 39 с; 1 электрон</w:t>
            </w:r>
            <w:proofErr w:type="gramStart"/>
            <w:r w:rsidRPr="00030821">
              <w:t>.</w:t>
            </w:r>
            <w:proofErr w:type="gramEnd"/>
            <w:r w:rsidRPr="00030821">
              <w:t xml:space="preserve"> </w:t>
            </w:r>
            <w:proofErr w:type="gramStart"/>
            <w:r w:rsidRPr="00030821">
              <w:t>о</w:t>
            </w:r>
            <w:proofErr w:type="gramEnd"/>
            <w:r w:rsidRPr="00030821">
              <w:t xml:space="preserve">пт. диск </w:t>
            </w:r>
          </w:p>
          <w:p w:rsidR="00030821" w:rsidRPr="00030821" w:rsidRDefault="00030821" w:rsidP="00030821">
            <w:r w:rsidRPr="00030821">
              <w:t>2. Интернет-ресурсы:</w:t>
            </w:r>
          </w:p>
          <w:p w:rsidR="00030821" w:rsidRPr="00030821" w:rsidRDefault="00030821" w:rsidP="00030821">
            <w:pPr>
              <w:rPr>
                <w:rFonts w:eastAsia="Calibri"/>
                <w:sz w:val="23"/>
                <w:szCs w:val="23"/>
              </w:rPr>
            </w:pPr>
            <w:r w:rsidRPr="00030821">
              <w:t xml:space="preserve">- </w:t>
            </w:r>
            <w:r w:rsidRPr="00030821">
              <w:rPr>
                <w:bCs/>
                <w:sz w:val="23"/>
                <w:szCs w:val="23"/>
              </w:rPr>
              <w:t xml:space="preserve">Архитектор - </w:t>
            </w:r>
            <w:hyperlink r:id="rId28" w:history="1">
              <w:r w:rsidRPr="00030821">
                <w:rPr>
                  <w:rFonts w:eastAsia="Calibri"/>
                  <w:bCs/>
                  <w:sz w:val="23"/>
                  <w:szCs w:val="23"/>
                </w:rPr>
                <w:t>http://www.archinfo.ru/</w:t>
              </w:r>
            </w:hyperlink>
            <w:r w:rsidRPr="00030821">
              <w:rPr>
                <w:rFonts w:eastAsia="Calibri"/>
                <w:sz w:val="23"/>
                <w:szCs w:val="23"/>
              </w:rPr>
              <w:t xml:space="preserve"> </w:t>
            </w:r>
          </w:p>
          <w:p w:rsidR="00030821" w:rsidRPr="00030821" w:rsidRDefault="00030821" w:rsidP="00030821">
            <w:r w:rsidRPr="00030821">
              <w:t xml:space="preserve">- Информационно – справочная система «Дизайн и архитектура в России» - </w:t>
            </w:r>
            <w:hyperlink r:id="rId29" w:history="1">
              <w:r w:rsidRPr="00030821">
                <w:t>www.architector.ru</w:t>
              </w:r>
            </w:hyperlink>
          </w:p>
          <w:p w:rsidR="00030821" w:rsidRPr="00030821" w:rsidRDefault="00030821" w:rsidP="00030821">
            <w:r w:rsidRPr="00030821">
              <w:t xml:space="preserve">- Российский общеобразовательный портал. - </w:t>
            </w:r>
            <w:hyperlink r:id="rId30" w:history="1">
              <w:r w:rsidRPr="00030821">
                <w:t>http://artclassic.edu.ru/</w:t>
              </w:r>
            </w:hyperlink>
            <w:r w:rsidRPr="00030821">
              <w:t xml:space="preserve"> </w:t>
            </w:r>
          </w:p>
          <w:p w:rsidR="00030821" w:rsidRPr="00030821" w:rsidRDefault="00030821" w:rsidP="00030821">
            <w:r w:rsidRPr="00030821">
              <w:t xml:space="preserve">- </w:t>
            </w:r>
            <w:proofErr w:type="spellStart"/>
            <w:r w:rsidRPr="00030821">
              <w:t>РусАрх</w:t>
            </w:r>
            <w:proofErr w:type="spellEnd"/>
            <w:r w:rsidRPr="00030821">
              <w:t xml:space="preserve"> Электронная научная библиотека по истории древнерусской архитектуры - </w:t>
            </w:r>
            <w:hyperlink r:id="rId31" w:history="1">
              <w:r w:rsidRPr="00030821">
                <w:t>http://www.rusarch.ru/</w:t>
              </w:r>
            </w:hyperlink>
          </w:p>
          <w:p w:rsidR="00030821" w:rsidRPr="00030821" w:rsidRDefault="00030821" w:rsidP="00030821">
            <w:r w:rsidRPr="00030821">
              <w:t xml:space="preserve">- Электронная библиотека «Архитектура» - </w:t>
            </w:r>
            <w:hyperlink r:id="rId32" w:history="1">
              <w:r w:rsidRPr="00030821">
                <w:t>http://architecture.artyx.ru/</w:t>
              </w:r>
            </w:hyperlink>
          </w:p>
          <w:p w:rsidR="00030821" w:rsidRPr="00030821" w:rsidRDefault="00030821" w:rsidP="00030821">
            <w:r w:rsidRPr="00030821">
              <w:t xml:space="preserve">- </w:t>
            </w:r>
            <w:proofErr w:type="spellStart"/>
            <w:r w:rsidRPr="00030821">
              <w:t>Архотека</w:t>
            </w:r>
            <w:proofErr w:type="spellEnd"/>
            <w:r w:rsidRPr="00030821">
              <w:t xml:space="preserve"> - </w:t>
            </w:r>
            <w:hyperlink r:id="rId33" w:history="1">
              <w:r w:rsidRPr="00030821">
                <w:t>http://www.art.nnov.ru/archoteca/</w:t>
              </w:r>
            </w:hyperlink>
          </w:p>
          <w:p w:rsidR="00030821" w:rsidRPr="00030821" w:rsidRDefault="00030821" w:rsidP="00030821">
            <w:r w:rsidRPr="00030821">
              <w:t>- Архитектурное наследство - http://www.niitag.ru/info/doc/?237</w:t>
            </w:r>
          </w:p>
        </w:tc>
      </w:tr>
      <w:tr w:rsidR="00030821" w:rsidRPr="00030821" w:rsidTr="00BC06D4">
        <w:tc>
          <w:tcPr>
            <w:tcW w:w="15352" w:type="dxa"/>
            <w:gridSpan w:val="4"/>
            <w:shd w:val="clear" w:color="auto" w:fill="auto"/>
          </w:tcPr>
          <w:p w:rsidR="00030821" w:rsidRPr="00030821" w:rsidRDefault="00030821" w:rsidP="00030821">
            <w:pPr>
              <w:spacing w:before="120" w:after="120"/>
              <w:jc w:val="center"/>
              <w:rPr>
                <w:b/>
              </w:rPr>
            </w:pPr>
            <w:r w:rsidRPr="00030821">
              <w:rPr>
                <w:b/>
                <w:bCs/>
                <w:spacing w:val="1"/>
              </w:rPr>
              <w:t>Корпоративные информационные системы</w:t>
            </w:r>
          </w:p>
        </w:tc>
      </w:tr>
      <w:tr w:rsidR="00030821" w:rsidRPr="00030821" w:rsidTr="00BC06D4">
        <w:trPr>
          <w:trHeight w:val="493"/>
        </w:trPr>
        <w:tc>
          <w:tcPr>
            <w:tcW w:w="1008" w:type="dxa"/>
            <w:shd w:val="clear" w:color="auto" w:fill="auto"/>
          </w:tcPr>
          <w:p w:rsidR="00030821" w:rsidRPr="00030821" w:rsidRDefault="00030821" w:rsidP="00030821">
            <w:pPr>
              <w:jc w:val="center"/>
              <w:rPr>
                <w:sz w:val="28"/>
              </w:rPr>
            </w:pPr>
            <w:r w:rsidRPr="00030821">
              <w:rPr>
                <w:sz w:val="28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030821" w:rsidRPr="00030821" w:rsidRDefault="00030821" w:rsidP="00030821">
            <w:pPr>
              <w:jc w:val="center"/>
              <w:rPr>
                <w:sz w:val="28"/>
              </w:rPr>
            </w:pPr>
            <w:r w:rsidRPr="00030821">
              <w:rPr>
                <w:sz w:val="28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030821" w:rsidRPr="00030821" w:rsidRDefault="00030821" w:rsidP="00030821">
            <w:r w:rsidRPr="00030821">
              <w:t xml:space="preserve">Учебная программа элективного курса «Корпоративные информационные системы» для </w:t>
            </w:r>
            <w:proofErr w:type="gramStart"/>
            <w:r w:rsidRPr="00030821">
              <w:t>обучающихся</w:t>
            </w:r>
            <w:proofErr w:type="gramEnd"/>
            <w:r w:rsidRPr="00030821">
              <w:t xml:space="preserve"> 11 класса МАОУ «Лицей № 38». Автор-разработчик: Таганцева С.Г. Утверждена на заседании кафедры </w:t>
            </w:r>
            <w:hyperlink r:id="rId34" w:history="1">
              <w:r w:rsidRPr="00030821">
                <w:t>прикладной</w:t>
              </w:r>
            </w:hyperlink>
            <w:r w:rsidRPr="00030821">
              <w:t xml:space="preserve"> информатики и статистики  ННГАСУ, 26.08.2016</w:t>
            </w:r>
          </w:p>
        </w:tc>
        <w:tc>
          <w:tcPr>
            <w:tcW w:w="8584" w:type="dxa"/>
            <w:shd w:val="clear" w:color="auto" w:fill="auto"/>
          </w:tcPr>
          <w:p w:rsidR="00030821" w:rsidRPr="00030821" w:rsidRDefault="00030821" w:rsidP="00030821"/>
          <w:p w:rsidR="00030821" w:rsidRPr="00030821" w:rsidRDefault="00030821" w:rsidP="00030821">
            <w:proofErr w:type="spellStart"/>
            <w:r w:rsidRPr="00030821">
              <w:t>Тагайцева</w:t>
            </w:r>
            <w:proofErr w:type="spellEnd"/>
            <w:r w:rsidRPr="00030821">
              <w:t xml:space="preserve"> С.Г., Юрченко Т.В. Разработка прикладных решений на платформе 1С</w:t>
            </w:r>
            <w:proofErr w:type="gramStart"/>
            <w:r w:rsidRPr="00030821">
              <w:t>:П</w:t>
            </w:r>
            <w:proofErr w:type="gramEnd"/>
            <w:r w:rsidRPr="00030821">
              <w:t xml:space="preserve">редприятие 8. Учебное пособие. Часть 1. - </w:t>
            </w:r>
            <w:proofErr w:type="spellStart"/>
            <w:r w:rsidRPr="00030821">
              <w:t>Нижегород</w:t>
            </w:r>
            <w:proofErr w:type="spellEnd"/>
            <w:r w:rsidRPr="00030821">
              <w:t>. гос. архит</w:t>
            </w:r>
            <w:proofErr w:type="gramStart"/>
            <w:r w:rsidRPr="00030821">
              <w:t>.-</w:t>
            </w:r>
            <w:proofErr w:type="gramEnd"/>
            <w:r w:rsidRPr="00030821">
              <w:t xml:space="preserve">строит. ун-т – </w:t>
            </w:r>
            <w:proofErr w:type="spellStart"/>
            <w:r w:rsidRPr="00030821">
              <w:t>Н.Новгород</w:t>
            </w:r>
            <w:proofErr w:type="spellEnd"/>
            <w:r w:rsidRPr="00030821">
              <w:t>: ННГАСУ, 2016. – 74 с.</w:t>
            </w:r>
          </w:p>
          <w:p w:rsidR="00030821" w:rsidRPr="00030821" w:rsidRDefault="00030821" w:rsidP="00030821"/>
          <w:p w:rsidR="00030821" w:rsidRPr="00030821" w:rsidRDefault="00030821" w:rsidP="00030821"/>
          <w:p w:rsidR="00030821" w:rsidRPr="00030821" w:rsidRDefault="00030821" w:rsidP="00030821"/>
        </w:tc>
      </w:tr>
      <w:tr w:rsidR="00030821" w:rsidRPr="00030821" w:rsidTr="00BC06D4">
        <w:tc>
          <w:tcPr>
            <w:tcW w:w="15352" w:type="dxa"/>
            <w:gridSpan w:val="4"/>
            <w:shd w:val="clear" w:color="auto" w:fill="auto"/>
          </w:tcPr>
          <w:p w:rsidR="00030821" w:rsidRPr="00030821" w:rsidRDefault="00030821" w:rsidP="00030821">
            <w:pPr>
              <w:spacing w:before="120" w:after="120"/>
              <w:jc w:val="center"/>
              <w:rPr>
                <w:b/>
              </w:rPr>
            </w:pPr>
            <w:r w:rsidRPr="00030821">
              <w:rPr>
                <w:b/>
              </w:rPr>
              <w:lastRenderedPageBreak/>
              <w:t>Основы специальности судовождения</w:t>
            </w:r>
          </w:p>
        </w:tc>
      </w:tr>
      <w:tr w:rsidR="00030821" w:rsidRPr="00030821" w:rsidTr="00BC06D4">
        <w:tc>
          <w:tcPr>
            <w:tcW w:w="1008" w:type="dxa"/>
            <w:shd w:val="clear" w:color="auto" w:fill="auto"/>
          </w:tcPr>
          <w:p w:rsidR="00030821" w:rsidRPr="00030821" w:rsidRDefault="00030821" w:rsidP="00030821">
            <w:pPr>
              <w:jc w:val="center"/>
            </w:pPr>
            <w:r w:rsidRPr="00030821">
              <w:t>10</w:t>
            </w:r>
          </w:p>
        </w:tc>
        <w:tc>
          <w:tcPr>
            <w:tcW w:w="1080" w:type="dxa"/>
            <w:shd w:val="clear" w:color="auto" w:fill="auto"/>
          </w:tcPr>
          <w:p w:rsidR="00030821" w:rsidRPr="00030821" w:rsidRDefault="00030821" w:rsidP="00030821">
            <w:pPr>
              <w:jc w:val="center"/>
            </w:pPr>
            <w:r w:rsidRPr="00030821">
              <w:t>2</w:t>
            </w:r>
          </w:p>
        </w:tc>
        <w:tc>
          <w:tcPr>
            <w:tcW w:w="4680" w:type="dxa"/>
            <w:shd w:val="clear" w:color="auto" w:fill="auto"/>
          </w:tcPr>
          <w:p w:rsidR="00030821" w:rsidRPr="00030821" w:rsidRDefault="00030821" w:rsidP="00030821">
            <w:r w:rsidRPr="00030821">
              <w:t xml:space="preserve">Программа элективного учебного предмета «Основы специальности судовождения» для </w:t>
            </w:r>
            <w:proofErr w:type="gramStart"/>
            <w:r w:rsidRPr="00030821">
              <w:t>обучающихся</w:t>
            </w:r>
            <w:proofErr w:type="gramEnd"/>
            <w:r w:rsidRPr="00030821">
              <w:t xml:space="preserve">  10 класса МАОУ «Лицей №38». Автор Бобков А. П., доцент. </w:t>
            </w:r>
            <w:proofErr w:type="gramStart"/>
            <w:r w:rsidRPr="00030821">
              <w:t>Одобрена</w:t>
            </w:r>
            <w:proofErr w:type="gramEnd"/>
            <w:r w:rsidRPr="00030821">
              <w:t xml:space="preserve"> на заседании кафедры судовождения и безопасности судоходства ФГБОУ ВО ВГУВТ (протокол №1 от «31» августа 2015г.)</w:t>
            </w:r>
          </w:p>
        </w:tc>
        <w:tc>
          <w:tcPr>
            <w:tcW w:w="8584" w:type="dxa"/>
            <w:shd w:val="clear" w:color="auto" w:fill="auto"/>
          </w:tcPr>
          <w:p w:rsidR="00030821" w:rsidRPr="00030821" w:rsidRDefault="00030821" w:rsidP="00030821">
            <w:r w:rsidRPr="00030821">
              <w:t xml:space="preserve">1. Бобков А.П. Основы морского дела: краткий курс лекций для студ. студ. специальности «Техническая эксплуатация транспортного </w:t>
            </w:r>
            <w:proofErr w:type="spellStart"/>
            <w:r w:rsidRPr="00030821">
              <w:t>радиоборудования</w:t>
            </w:r>
            <w:proofErr w:type="spellEnd"/>
            <w:r w:rsidRPr="00030821">
              <w:t xml:space="preserve">» / А.П. Бобков. – </w:t>
            </w:r>
            <w:proofErr w:type="spellStart"/>
            <w:r w:rsidRPr="00030821">
              <w:t>Н.Новгород</w:t>
            </w:r>
            <w:proofErr w:type="spellEnd"/>
            <w:r w:rsidRPr="00030821">
              <w:t>: Изд-во ФГОУ ВПО «ВГАВТ», 2010. – 32с.</w:t>
            </w:r>
          </w:p>
          <w:p w:rsidR="00030821" w:rsidRPr="00030821" w:rsidRDefault="00030821" w:rsidP="00030821">
            <w:r w:rsidRPr="00030821">
              <w:t xml:space="preserve">2. </w:t>
            </w:r>
            <w:proofErr w:type="spellStart"/>
            <w:r w:rsidRPr="00030821">
              <w:t>Профтехподготовка</w:t>
            </w:r>
            <w:proofErr w:type="spellEnd"/>
            <w:r w:rsidRPr="00030821">
              <w:t xml:space="preserve"> : метод</w:t>
            </w:r>
            <w:proofErr w:type="gramStart"/>
            <w:r w:rsidRPr="00030821">
              <w:t>.</w:t>
            </w:r>
            <w:proofErr w:type="gramEnd"/>
            <w:r w:rsidRPr="00030821">
              <w:t xml:space="preserve"> </w:t>
            </w:r>
            <w:proofErr w:type="gramStart"/>
            <w:r w:rsidRPr="00030821">
              <w:t>у</w:t>
            </w:r>
            <w:proofErr w:type="gramEnd"/>
            <w:r w:rsidRPr="00030821">
              <w:t>казания по дисциплине «</w:t>
            </w:r>
            <w:proofErr w:type="spellStart"/>
            <w:r w:rsidRPr="00030821">
              <w:t>Профтехподготовка</w:t>
            </w:r>
            <w:proofErr w:type="spellEnd"/>
            <w:r w:rsidRPr="00030821">
              <w:t xml:space="preserve">» для студентов </w:t>
            </w:r>
            <w:proofErr w:type="spellStart"/>
            <w:r w:rsidRPr="00030821">
              <w:t>несудоводительских</w:t>
            </w:r>
            <w:proofErr w:type="spellEnd"/>
            <w:r w:rsidRPr="00030821">
              <w:t xml:space="preserve"> специальностей оч. и </w:t>
            </w:r>
            <w:proofErr w:type="spellStart"/>
            <w:r w:rsidRPr="00030821">
              <w:t>заоч</w:t>
            </w:r>
            <w:proofErr w:type="spellEnd"/>
            <w:r w:rsidRPr="00030821">
              <w:t>. обучения / сост. А.И. Бражников, В.Н. Дудкин, Р.С. Хвостов. – Н. Новгород</w:t>
            </w:r>
            <w:proofErr w:type="gramStart"/>
            <w:r w:rsidRPr="00030821">
              <w:t xml:space="preserve"> :</w:t>
            </w:r>
            <w:proofErr w:type="gramEnd"/>
            <w:r w:rsidRPr="00030821">
              <w:t xml:space="preserve"> Изд-во ФБОУ ВПО «ВГАВТ», 2013. – 85 с.</w:t>
            </w:r>
          </w:p>
          <w:p w:rsidR="00030821" w:rsidRPr="00030821" w:rsidRDefault="00030821" w:rsidP="00030821">
            <w:r w:rsidRPr="00030821">
              <w:t xml:space="preserve">3. </w:t>
            </w:r>
            <w:proofErr w:type="spellStart"/>
            <w:r w:rsidRPr="00030821">
              <w:t>ПоляковА.С</w:t>
            </w:r>
            <w:proofErr w:type="spellEnd"/>
            <w:r w:rsidRPr="00030821">
              <w:t xml:space="preserve">. Мореходная астрономия: </w:t>
            </w:r>
            <w:proofErr w:type="spellStart"/>
            <w:r w:rsidRPr="00030821">
              <w:t>метод</w:t>
            </w:r>
            <w:proofErr w:type="gramStart"/>
            <w:r w:rsidRPr="00030821">
              <w:t>.у</w:t>
            </w:r>
            <w:proofErr w:type="gramEnd"/>
            <w:r w:rsidRPr="00030821">
              <w:t>казания</w:t>
            </w:r>
            <w:proofErr w:type="spellEnd"/>
            <w:r w:rsidRPr="00030821">
              <w:t xml:space="preserve"> по изучению звездного неба для </w:t>
            </w:r>
            <w:proofErr w:type="spellStart"/>
            <w:r w:rsidRPr="00030821">
              <w:t>студ.судовод.фак</w:t>
            </w:r>
            <w:proofErr w:type="spellEnd"/>
            <w:r w:rsidRPr="00030821">
              <w:t xml:space="preserve">-та </w:t>
            </w:r>
            <w:proofErr w:type="spellStart"/>
            <w:r w:rsidRPr="00030821">
              <w:t>очн.и</w:t>
            </w:r>
            <w:proofErr w:type="spellEnd"/>
            <w:r w:rsidRPr="00030821">
              <w:t xml:space="preserve"> </w:t>
            </w:r>
            <w:proofErr w:type="spellStart"/>
            <w:r w:rsidRPr="00030821">
              <w:t>заочн.обучения</w:t>
            </w:r>
            <w:proofErr w:type="spellEnd"/>
            <w:r w:rsidRPr="00030821">
              <w:t xml:space="preserve"> спец.180402. Ч.2 / А. С. Поляков. - </w:t>
            </w:r>
            <w:proofErr w:type="spellStart"/>
            <w:r w:rsidRPr="00030821">
              <w:t>Н.Новгород</w:t>
            </w:r>
            <w:proofErr w:type="spellEnd"/>
            <w:r w:rsidRPr="00030821">
              <w:t>: ВГАВТ, 2009. - 28 с.</w:t>
            </w:r>
          </w:p>
          <w:p w:rsidR="00030821" w:rsidRPr="00030821" w:rsidRDefault="00030821" w:rsidP="00030821">
            <w:r w:rsidRPr="00030821">
              <w:t xml:space="preserve">4. Каталог сайтов по </w:t>
            </w:r>
            <w:proofErr w:type="spellStart"/>
            <w:r w:rsidRPr="00030821">
              <w:t>морсккой</w:t>
            </w:r>
            <w:proofErr w:type="spellEnd"/>
            <w:r w:rsidRPr="00030821">
              <w:t xml:space="preserve"> тематике. Режим доступа: </w:t>
            </w:r>
            <w:hyperlink r:id="rId35" w:history="1">
              <w:r w:rsidRPr="00030821">
                <w:t>http://nautical.narod.ru/links.htm</w:t>
              </w:r>
            </w:hyperlink>
          </w:p>
          <w:p w:rsidR="00030821" w:rsidRPr="00030821" w:rsidRDefault="00030821" w:rsidP="00030821">
            <w:r w:rsidRPr="00030821">
              <w:t>5.</w:t>
            </w:r>
            <w:r w:rsidRPr="00030821">
              <w:rPr>
                <w:b/>
                <w:bCs/>
              </w:rPr>
              <w:t xml:space="preserve"> </w:t>
            </w:r>
            <w:r w:rsidRPr="00030821">
              <w:t xml:space="preserve">Морской образовательный портал. Режим </w:t>
            </w:r>
            <w:proofErr w:type="spellStart"/>
            <w:r w:rsidRPr="00030821">
              <w:t>доступа:</w:t>
            </w:r>
            <w:hyperlink r:id="rId36" w:history="1">
              <w:r w:rsidRPr="00030821">
                <w:t>http</w:t>
              </w:r>
              <w:proofErr w:type="spellEnd"/>
              <w:r w:rsidRPr="00030821">
                <w:t>://www.randewy.ru/</w:t>
              </w:r>
            </w:hyperlink>
            <w:r w:rsidRPr="00030821">
              <w:t xml:space="preserve">; </w:t>
            </w:r>
            <w:hyperlink r:id="rId37" w:history="1">
              <w:r w:rsidRPr="00030821">
                <w:t>http://flot.com/publications/books/shelf/shipnavigation/index.htm</w:t>
              </w:r>
            </w:hyperlink>
            <w:r w:rsidRPr="00030821">
              <w:rPr>
                <w:b/>
                <w:bCs/>
              </w:rPr>
              <w:t xml:space="preserve">  </w:t>
            </w:r>
          </w:p>
        </w:tc>
      </w:tr>
      <w:tr w:rsidR="00030821" w:rsidRPr="00030821" w:rsidTr="00BC06D4">
        <w:tc>
          <w:tcPr>
            <w:tcW w:w="15352" w:type="dxa"/>
            <w:gridSpan w:val="4"/>
            <w:shd w:val="clear" w:color="auto" w:fill="auto"/>
          </w:tcPr>
          <w:p w:rsidR="00030821" w:rsidRPr="00030821" w:rsidRDefault="00030821" w:rsidP="00030821">
            <w:pPr>
              <w:jc w:val="center"/>
              <w:rPr>
                <w:b/>
              </w:rPr>
            </w:pPr>
            <w:r w:rsidRPr="00030821">
              <w:rPr>
                <w:b/>
              </w:rPr>
              <w:t>Эксплуатация судовых энергетических установок</w:t>
            </w:r>
          </w:p>
        </w:tc>
      </w:tr>
      <w:tr w:rsidR="00030821" w:rsidRPr="00030821" w:rsidTr="00BC06D4"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>Программа элективного учебного предмета «Эксплуатация судовых энергетических установок» для обучающихся 10 классов МАОУ «Лицей №38». Автор Марков К.</w:t>
            </w:r>
            <w:proofErr w:type="gramStart"/>
            <w:r w:rsidRPr="00030821">
              <w:t>В</w:t>
            </w:r>
            <w:proofErr w:type="gramEnd"/>
            <w:r w:rsidRPr="00030821">
              <w:t xml:space="preserve">, </w:t>
            </w:r>
            <w:proofErr w:type="gramStart"/>
            <w:r w:rsidRPr="00030821">
              <w:t>начальник</w:t>
            </w:r>
            <w:proofErr w:type="gramEnd"/>
            <w:r w:rsidRPr="00030821">
              <w:t xml:space="preserve"> тренажера управления судовой энергетической установкой ФГБОУ ВО ВГУВТ. </w:t>
            </w:r>
            <w:proofErr w:type="gramStart"/>
            <w:r w:rsidRPr="00030821">
              <w:t>Одобрена</w:t>
            </w:r>
            <w:proofErr w:type="gramEnd"/>
            <w:r w:rsidRPr="00030821">
              <w:t xml:space="preserve"> на заседании кафедры</w:t>
            </w:r>
            <w:r w:rsidRPr="00030821">
              <w:br/>
              <w:t>эксплуатации судовых энергетических установок ФГБОУ ВО ВГУВТ (протокол № 1 от «27» августа  2015 г.)</w:t>
            </w:r>
          </w:p>
        </w:tc>
        <w:tc>
          <w:tcPr>
            <w:tcW w:w="8584" w:type="dxa"/>
            <w:shd w:val="clear" w:color="auto" w:fill="auto"/>
            <w:vAlign w:val="center"/>
          </w:tcPr>
          <w:p w:rsidR="00030821" w:rsidRPr="00030821" w:rsidRDefault="00030821" w:rsidP="00030821">
            <w:proofErr w:type="spellStart"/>
            <w:r w:rsidRPr="00030821">
              <w:t>Шураев</w:t>
            </w:r>
            <w:proofErr w:type="spellEnd"/>
            <w:r w:rsidRPr="00030821">
              <w:t xml:space="preserve"> О.П., </w:t>
            </w:r>
            <w:proofErr w:type="spellStart"/>
            <w:r w:rsidRPr="00030821">
              <w:t>Чичурин</w:t>
            </w:r>
            <w:proofErr w:type="spellEnd"/>
            <w:r w:rsidRPr="00030821">
              <w:t xml:space="preserve"> А.Г., Марков К.В., Троицкий А.В. </w:t>
            </w:r>
            <w:proofErr w:type="gramStart"/>
            <w:r w:rsidRPr="00030821">
              <w:t>Тренажер-</w:t>
            </w:r>
            <w:proofErr w:type="spellStart"/>
            <w:r w:rsidRPr="00030821">
              <w:t>ный</w:t>
            </w:r>
            <w:proofErr w:type="spellEnd"/>
            <w:proofErr w:type="gramEnd"/>
            <w:r w:rsidRPr="00030821">
              <w:t xml:space="preserve"> практикум на тренажере судового механика </w:t>
            </w:r>
            <w:proofErr w:type="spellStart"/>
            <w:r w:rsidRPr="00030821">
              <w:t>Kongsberg</w:t>
            </w:r>
            <w:proofErr w:type="spellEnd"/>
            <w:r w:rsidRPr="00030821">
              <w:t xml:space="preserve"> </w:t>
            </w:r>
            <w:proofErr w:type="spellStart"/>
            <w:r w:rsidRPr="00030821">
              <w:t>Neptune</w:t>
            </w:r>
            <w:proofErr w:type="spellEnd"/>
            <w:r w:rsidRPr="00030821">
              <w:t xml:space="preserve"> ERS. Упражнение №1 (Модель M22 </w:t>
            </w:r>
            <w:proofErr w:type="spellStart"/>
            <w:r w:rsidRPr="00030821">
              <w:t>Pielstick</w:t>
            </w:r>
            <w:proofErr w:type="spellEnd"/>
            <w:r w:rsidRPr="00030821">
              <w:t xml:space="preserve"> 10PC4-Ferry). – Н. Новгород: </w:t>
            </w:r>
            <w:proofErr w:type="spellStart"/>
            <w:r w:rsidRPr="00030821">
              <w:t>Изд</w:t>
            </w:r>
            <w:proofErr w:type="spellEnd"/>
            <w:r w:rsidRPr="00030821">
              <w:t>- во ФБОУ ВПО «ВГАВТ», 2013. – 55 c.</w:t>
            </w:r>
          </w:p>
        </w:tc>
      </w:tr>
      <w:tr w:rsidR="00030821" w:rsidRPr="00030821" w:rsidTr="00BC06D4">
        <w:tc>
          <w:tcPr>
            <w:tcW w:w="15352" w:type="dxa"/>
            <w:gridSpan w:val="4"/>
            <w:shd w:val="clear" w:color="auto" w:fill="auto"/>
          </w:tcPr>
          <w:p w:rsidR="00030821" w:rsidRPr="00030821" w:rsidRDefault="00030821" w:rsidP="00030821">
            <w:pPr>
              <w:jc w:val="center"/>
              <w:rPr>
                <w:b/>
              </w:rPr>
            </w:pPr>
            <w:r w:rsidRPr="00030821">
              <w:rPr>
                <w:b/>
              </w:rPr>
              <w:t>Общий курс транспорта</w:t>
            </w:r>
          </w:p>
        </w:tc>
      </w:tr>
      <w:tr w:rsidR="00030821" w:rsidRPr="00030821" w:rsidTr="00BC06D4"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rPr>
                <w:sz w:val="28"/>
                <w:szCs w:val="28"/>
              </w:rPr>
            </w:pPr>
            <w:r w:rsidRPr="00030821">
              <w:t>Программа элективного учебного предмета «Общий курс транспорта» для обучающихся  11 классов МАОУ «Лицей № 38». Автор Белов Ю.Д.,</w:t>
            </w:r>
            <w:r w:rsidRPr="00030821">
              <w:rPr>
                <w:sz w:val="28"/>
                <w:szCs w:val="28"/>
              </w:rPr>
              <w:t xml:space="preserve"> </w:t>
            </w:r>
            <w:r w:rsidRPr="00030821">
              <w:t xml:space="preserve">к.т.н., </w:t>
            </w:r>
            <w:r w:rsidRPr="00030821">
              <w:lastRenderedPageBreak/>
              <w:t xml:space="preserve">доцент. </w:t>
            </w:r>
            <w:proofErr w:type="gramStart"/>
            <w:r w:rsidRPr="00030821">
              <w:t>Утверждена</w:t>
            </w:r>
            <w:proofErr w:type="gramEnd"/>
            <w:r w:rsidRPr="00030821">
              <w:t xml:space="preserve"> на заседании кафедры логистики и маркетинга ФГБОУ ВО ВГУВТ (протокол № 1 от «26» августа 2016 года).</w:t>
            </w:r>
          </w:p>
        </w:tc>
        <w:tc>
          <w:tcPr>
            <w:tcW w:w="8584" w:type="dxa"/>
            <w:shd w:val="clear" w:color="auto" w:fill="auto"/>
            <w:vAlign w:val="center"/>
          </w:tcPr>
          <w:p w:rsidR="00030821" w:rsidRDefault="00030821" w:rsidP="00030821"/>
          <w:p w:rsidR="00030821" w:rsidRPr="00030821" w:rsidRDefault="00030821" w:rsidP="00030821">
            <w:r w:rsidRPr="00030821">
              <w:t>1. Белов, Ю.Д. Единая транспортная система : учеб</w:t>
            </w:r>
            <w:proofErr w:type="gramStart"/>
            <w:r w:rsidRPr="00030821">
              <w:t>.</w:t>
            </w:r>
            <w:proofErr w:type="gramEnd"/>
            <w:r w:rsidRPr="00030821">
              <w:t xml:space="preserve"> </w:t>
            </w:r>
            <w:proofErr w:type="gramStart"/>
            <w:r w:rsidRPr="00030821">
              <w:t>п</w:t>
            </w:r>
            <w:proofErr w:type="gramEnd"/>
            <w:r w:rsidRPr="00030821">
              <w:t xml:space="preserve">особие / Ю.Д. Белов, С.И. </w:t>
            </w:r>
            <w:proofErr w:type="spellStart"/>
            <w:r w:rsidRPr="00030821">
              <w:t>Нюркин</w:t>
            </w:r>
            <w:proofErr w:type="spellEnd"/>
            <w:r w:rsidRPr="00030821">
              <w:t xml:space="preserve">, Ю.А. </w:t>
            </w:r>
            <w:proofErr w:type="spellStart"/>
            <w:r w:rsidRPr="00030821">
              <w:t>Барсукова</w:t>
            </w:r>
            <w:proofErr w:type="spellEnd"/>
            <w:r w:rsidRPr="00030821">
              <w:t xml:space="preserve">. – Н. Новгород: Изд-во ФГОУ ВПО «ВГАВТ», 2011. – 44 с.  </w:t>
            </w:r>
          </w:p>
          <w:p w:rsidR="00030821" w:rsidRPr="00030821" w:rsidRDefault="00030821" w:rsidP="00030821">
            <w:r w:rsidRPr="00030821">
              <w:lastRenderedPageBreak/>
              <w:t xml:space="preserve">2. Российская Федерация. Правительство. Транспортная стратегия Российской Федерации на период до 2030 года </w:t>
            </w:r>
            <w:proofErr w:type="gramStart"/>
            <w:r w:rsidRPr="00030821">
              <w:t xml:space="preserve">( </w:t>
            </w:r>
            <w:proofErr w:type="gramEnd"/>
            <w:r w:rsidRPr="00030821">
              <w:t>Электронный ресурс): распоряжение от 22 ноября 2008г. №1734-р.-М.,2008.-1 текст/файл.</w:t>
            </w:r>
          </w:p>
        </w:tc>
      </w:tr>
      <w:tr w:rsidR="00030821" w:rsidRPr="00030821" w:rsidTr="00BC06D4">
        <w:tc>
          <w:tcPr>
            <w:tcW w:w="15352" w:type="dxa"/>
            <w:gridSpan w:val="4"/>
            <w:shd w:val="clear" w:color="auto" w:fill="auto"/>
          </w:tcPr>
          <w:p w:rsidR="00030821" w:rsidRPr="00030821" w:rsidRDefault="00030821" w:rsidP="00030821">
            <w:pPr>
              <w:jc w:val="center"/>
              <w:rPr>
                <w:b/>
              </w:rPr>
            </w:pPr>
            <w:r w:rsidRPr="00030821">
              <w:rPr>
                <w:b/>
              </w:rPr>
              <w:lastRenderedPageBreak/>
              <w:t>Электрооборудование на судах</w:t>
            </w:r>
          </w:p>
        </w:tc>
      </w:tr>
      <w:tr w:rsidR="00030821" w:rsidRPr="00030821" w:rsidTr="00BC06D4">
        <w:tc>
          <w:tcPr>
            <w:tcW w:w="1008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0821" w:rsidRPr="00030821" w:rsidRDefault="00030821" w:rsidP="00030821">
            <w:pPr>
              <w:jc w:val="center"/>
            </w:pPr>
            <w:r w:rsidRPr="00030821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>Программа элективного учебного предмета «Электрооборудование на судах»</w:t>
            </w:r>
          </w:p>
          <w:p w:rsidR="00030821" w:rsidRPr="00030821" w:rsidRDefault="00030821" w:rsidP="00030821">
            <w:r w:rsidRPr="00030821">
              <w:t xml:space="preserve">для </w:t>
            </w:r>
            <w:proofErr w:type="gramStart"/>
            <w:r w:rsidRPr="00030821">
              <w:t>обучающихся</w:t>
            </w:r>
            <w:proofErr w:type="gramEnd"/>
            <w:r w:rsidRPr="00030821">
              <w:t xml:space="preserve"> 11 класса МАОУ «Лицей №38». Автор Тарпанов И.А., к.т.н. Одобрена на заседании кафедры </w:t>
            </w:r>
            <w:hyperlink r:id="rId38" w:history="1">
              <w:r w:rsidRPr="00030821">
                <w:t>электротехники и электрооборудования объектов водного транспорта ФГБОУ ВО ВГУВТ (протокол № 1</w:t>
              </w:r>
            </w:hyperlink>
            <w:r w:rsidRPr="00030821">
              <w:t xml:space="preserve"> от «31» августа 2016 года).</w:t>
            </w:r>
          </w:p>
        </w:tc>
        <w:tc>
          <w:tcPr>
            <w:tcW w:w="8584" w:type="dxa"/>
            <w:shd w:val="clear" w:color="auto" w:fill="auto"/>
            <w:vAlign w:val="center"/>
          </w:tcPr>
          <w:p w:rsidR="00030821" w:rsidRPr="00030821" w:rsidRDefault="00030821" w:rsidP="00030821">
            <w:r w:rsidRPr="00030821">
              <w:t xml:space="preserve">Хватов О. С., Основы судового электропривода. </w:t>
            </w:r>
            <w:proofErr w:type="spellStart"/>
            <w:r w:rsidRPr="00030821">
              <w:t>Учебно</w:t>
            </w:r>
            <w:proofErr w:type="spellEnd"/>
            <w:r w:rsidRPr="00030821">
              <w:t xml:space="preserve"> – методическое пособие по лабораторному практикуму / О.С. Хватов, Е.М. Бурда, В.Г. </w:t>
            </w:r>
            <w:proofErr w:type="spellStart"/>
            <w:r w:rsidRPr="00030821">
              <w:t>Сугаков</w:t>
            </w:r>
            <w:proofErr w:type="spellEnd"/>
            <w:r w:rsidRPr="00030821">
              <w:t xml:space="preserve">. – Нижний Новгород: </w:t>
            </w:r>
            <w:proofErr w:type="spellStart"/>
            <w:proofErr w:type="gramStart"/>
            <w:r w:rsidRPr="00030821">
              <w:t>Изд</w:t>
            </w:r>
            <w:proofErr w:type="spellEnd"/>
            <w:proofErr w:type="gramEnd"/>
            <w:r w:rsidRPr="00030821">
              <w:t xml:space="preserve"> – во ФГОУ ВПО «ВГАВТ», 2011</w:t>
            </w:r>
          </w:p>
        </w:tc>
      </w:tr>
    </w:tbl>
    <w:p w:rsidR="00030821" w:rsidRPr="00030821" w:rsidRDefault="00030821" w:rsidP="00030821"/>
    <w:p w:rsidR="00030821" w:rsidRPr="00030821" w:rsidRDefault="00030821" w:rsidP="00030821"/>
    <w:p w:rsidR="008770BB" w:rsidRPr="008770BB" w:rsidRDefault="008770BB" w:rsidP="008770BB"/>
    <w:sectPr w:rsidR="008770BB" w:rsidRPr="008770BB" w:rsidSect="000D293F">
      <w:pgSz w:w="16838" w:h="11906" w:orient="landscape"/>
      <w:pgMar w:top="426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84" w:rsidRDefault="00A80E84" w:rsidP="003F281C">
      <w:r>
        <w:separator/>
      </w:r>
    </w:p>
  </w:endnote>
  <w:endnote w:type="continuationSeparator" w:id="0">
    <w:p w:rsidR="00A80E84" w:rsidRDefault="00A80E84" w:rsidP="003F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852372"/>
      <w:docPartObj>
        <w:docPartGallery w:val="Page Numbers (Bottom of Page)"/>
        <w:docPartUnique/>
      </w:docPartObj>
    </w:sdtPr>
    <w:sdtEndPr/>
    <w:sdtContent>
      <w:p w:rsidR="008770BB" w:rsidRDefault="008770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0C1">
          <w:rPr>
            <w:noProof/>
          </w:rPr>
          <w:t>1</w:t>
        </w:r>
        <w:r>
          <w:fldChar w:fldCharType="end"/>
        </w:r>
      </w:p>
    </w:sdtContent>
  </w:sdt>
  <w:p w:rsidR="008770BB" w:rsidRDefault="008770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84" w:rsidRDefault="00A80E84" w:rsidP="003F281C">
      <w:r>
        <w:separator/>
      </w:r>
    </w:p>
  </w:footnote>
  <w:footnote w:type="continuationSeparator" w:id="0">
    <w:p w:rsidR="00A80E84" w:rsidRDefault="00A80E84" w:rsidP="003F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0E3"/>
    <w:multiLevelType w:val="hybridMultilevel"/>
    <w:tmpl w:val="60503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9160C"/>
    <w:multiLevelType w:val="multilevel"/>
    <w:tmpl w:val="132E4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74F2D"/>
    <w:multiLevelType w:val="hybridMultilevel"/>
    <w:tmpl w:val="7E749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2AF9"/>
    <w:multiLevelType w:val="hybridMultilevel"/>
    <w:tmpl w:val="10202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D13172"/>
    <w:multiLevelType w:val="hybridMultilevel"/>
    <w:tmpl w:val="9940A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9464F"/>
    <w:multiLevelType w:val="hybridMultilevel"/>
    <w:tmpl w:val="9940A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560C7"/>
    <w:multiLevelType w:val="hybridMultilevel"/>
    <w:tmpl w:val="FD1821C2"/>
    <w:lvl w:ilvl="0" w:tplc="CFA8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22D65"/>
    <w:multiLevelType w:val="multilevel"/>
    <w:tmpl w:val="849A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71AC4"/>
    <w:multiLevelType w:val="hybridMultilevel"/>
    <w:tmpl w:val="CBC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75AD2"/>
    <w:multiLevelType w:val="hybridMultilevel"/>
    <w:tmpl w:val="AA04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43DB2"/>
    <w:multiLevelType w:val="hybridMultilevel"/>
    <w:tmpl w:val="16483F46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375F018D"/>
    <w:multiLevelType w:val="hybridMultilevel"/>
    <w:tmpl w:val="A028BD6A"/>
    <w:lvl w:ilvl="0" w:tplc="05223FCA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54215F"/>
    <w:multiLevelType w:val="multilevel"/>
    <w:tmpl w:val="E8188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AD1C33"/>
    <w:multiLevelType w:val="hybridMultilevel"/>
    <w:tmpl w:val="06B4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F14C9"/>
    <w:multiLevelType w:val="multilevel"/>
    <w:tmpl w:val="10E0C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22F99"/>
    <w:multiLevelType w:val="multilevel"/>
    <w:tmpl w:val="1A40822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/>
      </w:rPr>
    </w:lvl>
  </w:abstractNum>
  <w:abstractNum w:abstractNumId="16">
    <w:nsid w:val="5CA20C3B"/>
    <w:multiLevelType w:val="hybridMultilevel"/>
    <w:tmpl w:val="A18C1DF2"/>
    <w:lvl w:ilvl="0" w:tplc="275A17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3F436DB"/>
    <w:multiLevelType w:val="multilevel"/>
    <w:tmpl w:val="48181B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82E94"/>
    <w:multiLevelType w:val="hybridMultilevel"/>
    <w:tmpl w:val="464A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6"/>
  </w:num>
  <w:num w:numId="7">
    <w:abstractNumId w:val="6"/>
  </w:num>
  <w:num w:numId="8">
    <w:abstractNumId w:val="12"/>
  </w:num>
  <w:num w:numId="9">
    <w:abstractNumId w:val="17"/>
  </w:num>
  <w:num w:numId="10">
    <w:abstractNumId w:val="3"/>
  </w:num>
  <w:num w:numId="11">
    <w:abstractNumId w:val="16"/>
  </w:num>
  <w:num w:numId="12">
    <w:abstractNumId w:val="4"/>
  </w:num>
  <w:num w:numId="13">
    <w:abstractNumId w:val="5"/>
  </w:num>
  <w:num w:numId="14">
    <w:abstractNumId w:val="8"/>
  </w:num>
  <w:num w:numId="15">
    <w:abstractNumId w:val="10"/>
  </w:num>
  <w:num w:numId="16">
    <w:abstractNumId w:val="18"/>
  </w:num>
  <w:num w:numId="17">
    <w:abstractNumId w:val="13"/>
  </w:num>
  <w:num w:numId="18">
    <w:abstractNumId w:val="0"/>
  </w:num>
  <w:num w:numId="19">
    <w:abstractNumId w:val="2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30"/>
    <w:rsid w:val="00030821"/>
    <w:rsid w:val="000316EA"/>
    <w:rsid w:val="000872F0"/>
    <w:rsid w:val="000900C1"/>
    <w:rsid w:val="00090803"/>
    <w:rsid w:val="000B1E3C"/>
    <w:rsid w:val="000D293F"/>
    <w:rsid w:val="000E4F1A"/>
    <w:rsid w:val="00155035"/>
    <w:rsid w:val="001A0FD2"/>
    <w:rsid w:val="001B26F3"/>
    <w:rsid w:val="002255A5"/>
    <w:rsid w:val="00230EC5"/>
    <w:rsid w:val="00245E7B"/>
    <w:rsid w:val="0027708D"/>
    <w:rsid w:val="002A0782"/>
    <w:rsid w:val="002D3046"/>
    <w:rsid w:val="002E7717"/>
    <w:rsid w:val="00321D08"/>
    <w:rsid w:val="003E4ABF"/>
    <w:rsid w:val="003E6659"/>
    <w:rsid w:val="003F281C"/>
    <w:rsid w:val="004017C6"/>
    <w:rsid w:val="00406E22"/>
    <w:rsid w:val="00436CDE"/>
    <w:rsid w:val="004527E6"/>
    <w:rsid w:val="0047019B"/>
    <w:rsid w:val="00492244"/>
    <w:rsid w:val="004A2D18"/>
    <w:rsid w:val="004D6601"/>
    <w:rsid w:val="004F1080"/>
    <w:rsid w:val="005254A1"/>
    <w:rsid w:val="0053362B"/>
    <w:rsid w:val="005505F1"/>
    <w:rsid w:val="00574A48"/>
    <w:rsid w:val="00666ED1"/>
    <w:rsid w:val="006902E3"/>
    <w:rsid w:val="006A5DCF"/>
    <w:rsid w:val="006C017A"/>
    <w:rsid w:val="006C1E1F"/>
    <w:rsid w:val="006D5065"/>
    <w:rsid w:val="006D50DB"/>
    <w:rsid w:val="006D6E3F"/>
    <w:rsid w:val="006F0672"/>
    <w:rsid w:val="006F7540"/>
    <w:rsid w:val="00712A0F"/>
    <w:rsid w:val="0072741F"/>
    <w:rsid w:val="0074465D"/>
    <w:rsid w:val="0076080E"/>
    <w:rsid w:val="00774FD3"/>
    <w:rsid w:val="00827BC3"/>
    <w:rsid w:val="00875324"/>
    <w:rsid w:val="008759C6"/>
    <w:rsid w:val="008770BB"/>
    <w:rsid w:val="008A757D"/>
    <w:rsid w:val="008B57E3"/>
    <w:rsid w:val="00926112"/>
    <w:rsid w:val="0095470C"/>
    <w:rsid w:val="0097182C"/>
    <w:rsid w:val="009A4C7E"/>
    <w:rsid w:val="009B2D27"/>
    <w:rsid w:val="00A00A7A"/>
    <w:rsid w:val="00A354BD"/>
    <w:rsid w:val="00A80E84"/>
    <w:rsid w:val="00AA7F93"/>
    <w:rsid w:val="00AC4CED"/>
    <w:rsid w:val="00AC6CF2"/>
    <w:rsid w:val="00AE383B"/>
    <w:rsid w:val="00B12AFF"/>
    <w:rsid w:val="00B43174"/>
    <w:rsid w:val="00B67F1C"/>
    <w:rsid w:val="00B94243"/>
    <w:rsid w:val="00B96A7A"/>
    <w:rsid w:val="00BB5A74"/>
    <w:rsid w:val="00BC1765"/>
    <w:rsid w:val="00BF0016"/>
    <w:rsid w:val="00C26551"/>
    <w:rsid w:val="00C34B67"/>
    <w:rsid w:val="00C946F8"/>
    <w:rsid w:val="00CC0C85"/>
    <w:rsid w:val="00CD3D30"/>
    <w:rsid w:val="00CD71DF"/>
    <w:rsid w:val="00CF52FA"/>
    <w:rsid w:val="00CF6365"/>
    <w:rsid w:val="00D049BF"/>
    <w:rsid w:val="00D111B4"/>
    <w:rsid w:val="00D21045"/>
    <w:rsid w:val="00DA68E8"/>
    <w:rsid w:val="00DD10EF"/>
    <w:rsid w:val="00E011F0"/>
    <w:rsid w:val="00E178C9"/>
    <w:rsid w:val="00E8574A"/>
    <w:rsid w:val="00EC59D5"/>
    <w:rsid w:val="00EC6121"/>
    <w:rsid w:val="00ED41F2"/>
    <w:rsid w:val="00F37B5E"/>
    <w:rsid w:val="00F74227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4C7E"/>
    <w:pPr>
      <w:keepNext/>
      <w:jc w:val="center"/>
      <w:outlineLvl w:val="2"/>
    </w:pPr>
    <w:rPr>
      <w:b/>
      <w:spacing w:val="3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4C7E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4C7E"/>
    <w:rPr>
      <w:color w:val="256FB4"/>
      <w:u w:val="single"/>
    </w:rPr>
  </w:style>
  <w:style w:type="character" w:styleId="a4">
    <w:name w:val="FollowedHyperlink"/>
    <w:basedOn w:val="a0"/>
    <w:uiPriority w:val="99"/>
    <w:semiHidden/>
    <w:unhideWhenUsed/>
    <w:rsid w:val="009A4C7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A4C7E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9A4C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4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A4C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4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9A4C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A4C7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A4C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Содержимое таблицы"/>
    <w:basedOn w:val="a"/>
    <w:uiPriority w:val="99"/>
    <w:rsid w:val="009A4C7E"/>
    <w:pPr>
      <w:widowControl w:val="0"/>
      <w:suppressLineNumbers/>
      <w:suppressAutoHyphens/>
    </w:pPr>
    <w:rPr>
      <w:rFonts w:ascii="Arial" w:eastAsia="Lucida Sans Unicode" w:hAnsi="Arial"/>
    </w:rPr>
  </w:style>
  <w:style w:type="paragraph" w:customStyle="1" w:styleId="Default">
    <w:name w:val="Default"/>
    <w:uiPriority w:val="99"/>
    <w:rsid w:val="009A4C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A4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rsid w:val="009A4C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1D08"/>
  </w:style>
  <w:style w:type="character" w:styleId="af">
    <w:name w:val="Strong"/>
    <w:basedOn w:val="a0"/>
    <w:uiPriority w:val="22"/>
    <w:qFormat/>
    <w:rsid w:val="00BC1765"/>
    <w:rPr>
      <w:b/>
      <w:bCs/>
    </w:rPr>
  </w:style>
  <w:style w:type="character" w:styleId="af0">
    <w:name w:val="page number"/>
    <w:basedOn w:val="a0"/>
    <w:rsid w:val="008770BB"/>
  </w:style>
  <w:style w:type="character" w:customStyle="1" w:styleId="af1">
    <w:name w:val="Символ нумерации"/>
    <w:rsid w:val="008770BB"/>
  </w:style>
  <w:style w:type="character" w:styleId="af2">
    <w:name w:val="Emphasis"/>
    <w:uiPriority w:val="20"/>
    <w:qFormat/>
    <w:rsid w:val="008770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4C7E"/>
    <w:pPr>
      <w:keepNext/>
      <w:jc w:val="center"/>
      <w:outlineLvl w:val="2"/>
    </w:pPr>
    <w:rPr>
      <w:b/>
      <w:spacing w:val="3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4C7E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4C7E"/>
    <w:rPr>
      <w:color w:val="256FB4"/>
      <w:u w:val="single"/>
    </w:rPr>
  </w:style>
  <w:style w:type="character" w:styleId="a4">
    <w:name w:val="FollowedHyperlink"/>
    <w:basedOn w:val="a0"/>
    <w:uiPriority w:val="99"/>
    <w:semiHidden/>
    <w:unhideWhenUsed/>
    <w:rsid w:val="009A4C7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A4C7E"/>
    <w:pPr>
      <w:spacing w:before="100" w:beforeAutospacing="1" w:after="100" w:afterAutospacing="1"/>
    </w:pPr>
  </w:style>
  <w:style w:type="paragraph" w:styleId="a6">
    <w:name w:val="header"/>
    <w:basedOn w:val="a"/>
    <w:link w:val="a7"/>
    <w:unhideWhenUsed/>
    <w:rsid w:val="009A4C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4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A4C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4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9A4C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A4C7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A4C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Содержимое таблицы"/>
    <w:basedOn w:val="a"/>
    <w:uiPriority w:val="99"/>
    <w:rsid w:val="009A4C7E"/>
    <w:pPr>
      <w:widowControl w:val="0"/>
      <w:suppressLineNumbers/>
      <w:suppressAutoHyphens/>
    </w:pPr>
    <w:rPr>
      <w:rFonts w:ascii="Arial" w:eastAsia="Lucida Sans Unicode" w:hAnsi="Arial"/>
    </w:rPr>
  </w:style>
  <w:style w:type="paragraph" w:customStyle="1" w:styleId="Default">
    <w:name w:val="Default"/>
    <w:uiPriority w:val="99"/>
    <w:rsid w:val="009A4C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A4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rsid w:val="009A4C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1D08"/>
  </w:style>
  <w:style w:type="character" w:styleId="af">
    <w:name w:val="Strong"/>
    <w:basedOn w:val="a0"/>
    <w:uiPriority w:val="22"/>
    <w:qFormat/>
    <w:rsid w:val="00BC1765"/>
    <w:rPr>
      <w:b/>
      <w:bCs/>
    </w:rPr>
  </w:style>
  <w:style w:type="character" w:styleId="af0">
    <w:name w:val="page number"/>
    <w:basedOn w:val="a0"/>
    <w:rsid w:val="008770BB"/>
  </w:style>
  <w:style w:type="character" w:customStyle="1" w:styleId="af1">
    <w:name w:val="Символ нумерации"/>
    <w:rsid w:val="008770BB"/>
  </w:style>
  <w:style w:type="character" w:styleId="af2">
    <w:name w:val="Emphasis"/>
    <w:uiPriority w:val="20"/>
    <w:qFormat/>
    <w:rsid w:val="008770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utical.narod.ru/links.htm" TargetMode="External"/><Relationship Id="rId18" Type="http://schemas.openxmlformats.org/officeDocument/2006/relationships/hyperlink" Target="http://kpolyakov.spb.ru" TargetMode="External"/><Relationship Id="rId26" Type="http://schemas.openxmlformats.org/officeDocument/2006/relationships/hyperlink" Target="http://www.nngasu.ru/str/otf/compgraph/about/index.ph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archi.ru" TargetMode="External"/><Relationship Id="rId34" Type="http://schemas.openxmlformats.org/officeDocument/2006/relationships/hyperlink" Target="http://www.nngasu.ru/str/otf/compgraph/about/index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iter.com" TargetMode="External"/><Relationship Id="rId17" Type="http://schemas.openxmlformats.org/officeDocument/2006/relationships/hyperlink" Target="http://alexlarin.net/" TargetMode="External"/><Relationship Id="rId25" Type="http://schemas.openxmlformats.org/officeDocument/2006/relationships/hyperlink" Target="http://www.stroit" TargetMode="External"/><Relationship Id="rId33" Type="http://schemas.openxmlformats.org/officeDocument/2006/relationships/hyperlink" Target="http://www.art.nnov.ru/archoteca/" TargetMode="External"/><Relationship Id="rId38" Type="http://schemas.openxmlformats.org/officeDocument/2006/relationships/hyperlink" Target="http://www.vsuwt.ru/newsite/faculties/kafedry/elektr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suwt.ru/newsite/faculties/kafedry/elektro/" TargetMode="External"/><Relationship Id="rId20" Type="http://schemas.openxmlformats.org/officeDocument/2006/relationships/hyperlink" Target="http://www.mosarchinform.ru" TargetMode="External"/><Relationship Id="rId29" Type="http://schemas.openxmlformats.org/officeDocument/2006/relationships/hyperlink" Target="http://www.architecto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exlarin.net/" TargetMode="External"/><Relationship Id="rId24" Type="http://schemas.openxmlformats.org/officeDocument/2006/relationships/hyperlink" Target="http://www.know-house.ru" TargetMode="External"/><Relationship Id="rId32" Type="http://schemas.openxmlformats.org/officeDocument/2006/relationships/hyperlink" Target="http://architecture.artyx.ru/" TargetMode="External"/><Relationship Id="rId37" Type="http://schemas.openxmlformats.org/officeDocument/2006/relationships/hyperlink" Target="http://flot.com/publications/books/shelf/shipnavigation/index.ht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lot.com/publications/books/shelf/shipnavigation/index.htm" TargetMode="External"/><Relationship Id="rId23" Type="http://schemas.openxmlformats.org/officeDocument/2006/relationships/hyperlink" Target="http://www.allbeton.ru/" TargetMode="External"/><Relationship Id="rId28" Type="http://schemas.openxmlformats.org/officeDocument/2006/relationships/hyperlink" Target="http://www.archinfo.ru/" TargetMode="External"/><Relationship Id="rId36" Type="http://schemas.openxmlformats.org/officeDocument/2006/relationships/hyperlink" Target="http://www.randewy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piter.com" TargetMode="External"/><Relationship Id="rId31" Type="http://schemas.openxmlformats.org/officeDocument/2006/relationships/hyperlink" Target="http://www.rusar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andewy.ru/" TargetMode="External"/><Relationship Id="rId22" Type="http://schemas.openxmlformats.org/officeDocument/2006/relationships/hyperlink" Target="http://asninfo.ru/" TargetMode="External"/><Relationship Id="rId27" Type="http://schemas.openxmlformats.org/officeDocument/2006/relationships/hyperlink" Target="http://www.nngasu.ru/str/otf/compgraph/about/index.php" TargetMode="External"/><Relationship Id="rId30" Type="http://schemas.openxmlformats.org/officeDocument/2006/relationships/hyperlink" Target="http://artclassic.edu.ru/" TargetMode="External"/><Relationship Id="rId35" Type="http://schemas.openxmlformats.org/officeDocument/2006/relationships/hyperlink" Target="http://nautical.narod.ru/links.htm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E085-7889-4F83-BF6C-739E443C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37</Pages>
  <Words>9546</Words>
  <Characters>54416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Michael J. Kalyonov</cp:lastModifiedBy>
  <cp:revision>15</cp:revision>
  <cp:lastPrinted>2017-06-23T06:09:00Z</cp:lastPrinted>
  <dcterms:created xsi:type="dcterms:W3CDTF">2017-06-10T08:11:00Z</dcterms:created>
  <dcterms:modified xsi:type="dcterms:W3CDTF">2017-06-27T17:42:00Z</dcterms:modified>
</cp:coreProperties>
</file>