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8C" w:rsidRDefault="00BF2E8C" w:rsidP="00BF2E8C">
      <w:pPr>
        <w:jc w:val="right"/>
        <w:rPr>
          <w:sz w:val="28"/>
          <w:szCs w:val="28"/>
        </w:rPr>
      </w:pPr>
      <w:r>
        <w:rPr>
          <w:b/>
          <w:noProof/>
          <w:color w:val="000080"/>
          <w:sz w:val="40"/>
          <w:szCs w:val="40"/>
        </w:rPr>
        <w:drawing>
          <wp:inline distT="0" distB="0" distL="0" distR="0">
            <wp:extent cx="1003300" cy="9906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E8C" w:rsidRDefault="00BF2E8C" w:rsidP="00BF2E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Нижнего Новгорода</w:t>
      </w:r>
    </w:p>
    <w:p w:rsidR="00BF2E8C" w:rsidRDefault="00BF2E8C" w:rsidP="00BF2E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образования</w:t>
      </w:r>
    </w:p>
    <w:p w:rsidR="00BF2E8C" w:rsidRDefault="00BF2E8C" w:rsidP="00BF2E8C">
      <w:pPr>
        <w:jc w:val="center"/>
        <w:rPr>
          <w:sz w:val="28"/>
          <w:szCs w:val="28"/>
        </w:rPr>
      </w:pPr>
    </w:p>
    <w:p w:rsidR="00BF2E8C" w:rsidRDefault="00BF2E8C" w:rsidP="00BF2E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образовательное учреждение лицей №38</w:t>
      </w:r>
    </w:p>
    <w:p w:rsidR="00BF2E8C" w:rsidRDefault="00BF2E8C" w:rsidP="00BF2E8C">
      <w:pPr>
        <w:rPr>
          <w:sz w:val="28"/>
          <w:szCs w:val="28"/>
        </w:rPr>
      </w:pPr>
    </w:p>
    <w:p w:rsidR="00BF2E8C" w:rsidRDefault="00BF2E8C" w:rsidP="00BF2E8C">
      <w:pPr>
        <w:rPr>
          <w:sz w:val="28"/>
          <w:szCs w:val="28"/>
        </w:rPr>
      </w:pPr>
    </w:p>
    <w:p w:rsidR="00BF2E8C" w:rsidRDefault="00BF2E8C" w:rsidP="00BF2E8C">
      <w:pPr>
        <w:rPr>
          <w:sz w:val="28"/>
          <w:szCs w:val="28"/>
        </w:rPr>
      </w:pPr>
    </w:p>
    <w:p w:rsidR="00BF2E8C" w:rsidRDefault="00BF2E8C" w:rsidP="00BF2E8C">
      <w:pPr>
        <w:rPr>
          <w:sz w:val="28"/>
          <w:szCs w:val="28"/>
        </w:rPr>
      </w:pPr>
    </w:p>
    <w:p w:rsidR="00BF2E8C" w:rsidRDefault="00BF2E8C" w:rsidP="00BF2E8C">
      <w:pPr>
        <w:rPr>
          <w:sz w:val="28"/>
          <w:szCs w:val="28"/>
        </w:rPr>
      </w:pPr>
    </w:p>
    <w:p w:rsidR="00BF2E8C" w:rsidRDefault="00BF2E8C" w:rsidP="00BF2E8C">
      <w:pPr>
        <w:rPr>
          <w:sz w:val="28"/>
          <w:szCs w:val="28"/>
        </w:rPr>
      </w:pPr>
    </w:p>
    <w:p w:rsidR="00BF2E8C" w:rsidRDefault="00BF2E8C" w:rsidP="00BF2E8C">
      <w:pPr>
        <w:rPr>
          <w:sz w:val="28"/>
          <w:szCs w:val="28"/>
        </w:rPr>
      </w:pPr>
    </w:p>
    <w:p w:rsidR="00BF2E8C" w:rsidRDefault="00BF2E8C" w:rsidP="00BF2E8C">
      <w:pPr>
        <w:rPr>
          <w:sz w:val="28"/>
          <w:szCs w:val="28"/>
        </w:rPr>
      </w:pPr>
    </w:p>
    <w:p w:rsidR="00BF2E8C" w:rsidRDefault="00BF2E8C" w:rsidP="00BF2E8C">
      <w:pPr>
        <w:rPr>
          <w:sz w:val="28"/>
          <w:szCs w:val="28"/>
        </w:rPr>
      </w:pPr>
    </w:p>
    <w:p w:rsidR="00BF2E8C" w:rsidRDefault="00BF2E8C" w:rsidP="00BF2E8C">
      <w:pPr>
        <w:rPr>
          <w:sz w:val="28"/>
          <w:szCs w:val="28"/>
        </w:rPr>
      </w:pPr>
    </w:p>
    <w:p w:rsidR="00BF2E8C" w:rsidRDefault="00BF2E8C" w:rsidP="00BF2E8C">
      <w:pPr>
        <w:rPr>
          <w:sz w:val="28"/>
          <w:szCs w:val="28"/>
        </w:rPr>
      </w:pPr>
    </w:p>
    <w:p w:rsidR="00BF2E8C" w:rsidRDefault="00BF2E8C" w:rsidP="00BF2E8C">
      <w:pPr>
        <w:rPr>
          <w:sz w:val="28"/>
          <w:szCs w:val="28"/>
        </w:rPr>
      </w:pPr>
    </w:p>
    <w:p w:rsidR="00BF2E8C" w:rsidRDefault="00BF2E8C" w:rsidP="00BF2E8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Публичный отчет</w:t>
      </w:r>
    </w:p>
    <w:p w:rsidR="00BF2E8C" w:rsidRDefault="00BF2E8C" w:rsidP="00BF2E8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итогам образовательной деятельности</w:t>
      </w:r>
    </w:p>
    <w:p w:rsidR="00BF2E8C" w:rsidRPr="00C257C2" w:rsidRDefault="00BF2E8C" w:rsidP="00BF2E8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2012-2013 учебном году</w:t>
      </w:r>
    </w:p>
    <w:p w:rsidR="00C257C2" w:rsidRPr="007A2CB8" w:rsidRDefault="00C257C2" w:rsidP="00C257C2">
      <w:pPr>
        <w:jc w:val="center"/>
        <w:rPr>
          <w:b/>
          <w:sz w:val="28"/>
          <w:szCs w:val="28"/>
        </w:rPr>
      </w:pPr>
      <w:r w:rsidRPr="007A2CB8">
        <w:rPr>
          <w:b/>
          <w:sz w:val="28"/>
          <w:szCs w:val="28"/>
        </w:rPr>
        <w:t xml:space="preserve">(по результатам </w:t>
      </w:r>
      <w:proofErr w:type="spellStart"/>
      <w:r w:rsidRPr="007A2CB8">
        <w:rPr>
          <w:b/>
          <w:sz w:val="28"/>
          <w:szCs w:val="28"/>
        </w:rPr>
        <w:t>самообследования</w:t>
      </w:r>
      <w:proofErr w:type="spellEnd"/>
      <w:r w:rsidRPr="007A2CB8">
        <w:rPr>
          <w:b/>
          <w:sz w:val="28"/>
          <w:szCs w:val="28"/>
        </w:rPr>
        <w:t>)</w:t>
      </w:r>
    </w:p>
    <w:p w:rsidR="00C257C2" w:rsidRPr="00C257C2" w:rsidRDefault="00C257C2" w:rsidP="00BF2E8C">
      <w:pPr>
        <w:spacing w:line="360" w:lineRule="auto"/>
        <w:jc w:val="center"/>
        <w:rPr>
          <w:b/>
          <w:sz w:val="32"/>
          <w:szCs w:val="32"/>
        </w:rPr>
      </w:pPr>
    </w:p>
    <w:p w:rsidR="00BF2E8C" w:rsidRDefault="00BF2E8C" w:rsidP="00BF2E8C">
      <w:pPr>
        <w:jc w:val="center"/>
        <w:rPr>
          <w:sz w:val="28"/>
          <w:szCs w:val="28"/>
        </w:rPr>
      </w:pPr>
    </w:p>
    <w:p w:rsidR="00BF2E8C" w:rsidRDefault="00BF2E8C" w:rsidP="00BF2E8C">
      <w:pPr>
        <w:jc w:val="center"/>
        <w:rPr>
          <w:sz w:val="28"/>
          <w:szCs w:val="28"/>
        </w:rPr>
      </w:pPr>
    </w:p>
    <w:p w:rsidR="00BF2E8C" w:rsidRDefault="00BF2E8C" w:rsidP="00BF2E8C">
      <w:pPr>
        <w:jc w:val="center"/>
        <w:rPr>
          <w:sz w:val="28"/>
          <w:szCs w:val="28"/>
        </w:rPr>
      </w:pPr>
    </w:p>
    <w:p w:rsidR="00BF2E8C" w:rsidRDefault="00BF2E8C" w:rsidP="00BF2E8C">
      <w:pPr>
        <w:jc w:val="center"/>
        <w:rPr>
          <w:sz w:val="28"/>
          <w:szCs w:val="28"/>
        </w:rPr>
      </w:pPr>
    </w:p>
    <w:p w:rsidR="00BF2E8C" w:rsidRDefault="00BF2E8C" w:rsidP="00BF2E8C">
      <w:pPr>
        <w:jc w:val="center"/>
        <w:rPr>
          <w:sz w:val="28"/>
          <w:szCs w:val="28"/>
        </w:rPr>
      </w:pPr>
      <w:bookmarkStart w:id="0" w:name="_GoBack"/>
      <w:bookmarkEnd w:id="0"/>
    </w:p>
    <w:p w:rsidR="00BF2E8C" w:rsidRDefault="00BF2E8C" w:rsidP="00BF2E8C">
      <w:pPr>
        <w:ind w:left="6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Директор: </w:t>
      </w:r>
      <w:proofErr w:type="spellStart"/>
      <w:r>
        <w:rPr>
          <w:b/>
          <w:sz w:val="28"/>
          <w:szCs w:val="28"/>
        </w:rPr>
        <w:t>Кучерова</w:t>
      </w:r>
      <w:proofErr w:type="spellEnd"/>
      <w:r>
        <w:rPr>
          <w:b/>
          <w:sz w:val="28"/>
          <w:szCs w:val="28"/>
        </w:rPr>
        <w:t xml:space="preserve"> И.Д.,</w:t>
      </w:r>
    </w:p>
    <w:p w:rsidR="00BF2E8C" w:rsidRDefault="00BF2E8C" w:rsidP="00BF2E8C">
      <w:pPr>
        <w:ind w:left="6120"/>
        <w:rPr>
          <w:b/>
          <w:sz w:val="28"/>
          <w:szCs w:val="28"/>
        </w:rPr>
      </w:pPr>
      <w:r>
        <w:rPr>
          <w:b/>
          <w:sz w:val="28"/>
          <w:szCs w:val="28"/>
        </w:rPr>
        <w:t>Почетный работник общего</w:t>
      </w:r>
    </w:p>
    <w:p w:rsidR="00BF2E8C" w:rsidRDefault="00BF2E8C" w:rsidP="00BF2E8C">
      <w:pPr>
        <w:ind w:left="612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РФ</w:t>
      </w:r>
    </w:p>
    <w:p w:rsidR="00BF2E8C" w:rsidRDefault="00BF2E8C" w:rsidP="00BF2E8C">
      <w:pPr>
        <w:jc w:val="center"/>
        <w:rPr>
          <w:sz w:val="28"/>
          <w:szCs w:val="28"/>
        </w:rPr>
      </w:pPr>
    </w:p>
    <w:p w:rsidR="00BF2E8C" w:rsidRDefault="00BF2E8C" w:rsidP="00BF2E8C">
      <w:pPr>
        <w:jc w:val="center"/>
        <w:rPr>
          <w:sz w:val="28"/>
          <w:szCs w:val="28"/>
        </w:rPr>
      </w:pPr>
    </w:p>
    <w:p w:rsidR="00BF2E8C" w:rsidRDefault="00BF2E8C" w:rsidP="00BF2E8C">
      <w:pPr>
        <w:jc w:val="center"/>
        <w:rPr>
          <w:sz w:val="28"/>
          <w:szCs w:val="28"/>
        </w:rPr>
      </w:pPr>
    </w:p>
    <w:p w:rsidR="00BF2E8C" w:rsidRDefault="00BF2E8C" w:rsidP="00BF2E8C">
      <w:pPr>
        <w:jc w:val="center"/>
        <w:rPr>
          <w:sz w:val="28"/>
          <w:szCs w:val="28"/>
        </w:rPr>
      </w:pPr>
    </w:p>
    <w:p w:rsidR="00BF2E8C" w:rsidRDefault="00BF2E8C" w:rsidP="00BF2E8C">
      <w:pPr>
        <w:jc w:val="center"/>
        <w:rPr>
          <w:sz w:val="28"/>
          <w:szCs w:val="28"/>
        </w:rPr>
      </w:pPr>
    </w:p>
    <w:p w:rsidR="00BF2E8C" w:rsidRDefault="00BF2E8C" w:rsidP="00BF2E8C">
      <w:pPr>
        <w:jc w:val="center"/>
        <w:rPr>
          <w:sz w:val="28"/>
          <w:szCs w:val="28"/>
        </w:rPr>
      </w:pPr>
    </w:p>
    <w:p w:rsidR="00BF2E8C" w:rsidRDefault="00BF2E8C" w:rsidP="00BF2E8C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Нижний Новгород</w:t>
      </w:r>
    </w:p>
    <w:p w:rsidR="00BF2E8C" w:rsidRDefault="00BF2E8C" w:rsidP="00BF2E8C">
      <w:pPr>
        <w:jc w:val="center"/>
        <w:rPr>
          <w:sz w:val="28"/>
          <w:szCs w:val="28"/>
        </w:rPr>
      </w:pPr>
      <w:r>
        <w:rPr>
          <w:sz w:val="28"/>
          <w:szCs w:val="28"/>
        </w:rPr>
        <w:t>2013 год</w:t>
      </w:r>
    </w:p>
    <w:p w:rsidR="00BF2E8C" w:rsidRDefault="00BF2E8C" w:rsidP="00BF2E8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Контактные реквизиты</w:t>
      </w:r>
    </w:p>
    <w:p w:rsidR="00BF2E8C" w:rsidRDefault="00BF2E8C" w:rsidP="00BF2E8C">
      <w:pPr>
        <w:jc w:val="both"/>
        <w:rPr>
          <w:sz w:val="28"/>
          <w:szCs w:val="28"/>
        </w:rPr>
      </w:pPr>
    </w:p>
    <w:p w:rsidR="00BF2E8C" w:rsidRDefault="00BF2E8C" w:rsidP="00BF2E8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Адрес: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3105 г"/>
        </w:smartTagPr>
        <w:r>
          <w:rPr>
            <w:sz w:val="28"/>
            <w:szCs w:val="28"/>
          </w:rPr>
          <w:t>603105 г</w:t>
        </w:r>
      </w:smartTag>
      <w:r>
        <w:rPr>
          <w:sz w:val="28"/>
          <w:szCs w:val="28"/>
        </w:rPr>
        <w:t>. Нижний Новгород, ул. Ванеева, д. 7/57.</w:t>
      </w:r>
    </w:p>
    <w:p w:rsidR="00BF2E8C" w:rsidRDefault="00BF2E8C" w:rsidP="00BF2E8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Телефон/факс:</w:t>
      </w:r>
      <w:r>
        <w:rPr>
          <w:sz w:val="28"/>
          <w:szCs w:val="28"/>
        </w:rPr>
        <w:t xml:space="preserve"> (831) 428-83-06</w:t>
      </w:r>
    </w:p>
    <w:p w:rsidR="00BF2E8C" w:rsidRPr="00292C8E" w:rsidRDefault="00BF2E8C" w:rsidP="00BF2E8C">
      <w:pPr>
        <w:jc w:val="both"/>
        <w:rPr>
          <w:sz w:val="28"/>
          <w:szCs w:val="28"/>
          <w:lang w:val="en-US"/>
        </w:rPr>
      </w:pPr>
      <w:proofErr w:type="gramStart"/>
      <w:r>
        <w:rPr>
          <w:b/>
          <w:i/>
          <w:sz w:val="28"/>
          <w:szCs w:val="28"/>
          <w:lang w:val="en-US"/>
        </w:rPr>
        <w:t>e</w:t>
      </w:r>
      <w:r w:rsidRPr="00292C8E">
        <w:rPr>
          <w:b/>
          <w:i/>
          <w:sz w:val="28"/>
          <w:szCs w:val="28"/>
          <w:lang w:val="en-US"/>
        </w:rPr>
        <w:t>-</w:t>
      </w:r>
      <w:r>
        <w:rPr>
          <w:b/>
          <w:i/>
          <w:sz w:val="28"/>
          <w:szCs w:val="28"/>
          <w:lang w:val="en-US"/>
        </w:rPr>
        <w:t>mail</w:t>
      </w:r>
      <w:proofErr w:type="gramEnd"/>
      <w:r w:rsidRPr="00292C8E">
        <w:rPr>
          <w:b/>
          <w:i/>
          <w:sz w:val="28"/>
          <w:szCs w:val="28"/>
          <w:lang w:val="en-US"/>
        </w:rPr>
        <w:t>:</w:t>
      </w:r>
      <w:r w:rsidRPr="00292C8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secretary</w:t>
      </w:r>
      <w:r w:rsidRPr="00292C8E">
        <w:rPr>
          <w:sz w:val="28"/>
          <w:szCs w:val="28"/>
          <w:lang w:val="en-US"/>
        </w:rPr>
        <w:t>@</w:t>
      </w:r>
      <w:r>
        <w:rPr>
          <w:sz w:val="28"/>
          <w:szCs w:val="28"/>
          <w:lang w:val="en-US"/>
        </w:rPr>
        <w:t>ntl</w:t>
      </w:r>
      <w:r w:rsidRPr="00292C8E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nnov</w:t>
      </w:r>
      <w:r w:rsidRPr="00292C8E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</w:p>
    <w:p w:rsidR="00BF2E8C" w:rsidRPr="00292C8E" w:rsidRDefault="00BF2E8C" w:rsidP="00BF2E8C">
      <w:pPr>
        <w:jc w:val="both"/>
        <w:rPr>
          <w:sz w:val="28"/>
          <w:szCs w:val="28"/>
          <w:lang w:val="en-US"/>
        </w:rPr>
      </w:pPr>
    </w:p>
    <w:p w:rsidR="00BF2E8C" w:rsidRDefault="00BF2E8C" w:rsidP="00BF2E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Общая характеристика учреждения</w:t>
      </w:r>
    </w:p>
    <w:p w:rsidR="00BF2E8C" w:rsidRDefault="00BF2E8C" w:rsidP="00BF2E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</w:t>
      </w:r>
      <w:r>
        <w:rPr>
          <w:sz w:val="28"/>
          <w:szCs w:val="28"/>
        </w:rPr>
        <w:t xml:space="preserve"> – общеобразовательное учреждение.</w:t>
      </w:r>
    </w:p>
    <w:p w:rsidR="00BF2E8C" w:rsidRDefault="00BF2E8C" w:rsidP="00BF2E8C">
      <w:pPr>
        <w:ind w:left="938" w:hanging="93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</w:t>
      </w:r>
      <w:r>
        <w:rPr>
          <w:sz w:val="28"/>
          <w:szCs w:val="28"/>
        </w:rPr>
        <w:t xml:space="preserve"> – лицей (лицензия Серия 52 № 002405 от 13 февраля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., свидетельство о государственной аккредитации № 1558 от 7 марта 2013 г.).</w:t>
      </w:r>
    </w:p>
    <w:p w:rsidR="00BF2E8C" w:rsidRDefault="00BF2E8C" w:rsidP="00BF2E8C">
      <w:pPr>
        <w:ind w:left="2184" w:hanging="2184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Учредитель</w:t>
      </w:r>
      <w:r>
        <w:rPr>
          <w:sz w:val="28"/>
          <w:szCs w:val="28"/>
        </w:rPr>
        <w:t xml:space="preserve"> – департамент образования и социально-правовой защиты детства администрации города Нижнего Новгорода.</w:t>
      </w:r>
    </w:p>
    <w:p w:rsidR="00BF2E8C" w:rsidRDefault="00BF2E8C" w:rsidP="00BF2E8C">
      <w:pPr>
        <w:jc w:val="both"/>
        <w:rPr>
          <w:sz w:val="28"/>
          <w:szCs w:val="28"/>
        </w:rPr>
      </w:pPr>
    </w:p>
    <w:p w:rsidR="00BF2E8C" w:rsidRDefault="00BF2E8C" w:rsidP="00BF2E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 лицей №38 Советского района города Нижнего Новгорода – учебное заведение третьей ступени с углубленным изучением физики.</w:t>
      </w:r>
    </w:p>
    <w:p w:rsidR="00BF2E8C" w:rsidRDefault="00BF2E8C" w:rsidP="00BF2E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Лицей был создан в 1991 году с целью получения учащимися качественного образования по программам повышенного уровня сложности, обеспечивающего их интеллектуальное развитие и конкурентоспособность для поступления в высшие учебные заведения и дальнейшего обучения в них.</w:t>
      </w:r>
    </w:p>
    <w:p w:rsidR="00C13704" w:rsidRDefault="00C13704" w:rsidP="00BF2E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2012-2013 учебном году лицей успешно прошел процедуру государственной аккредитации</w:t>
      </w:r>
      <w:r w:rsidR="001D1F79">
        <w:rPr>
          <w:sz w:val="28"/>
          <w:szCs w:val="28"/>
        </w:rPr>
        <w:t>, набрав 96 %</w:t>
      </w:r>
      <w:r w:rsidR="001D1F79" w:rsidRPr="001D1F79">
        <w:rPr>
          <w:sz w:val="28"/>
          <w:szCs w:val="28"/>
        </w:rPr>
        <w:t xml:space="preserve"> </w:t>
      </w:r>
      <w:r w:rsidR="001D1F79">
        <w:rPr>
          <w:sz w:val="28"/>
          <w:szCs w:val="28"/>
        </w:rPr>
        <w:t>из 100 %.</w:t>
      </w:r>
    </w:p>
    <w:p w:rsidR="00BF2E8C" w:rsidRDefault="00BF2E8C" w:rsidP="00BF2E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в лицей в 9-10 классы осуществляется из числа наиболее способных, склонных к изучению физики, математики и информатики учащихся из различных школ города (</w:t>
      </w:r>
      <w:r w:rsidR="00CC6F29"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с ориентацией на поступление их в определенный базовый вуз).</w:t>
      </w:r>
    </w:p>
    <w:p w:rsidR="00BF2E8C" w:rsidRDefault="00BF2E8C" w:rsidP="00BF2E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2012-2013 учебном году лицей был </w:t>
      </w:r>
      <w:r w:rsidR="00CC6F29">
        <w:rPr>
          <w:sz w:val="28"/>
          <w:szCs w:val="28"/>
        </w:rPr>
        <w:t>у</w:t>
      </w:r>
      <w:r>
        <w:rPr>
          <w:sz w:val="28"/>
          <w:szCs w:val="28"/>
        </w:rPr>
        <w:t>комплектован учащимися:</w:t>
      </w:r>
    </w:p>
    <w:p w:rsidR="00BF2E8C" w:rsidRDefault="00BF2E8C" w:rsidP="00BF2E8C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831"/>
        <w:gridCol w:w="1831"/>
        <w:gridCol w:w="1831"/>
        <w:gridCol w:w="1832"/>
        <w:gridCol w:w="1832"/>
      </w:tblGrid>
      <w:tr w:rsidR="00BF2E8C" w:rsidTr="00BF2E8C"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C" w:rsidRDefault="00BF2E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C" w:rsidRDefault="00BF2E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групп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C" w:rsidRDefault="00BF2E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учащихся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C" w:rsidRDefault="00BF2E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учащихся</w:t>
            </w:r>
          </w:p>
        </w:tc>
      </w:tr>
      <w:tr w:rsidR="00BF2E8C" w:rsidTr="00BF2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E8C" w:rsidRDefault="00BF2E8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E8C" w:rsidRDefault="00BF2E8C">
            <w:pPr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C" w:rsidRDefault="00BF2E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начало учебного года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C" w:rsidRDefault="00BF2E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конец учебного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C" w:rsidRDefault="00BF2E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C" w:rsidRDefault="00BF2E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Выбыли</w:t>
            </w:r>
          </w:p>
        </w:tc>
      </w:tr>
      <w:tr w:rsidR="00BF2E8C" w:rsidTr="004C62E6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C" w:rsidRDefault="00BF2E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9-е классы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C" w:rsidRDefault="00BF2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8C" w:rsidRDefault="00E94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C" w:rsidRDefault="00BF2E8C" w:rsidP="004C6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C62E6">
              <w:rPr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8C" w:rsidRDefault="00E94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8C" w:rsidRDefault="00E94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F2E8C" w:rsidTr="004C62E6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C" w:rsidRDefault="00BF2E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10-е классы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C" w:rsidRDefault="004C6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8C" w:rsidRDefault="00E94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C" w:rsidRDefault="00E94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8C" w:rsidRDefault="00E94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8C" w:rsidRDefault="00E94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F2E8C" w:rsidTr="004C62E6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C" w:rsidRDefault="00BF2E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11-е классы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C" w:rsidRDefault="004C6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8C" w:rsidRDefault="00E94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8C" w:rsidRDefault="00E94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8C" w:rsidRDefault="00E94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8C" w:rsidRDefault="00E94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F2E8C" w:rsidTr="004C62E6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C" w:rsidRDefault="00BF2E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C" w:rsidRDefault="00BF2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8C" w:rsidRDefault="00E94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8C" w:rsidRDefault="00E94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8C" w:rsidRDefault="00E94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8C" w:rsidRDefault="00E94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BF2E8C" w:rsidRDefault="00BF2E8C" w:rsidP="00BF2E8C">
      <w:pPr>
        <w:jc w:val="right"/>
        <w:rPr>
          <w:b/>
          <w:i/>
        </w:rPr>
      </w:pPr>
      <w:r>
        <w:rPr>
          <w:b/>
          <w:i/>
        </w:rPr>
        <w:t>Табл. 1. Количество учащихся по параллелям</w:t>
      </w:r>
    </w:p>
    <w:p w:rsidR="00BF2E8C" w:rsidRDefault="00BF2E8C" w:rsidP="00BF2E8C">
      <w:pPr>
        <w:jc w:val="both"/>
        <w:rPr>
          <w:sz w:val="28"/>
          <w:szCs w:val="28"/>
        </w:rPr>
      </w:pPr>
      <w:r>
        <w:rPr>
          <w:sz w:val="28"/>
          <w:szCs w:val="28"/>
        </w:rPr>
        <w:t>Причина выбытия учащихся в течение учебного года связана со сменой места жительства и</w:t>
      </w:r>
      <w:r w:rsidR="00CC6F29">
        <w:rPr>
          <w:sz w:val="28"/>
          <w:szCs w:val="28"/>
        </w:rPr>
        <w:t>ли</w:t>
      </w:r>
      <w:r>
        <w:rPr>
          <w:sz w:val="28"/>
          <w:szCs w:val="28"/>
        </w:rPr>
        <w:t xml:space="preserve"> изменением профессиональных намерений учащихся.</w:t>
      </w:r>
    </w:p>
    <w:p w:rsidR="00CC3287" w:rsidRDefault="00CC3287" w:rsidP="00BF2E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лицее обучается около 35-40 % девочек и 60-65 % юношей.</w:t>
      </w:r>
    </w:p>
    <w:p w:rsidR="00CC3287" w:rsidRDefault="00CC3287" w:rsidP="00BF2E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многих лет в лицей приходят учащиеся из благополучных семей, но не всегда полных по своему составу. Тенденция последних лет показывает, что число неполных семей, в которых ребенок воспитывается одним родителем, к сожалению, увеличивается. Если в 2009 году неполных семей насчитывалось 114 (18,4 %), то в 2010 году таких семей было 120 (19 %), в 2011 году – 16 %, в 2012 году – 17,3 %.</w:t>
      </w:r>
    </w:p>
    <w:p w:rsidR="00CC3287" w:rsidRDefault="001D1F79" w:rsidP="00A85FC2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7BAAC887" wp14:editId="61DBECFC">
            <wp:simplePos x="0" y="0"/>
            <wp:positionH relativeFrom="column">
              <wp:posOffset>3805555</wp:posOffset>
            </wp:positionH>
            <wp:positionV relativeFrom="paragraph">
              <wp:posOffset>125730</wp:posOffset>
            </wp:positionV>
            <wp:extent cx="3067050" cy="1657350"/>
            <wp:effectExtent l="0" t="0" r="19050" b="1905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C3287">
        <w:rPr>
          <w:sz w:val="28"/>
          <w:szCs w:val="28"/>
        </w:rPr>
        <w:t>Обучающихся из малообеспеченных семей, чей доход меньше установленного прожиточного минимума, в лицее ежегодно около 2,5 %, причем официально стоят на учете в органах социальной защиты населения только 2 семьи.</w:t>
      </w:r>
      <w:proofErr w:type="gramEnd"/>
      <w:r w:rsidR="00CC3287">
        <w:rPr>
          <w:sz w:val="28"/>
          <w:szCs w:val="28"/>
        </w:rPr>
        <w:t xml:space="preserve"> Около 6 % мам являются домохозяйками.</w:t>
      </w:r>
    </w:p>
    <w:p w:rsidR="00CC3287" w:rsidRDefault="00CC3287" w:rsidP="00CC3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Возрастной ценз родителей в среднем 45-48 лет. Уровень образования: более 85 % родителей имеют высшее и 10 % </w:t>
      </w:r>
      <w:r>
        <w:rPr>
          <w:sz w:val="28"/>
          <w:szCs w:val="28"/>
        </w:rPr>
        <w:noBreakHyphen/>
        <w:t xml:space="preserve"> среднее специальное образование. Из них служащих – 83,5 %, рабочих – 12 %, в сфере научной деятельности заняты около 5 %. Руководителей – 30-35</w:t>
      </w:r>
      <w:r w:rsidR="00A85FC2">
        <w:rPr>
          <w:sz w:val="28"/>
          <w:szCs w:val="28"/>
        </w:rPr>
        <w:t xml:space="preserve"> </w:t>
      </w:r>
      <w:r>
        <w:rPr>
          <w:sz w:val="28"/>
          <w:szCs w:val="28"/>
        </w:rPr>
        <w:t>%, инженеров – 23-25</w:t>
      </w:r>
      <w:r w:rsidR="00A85FC2">
        <w:rPr>
          <w:sz w:val="28"/>
          <w:szCs w:val="28"/>
        </w:rPr>
        <w:t xml:space="preserve"> %, предпринимателей </w:t>
      </w:r>
      <w:r w:rsidR="00A85FC2">
        <w:rPr>
          <w:sz w:val="28"/>
          <w:szCs w:val="28"/>
        </w:rPr>
        <w:noBreakHyphen/>
        <w:t xml:space="preserve"> 5-</w:t>
      </w:r>
      <w:r>
        <w:rPr>
          <w:sz w:val="28"/>
          <w:szCs w:val="28"/>
        </w:rPr>
        <w:t>6</w:t>
      </w:r>
      <w:r w:rsidR="00A85FC2">
        <w:rPr>
          <w:sz w:val="28"/>
          <w:szCs w:val="28"/>
        </w:rPr>
        <w:t xml:space="preserve"> </w:t>
      </w:r>
      <w:r>
        <w:rPr>
          <w:sz w:val="28"/>
          <w:szCs w:val="28"/>
        </w:rPr>
        <w:t>%. В сфере образования работают около 8</w:t>
      </w:r>
      <w:r w:rsidR="00A85FC2">
        <w:rPr>
          <w:sz w:val="28"/>
          <w:szCs w:val="28"/>
        </w:rPr>
        <w:t xml:space="preserve"> </w:t>
      </w:r>
      <w:r>
        <w:rPr>
          <w:sz w:val="28"/>
          <w:szCs w:val="28"/>
        </w:rPr>
        <w:t>% родителей, в сфере здравоохранения – 7,6</w:t>
      </w:r>
      <w:r w:rsidR="00A85FC2">
        <w:rPr>
          <w:sz w:val="28"/>
          <w:szCs w:val="28"/>
        </w:rPr>
        <w:t xml:space="preserve"> </w:t>
      </w:r>
      <w:r>
        <w:rPr>
          <w:sz w:val="28"/>
          <w:szCs w:val="28"/>
        </w:rPr>
        <w:t>%, бухгалтер</w:t>
      </w:r>
      <w:r w:rsidR="00A85FC2">
        <w:rPr>
          <w:sz w:val="28"/>
          <w:szCs w:val="28"/>
        </w:rPr>
        <w:t>ы</w:t>
      </w:r>
      <w:r>
        <w:rPr>
          <w:sz w:val="28"/>
          <w:szCs w:val="28"/>
        </w:rPr>
        <w:t>, экономисты, банковские служащие – 9,1</w:t>
      </w:r>
      <w:r w:rsidR="00A85FC2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, в системе правоохранительных органов </w:t>
      </w:r>
      <w:r w:rsidR="00A85FC2">
        <w:rPr>
          <w:sz w:val="28"/>
          <w:szCs w:val="28"/>
        </w:rPr>
        <w:noBreakHyphen/>
      </w:r>
      <w:r>
        <w:rPr>
          <w:sz w:val="28"/>
          <w:szCs w:val="28"/>
        </w:rPr>
        <w:t xml:space="preserve"> около 4</w:t>
      </w:r>
      <w:r w:rsidR="00A85FC2">
        <w:rPr>
          <w:sz w:val="28"/>
          <w:szCs w:val="28"/>
        </w:rPr>
        <w:t xml:space="preserve"> </w:t>
      </w:r>
      <w:r>
        <w:rPr>
          <w:sz w:val="28"/>
          <w:szCs w:val="28"/>
        </w:rPr>
        <w:t>% родителей.</w:t>
      </w:r>
    </w:p>
    <w:p w:rsidR="00A85FC2" w:rsidRDefault="00A85FC2" w:rsidP="00A85FC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2C8B7C" wp14:editId="7DEFE51E">
            <wp:extent cx="3270250" cy="1631950"/>
            <wp:effectExtent l="0" t="0" r="25400" b="2540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175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0A0CE1D1" wp14:editId="2B3FC0E8">
            <wp:extent cx="3276600" cy="1644650"/>
            <wp:effectExtent l="0" t="0" r="19050" b="1270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C3287" w:rsidRPr="00175FF0" w:rsidRDefault="00175FF0" w:rsidP="00BF2E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75FF0">
        <w:rPr>
          <w:sz w:val="28"/>
          <w:szCs w:val="28"/>
        </w:rPr>
        <w:t xml:space="preserve">етей-инвалидов </w:t>
      </w:r>
      <w:r>
        <w:rPr>
          <w:sz w:val="28"/>
          <w:szCs w:val="28"/>
        </w:rPr>
        <w:t>нет</w:t>
      </w:r>
      <w:r w:rsidRPr="00175FF0">
        <w:rPr>
          <w:sz w:val="28"/>
          <w:szCs w:val="28"/>
        </w:rPr>
        <w:t>. Число детей из семей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</w:t>
      </w:r>
      <w:r w:rsidRPr="00175FF0">
        <w:rPr>
          <w:sz w:val="28"/>
          <w:szCs w:val="28"/>
        </w:rPr>
        <w:t>участников ликвидации аварии на Че</w:t>
      </w:r>
      <w:r>
        <w:rPr>
          <w:sz w:val="28"/>
          <w:szCs w:val="28"/>
        </w:rPr>
        <w:t>рнобыльской АЭС – 1.</w:t>
      </w:r>
    </w:p>
    <w:p w:rsidR="00175FF0" w:rsidRDefault="00D90313" w:rsidP="00D90313">
      <w:pPr>
        <w:tabs>
          <w:tab w:val="left" w:pos="4125"/>
        </w:tabs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Таким образом, с</w:t>
      </w:r>
      <w:r w:rsidRPr="00D90313">
        <w:rPr>
          <w:sz w:val="28"/>
          <w:szCs w:val="28"/>
        </w:rPr>
        <w:t>оциальный статус семей обучающихся лицея благополучный, что способствует эффективному взаимодействию с семьями обу</w:t>
      </w:r>
      <w:r>
        <w:rPr>
          <w:sz w:val="28"/>
          <w:szCs w:val="28"/>
        </w:rPr>
        <w:t>чающихся по вопросам развития и</w:t>
      </w:r>
      <w:r w:rsidRPr="00D90313">
        <w:rPr>
          <w:sz w:val="28"/>
          <w:szCs w:val="28"/>
        </w:rPr>
        <w:t xml:space="preserve"> обучения.</w:t>
      </w:r>
      <w:proofErr w:type="gramEnd"/>
      <w:r w:rsidRPr="00D90313">
        <w:rPr>
          <w:sz w:val="28"/>
          <w:szCs w:val="28"/>
        </w:rPr>
        <w:t xml:space="preserve"> Высокий образовательный ценз родителей позволяет добиваться практически полного взаимопонимания в решении образовательных задач.</w:t>
      </w:r>
      <w:r>
        <w:rPr>
          <w:sz w:val="28"/>
          <w:szCs w:val="28"/>
        </w:rPr>
        <w:t xml:space="preserve"> Родители учащихся активно участвуют в реализации проекта «Лицей – Вуз </w:t>
      </w:r>
      <w:r>
        <w:rPr>
          <w:sz w:val="28"/>
          <w:szCs w:val="28"/>
        </w:rPr>
        <w:noBreakHyphen/>
        <w:t xml:space="preserve"> Предприятие», а также в проведении классных часов по профориентации, воспитанию навыков здорового образа жизни.</w:t>
      </w:r>
    </w:p>
    <w:p w:rsidR="00BF2E8C" w:rsidRDefault="00BF2E8C" w:rsidP="00BF2E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лицее </w:t>
      </w:r>
      <w:r w:rsidR="00CC6F29">
        <w:rPr>
          <w:sz w:val="28"/>
          <w:szCs w:val="28"/>
        </w:rPr>
        <w:t>действует</w:t>
      </w:r>
      <w:r>
        <w:rPr>
          <w:sz w:val="28"/>
          <w:szCs w:val="28"/>
        </w:rPr>
        <w:t xml:space="preserve"> модель профессионально ориентированного образования с участием высших учебных заведений и промышленных предприятий города. Лицей осуществляет образовательную деятельность при участии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Нижегородского государственного технического университета им. </w:t>
      </w:r>
      <w:proofErr w:type="spellStart"/>
      <w:r>
        <w:rPr>
          <w:sz w:val="28"/>
          <w:szCs w:val="28"/>
        </w:rPr>
        <w:t>Р.Е.Алексеева</w:t>
      </w:r>
      <w:proofErr w:type="spellEnd"/>
      <w:r>
        <w:rPr>
          <w:sz w:val="28"/>
          <w:szCs w:val="28"/>
        </w:rPr>
        <w:t>, Нижегородского государственного университета им. Н.И.Лобачевского – Национального исследовательского университета, Нижегородского государственного архитектурно-строительного университета.</w:t>
      </w:r>
    </w:p>
    <w:p w:rsidR="00BF2E8C" w:rsidRDefault="00BF2E8C" w:rsidP="00BF2E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реализуется проект «Лицей – вуз </w:t>
      </w:r>
      <w:r>
        <w:rPr>
          <w:sz w:val="28"/>
          <w:szCs w:val="28"/>
        </w:rPr>
        <w:noBreakHyphen/>
        <w:t xml:space="preserve"> предприятие»: с целью профессиональной ориентации учащихся лицей сотрудничает с Национальным исследовательским ядерным университетом МИФИ; Центром по атомной энергии; промышленными предприятиями города (дивизион «Генерация Центра» ОАО КЭС, МРСК Центра и Приволжья, ФГУП «ФНПЦ НИИИС им. </w:t>
      </w:r>
      <w:proofErr w:type="spellStart"/>
      <w:r>
        <w:rPr>
          <w:sz w:val="28"/>
          <w:szCs w:val="28"/>
        </w:rPr>
        <w:t>Ю.Е.Седакова</w:t>
      </w:r>
      <w:proofErr w:type="spellEnd"/>
      <w:r>
        <w:rPr>
          <w:sz w:val="28"/>
          <w:szCs w:val="28"/>
        </w:rPr>
        <w:t>», компания «Мера НН»).</w:t>
      </w:r>
    </w:p>
    <w:p w:rsidR="00BF2E8C" w:rsidRDefault="00BF2E8C" w:rsidP="00BF2E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лицее создана материально-техническая база, соответствующая современным требованиям и способствующая эффективному решению образовательных задач. Все учебные кабинеты лицея в полном объеме оборудованы мебелью, учебно-наглядными пособиями, компьютерной и множительной техникой.</w:t>
      </w:r>
    </w:p>
    <w:p w:rsidR="00BF2E8C" w:rsidRDefault="00BF2E8C" w:rsidP="00BF2E8C">
      <w:pPr>
        <w:ind w:firstLine="708"/>
        <w:jc w:val="both"/>
        <w:rPr>
          <w:sz w:val="28"/>
          <w:szCs w:val="28"/>
        </w:rPr>
      </w:pPr>
    </w:p>
    <w:p w:rsidR="00BF2E8C" w:rsidRDefault="00BF2E8C" w:rsidP="00BF2E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направления деятельности</w:t>
      </w:r>
    </w:p>
    <w:p w:rsidR="00BF2E8C" w:rsidRDefault="00BF2E8C" w:rsidP="00BF2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деятельности лицея определены в </w:t>
      </w:r>
      <w:r>
        <w:rPr>
          <w:b/>
          <w:i/>
          <w:sz w:val="28"/>
          <w:szCs w:val="28"/>
        </w:rPr>
        <w:t>Целевой программе развития лицея на 2010-2017 годы «Территория интеллектуального взросления»</w:t>
      </w:r>
      <w:r>
        <w:rPr>
          <w:sz w:val="28"/>
          <w:szCs w:val="28"/>
        </w:rPr>
        <w:t>.</w:t>
      </w:r>
    </w:p>
    <w:p w:rsidR="00BF2E8C" w:rsidRDefault="00BF2E8C" w:rsidP="00BF2E8C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33020</wp:posOffset>
                </wp:positionV>
                <wp:extent cx="1677670" cy="487045"/>
                <wp:effectExtent l="11430" t="13970" r="15875" b="2286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70" cy="4870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6F29" w:rsidRDefault="00CC6F29" w:rsidP="00BF2E8C">
                            <w:r>
                              <w:t>Образовательная программа лицея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.15pt;margin-top:2.6pt;width:132.1pt;height:3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CC6F29" w:rsidRDefault="00CC6F29" w:rsidP="00BF2E8C">
                      <w:r>
                        <w:t>Образовательная программа лицея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33020</wp:posOffset>
                </wp:positionV>
                <wp:extent cx="1743075" cy="487045"/>
                <wp:effectExtent l="7620" t="13970" r="11430" b="2286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870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6F29" w:rsidRDefault="00CC6F29" w:rsidP="00BF2E8C">
                            <w:r>
                              <w:t>Проект «Лицей – вуз – предприятие»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left:0;text-align:left;margin-left:143.1pt;margin-top:2.6pt;width:137.25pt;height:38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CC6F29" w:rsidRDefault="00CC6F29" w:rsidP="00BF2E8C">
                      <w:r>
                        <w:t>Проект «Лицей – вуз – предприятие»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33020</wp:posOffset>
                </wp:positionV>
                <wp:extent cx="1492885" cy="487045"/>
                <wp:effectExtent l="13970" t="13970" r="17145" b="2286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4870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6F29" w:rsidRDefault="00CC6F29" w:rsidP="00BF2E8C">
                            <w:r>
                              <w:t>Проект «Одаренные дети»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8" type="#_x0000_t202" style="position:absolute;left:0;text-align:left;margin-left:292.85pt;margin-top:2.6pt;width:117.55pt;height:38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CC6F29" w:rsidRDefault="00CC6F29" w:rsidP="00BF2E8C">
                      <w:r>
                        <w:t>Проект «Одаренные дети»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612140</wp:posOffset>
                </wp:positionV>
                <wp:extent cx="1743075" cy="644525"/>
                <wp:effectExtent l="7620" t="12065" r="11430" b="2921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64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6F29" w:rsidRDefault="00CC6F29" w:rsidP="00BF2E8C">
                            <w:proofErr w:type="spellStart"/>
                            <w:r>
                              <w:t>Предпрофильная</w:t>
                            </w:r>
                            <w:proofErr w:type="spellEnd"/>
                            <w:r>
                              <w:t xml:space="preserve"> и профильная ориентация учащихся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9" type="#_x0000_t202" style="position:absolute;left:0;text-align:left;margin-left:143.1pt;margin-top:48.2pt;width:137.25pt;height:5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CC6F29" w:rsidRDefault="00CC6F29" w:rsidP="00BF2E8C">
                      <w:proofErr w:type="spellStart"/>
                      <w:r>
                        <w:t>Предпрофильная</w:t>
                      </w:r>
                      <w:proofErr w:type="spellEnd"/>
                      <w:r>
                        <w:t xml:space="preserve"> и профильная ориентация учащихся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1369695</wp:posOffset>
                </wp:positionV>
                <wp:extent cx="1677670" cy="624840"/>
                <wp:effectExtent l="11430" t="7620" r="15875" b="2476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70" cy="6248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6F29" w:rsidRDefault="00CC6F29" w:rsidP="00BF2E8C">
                            <w:r>
                              <w:t>Безопасность образовательного процесса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0" type="#_x0000_t202" style="position:absolute;left:0;text-align:left;margin-left:.15pt;margin-top:107.85pt;width:132.1pt;height:49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CC6F29" w:rsidRDefault="00CC6F29" w:rsidP="00BF2E8C">
                      <w:r>
                        <w:t>Безопасность образовательного процесса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1369695</wp:posOffset>
                </wp:positionV>
                <wp:extent cx="1711325" cy="624840"/>
                <wp:effectExtent l="7620" t="7620" r="14605" b="2476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6248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6F29" w:rsidRDefault="00CC6F29" w:rsidP="00BF2E8C">
                            <w:r>
                              <w:t>Повышение профессионализма учителей лицея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1" type="#_x0000_t202" style="position:absolute;left:0;text-align:left;margin-left:143.1pt;margin-top:107.85pt;width:134.75pt;height:4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CC6F29" w:rsidRDefault="00CC6F29" w:rsidP="00BF2E8C">
                      <w:r>
                        <w:t>Повышение профессионализма учителей лицея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2148205</wp:posOffset>
                </wp:positionV>
                <wp:extent cx="2756535" cy="487045"/>
                <wp:effectExtent l="8890" t="14605" r="15875" b="2222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6535" cy="4870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6F29" w:rsidRDefault="00CC6F29" w:rsidP="00BF2E8C">
                            <w:r>
                              <w:t>Создание условий для осуществления образовательной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2" type="#_x0000_t202" style="position:absolute;left:0;text-align:left;margin-left:167.95pt;margin-top:169.15pt;width:217.05pt;height:3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CC6F29" w:rsidRDefault="00CC6F29" w:rsidP="00BF2E8C">
                      <w:r>
                        <w:t>Создание условий для осуществления образовательной деятельности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1369695</wp:posOffset>
                </wp:positionV>
                <wp:extent cx="1527175" cy="624840"/>
                <wp:effectExtent l="13970" t="7620" r="11430" b="2476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6248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6F29" w:rsidRDefault="00CC6F29" w:rsidP="00BF2E8C">
                            <w:r>
                              <w:t>Воспитательная система лицея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3" type="#_x0000_t202" style="position:absolute;left:0;text-align:left;margin-left:292.85pt;margin-top:107.85pt;width:120.25pt;height:4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CC6F29" w:rsidRDefault="00CC6F29" w:rsidP="00BF2E8C">
                      <w:r>
                        <w:t>Воспитательная система лицея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1369695</wp:posOffset>
                </wp:positionV>
                <wp:extent cx="1440815" cy="624840"/>
                <wp:effectExtent l="11430" t="7620" r="14605" b="2476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6248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6F29" w:rsidRDefault="00CC6F29" w:rsidP="00BF2E8C">
                            <w:r>
                              <w:t>Здоровье учащихся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4" type="#_x0000_t202" style="position:absolute;left:0;text-align:left;margin-left:423.15pt;margin-top:107.85pt;width:113.45pt;height:4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CC6F29" w:rsidRDefault="00CC6F29" w:rsidP="00BF2E8C">
                      <w:r>
                        <w:t>Здоровье учащихся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5349875</wp:posOffset>
                </wp:positionH>
                <wp:positionV relativeFrom="paragraph">
                  <wp:posOffset>612140</wp:posOffset>
                </wp:positionV>
                <wp:extent cx="1440815" cy="644525"/>
                <wp:effectExtent l="6350" t="12065" r="10160" b="2921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64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6F29" w:rsidRDefault="00CC6F29" w:rsidP="00BF2E8C">
                            <w:r>
                              <w:t>Ученическое самоуправление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5" type="#_x0000_t202" style="position:absolute;left:0;text-align:left;margin-left:421.25pt;margin-top:48.2pt;width:113.45pt;height:5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CC6F29" w:rsidRDefault="00CC6F29" w:rsidP="00BF2E8C">
                      <w:r>
                        <w:t>Ученическое самоуправление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5349875</wp:posOffset>
                </wp:positionH>
                <wp:positionV relativeFrom="paragraph">
                  <wp:posOffset>33020</wp:posOffset>
                </wp:positionV>
                <wp:extent cx="1440815" cy="487045"/>
                <wp:effectExtent l="6350" t="13970" r="10160" b="2286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4870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6F29" w:rsidRDefault="00CC6F29" w:rsidP="00BF2E8C">
                            <w:r>
                              <w:t>Информатизация лицея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6" type="#_x0000_t202" style="position:absolute;left:0;text-align:left;margin-left:421.25pt;margin-top:2.6pt;width:113.45pt;height:3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CC6F29" w:rsidRDefault="00CC6F29" w:rsidP="00BF2E8C">
                      <w:r>
                        <w:t>Информатизация лицея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612140</wp:posOffset>
                </wp:positionV>
                <wp:extent cx="1492885" cy="644525"/>
                <wp:effectExtent l="13970" t="12065" r="17145" b="2921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64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6F29" w:rsidRDefault="00CC6F29" w:rsidP="00BF2E8C">
                            <w:r>
                              <w:t>Инновационная и экспериментальная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7" type="#_x0000_t202" style="position:absolute;left:0;text-align:left;margin-left:292.85pt;margin-top:48.2pt;width:117.55pt;height:5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CC6F29" w:rsidRDefault="00CC6F29" w:rsidP="00BF2E8C">
                      <w:r>
                        <w:t>Инновационная и экспериментальная деятельность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612140</wp:posOffset>
                </wp:positionV>
                <wp:extent cx="1677670" cy="644525"/>
                <wp:effectExtent l="11430" t="12065" r="15875" b="2921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70" cy="64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6F29" w:rsidRDefault="00CC6F29" w:rsidP="00BF2E8C">
                            <w:r>
                              <w:t>Совместная деятельность с вузами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8" type="#_x0000_t202" style="position:absolute;left:0;text-align:left;margin-left:.15pt;margin-top:48.2pt;width:132.1pt;height:5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CC6F29" w:rsidRDefault="00CC6F29" w:rsidP="00BF2E8C">
                      <w:r>
                        <w:t>Совместная деятельность с вузами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BF2E8C" w:rsidRDefault="00BF2E8C" w:rsidP="00BF2E8C">
      <w:pPr>
        <w:ind w:firstLine="708"/>
        <w:jc w:val="both"/>
        <w:rPr>
          <w:sz w:val="28"/>
          <w:szCs w:val="28"/>
        </w:rPr>
      </w:pPr>
    </w:p>
    <w:p w:rsidR="00BF2E8C" w:rsidRDefault="00BF2E8C" w:rsidP="00BF2E8C">
      <w:pPr>
        <w:ind w:firstLine="708"/>
        <w:jc w:val="both"/>
        <w:rPr>
          <w:sz w:val="28"/>
          <w:szCs w:val="28"/>
        </w:rPr>
      </w:pPr>
    </w:p>
    <w:p w:rsidR="00BF2E8C" w:rsidRDefault="00BF2E8C" w:rsidP="00BF2E8C">
      <w:pPr>
        <w:ind w:firstLine="708"/>
        <w:jc w:val="both"/>
        <w:rPr>
          <w:sz w:val="28"/>
          <w:szCs w:val="28"/>
        </w:rPr>
      </w:pPr>
    </w:p>
    <w:p w:rsidR="00BF2E8C" w:rsidRDefault="00BF2E8C" w:rsidP="00BF2E8C">
      <w:pPr>
        <w:ind w:firstLine="708"/>
        <w:jc w:val="both"/>
        <w:rPr>
          <w:sz w:val="28"/>
          <w:szCs w:val="28"/>
        </w:rPr>
      </w:pPr>
    </w:p>
    <w:p w:rsidR="00BF2E8C" w:rsidRDefault="00BF2E8C" w:rsidP="00BF2E8C">
      <w:pPr>
        <w:jc w:val="both"/>
        <w:rPr>
          <w:sz w:val="28"/>
          <w:szCs w:val="28"/>
        </w:rPr>
      </w:pPr>
    </w:p>
    <w:p w:rsidR="00BF2E8C" w:rsidRDefault="00BF2E8C" w:rsidP="00BF2E8C">
      <w:pPr>
        <w:ind w:firstLine="720"/>
        <w:jc w:val="both"/>
        <w:rPr>
          <w:sz w:val="28"/>
          <w:szCs w:val="28"/>
        </w:rPr>
      </w:pPr>
    </w:p>
    <w:p w:rsidR="00BF2E8C" w:rsidRDefault="00BF2E8C" w:rsidP="00BF2E8C">
      <w:pPr>
        <w:ind w:firstLine="720"/>
        <w:jc w:val="both"/>
        <w:rPr>
          <w:sz w:val="28"/>
          <w:szCs w:val="28"/>
        </w:rPr>
      </w:pPr>
    </w:p>
    <w:p w:rsidR="00BF2E8C" w:rsidRDefault="00BF2E8C" w:rsidP="00BF2E8C">
      <w:pPr>
        <w:ind w:firstLine="720"/>
        <w:jc w:val="both"/>
        <w:rPr>
          <w:sz w:val="28"/>
          <w:szCs w:val="28"/>
        </w:rPr>
      </w:pPr>
    </w:p>
    <w:p w:rsidR="00BF2E8C" w:rsidRDefault="00BF2E8C" w:rsidP="00BF2E8C">
      <w:pPr>
        <w:ind w:firstLine="720"/>
        <w:jc w:val="both"/>
        <w:rPr>
          <w:sz w:val="28"/>
          <w:szCs w:val="28"/>
        </w:rPr>
      </w:pPr>
    </w:p>
    <w:p w:rsidR="00BF2E8C" w:rsidRDefault="00BF2E8C" w:rsidP="00BF2E8C">
      <w:pPr>
        <w:ind w:firstLine="720"/>
        <w:jc w:val="both"/>
        <w:rPr>
          <w:sz w:val="28"/>
          <w:szCs w:val="28"/>
        </w:rPr>
      </w:pPr>
    </w:p>
    <w:p w:rsidR="00BF2E8C" w:rsidRDefault="00BF2E8C" w:rsidP="00BF2E8C">
      <w:pPr>
        <w:ind w:firstLine="720"/>
        <w:jc w:val="both"/>
        <w:rPr>
          <w:sz w:val="28"/>
          <w:szCs w:val="28"/>
        </w:rPr>
      </w:pPr>
    </w:p>
    <w:p w:rsidR="00BF2E8C" w:rsidRDefault="00BF2E8C" w:rsidP="00BF2E8C">
      <w:pPr>
        <w:ind w:firstLine="720"/>
        <w:jc w:val="both"/>
        <w:rPr>
          <w:sz w:val="28"/>
          <w:szCs w:val="28"/>
        </w:rPr>
      </w:pPr>
    </w:p>
    <w:p w:rsidR="00BF2E8C" w:rsidRDefault="00BF2E8C" w:rsidP="00BF2E8C">
      <w:pPr>
        <w:ind w:firstLine="720"/>
        <w:jc w:val="both"/>
        <w:rPr>
          <w:sz w:val="28"/>
          <w:szCs w:val="28"/>
        </w:rPr>
      </w:pPr>
    </w:p>
    <w:p w:rsidR="00BF2E8C" w:rsidRDefault="00BF2E8C" w:rsidP="00BF2E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образовательных программ по ступеням обучения.</w:t>
      </w:r>
    </w:p>
    <w:p w:rsidR="00BF2E8C" w:rsidRDefault="00BF2E8C" w:rsidP="00BF2E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Лицей реализует программы основного общего (9 класс) и среднего (полного) общего образования (10-11 классы).</w:t>
      </w:r>
    </w:p>
    <w:p w:rsidR="00BF2E8C" w:rsidRDefault="00BF2E8C" w:rsidP="00BF2E8C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Вторая ступень обучения (9 классы)</w:t>
      </w:r>
      <w:r>
        <w:rPr>
          <w:sz w:val="28"/>
          <w:szCs w:val="28"/>
        </w:rPr>
        <w:t xml:space="preserve"> обеспечивает:</w:t>
      </w:r>
    </w:p>
    <w:p w:rsidR="00BF2E8C" w:rsidRDefault="00BF2E8C" w:rsidP="00BF2E8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основное общее образование через изучение общеобразовательных предметов,</w:t>
      </w:r>
    </w:p>
    <w:p w:rsidR="00BF2E8C" w:rsidRDefault="00BF2E8C" w:rsidP="00BF2E8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углубленную подготовку по физике, которая логически продолжается в 10-11 классах лицея,</w:t>
      </w:r>
    </w:p>
    <w:p w:rsidR="00BF2E8C" w:rsidRDefault="00BF2E8C" w:rsidP="00BF2E8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профилизацию</w:t>
      </w:r>
      <w:proofErr w:type="spellEnd"/>
      <w:r>
        <w:rPr>
          <w:sz w:val="28"/>
          <w:szCs w:val="28"/>
        </w:rPr>
        <w:t xml:space="preserve"> за счёт расширения учебного предмета «Алгебра», изучения учебного предмета «Черчение».</w:t>
      </w:r>
    </w:p>
    <w:p w:rsidR="00BF2E8C" w:rsidRDefault="00BF2E8C" w:rsidP="00BF2E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учебного плана </w:t>
      </w:r>
      <w:r>
        <w:rPr>
          <w:b/>
          <w:i/>
          <w:sz w:val="28"/>
          <w:szCs w:val="28"/>
        </w:rPr>
        <w:t>на третьей ступени обучения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(10-11 классы)</w:t>
      </w:r>
      <w:r>
        <w:rPr>
          <w:sz w:val="28"/>
          <w:szCs w:val="28"/>
        </w:rPr>
        <w:t xml:space="preserve"> состоит из трёх частей: базовые, профильные и элективные учебные предметы.</w:t>
      </w:r>
    </w:p>
    <w:p w:rsidR="00300570" w:rsidRDefault="00300570" w:rsidP="003005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потребностей обучающихся и родителей в 2012-2013 учебном году были внесены </w:t>
      </w:r>
      <w:r w:rsidRPr="00300570">
        <w:rPr>
          <w:b/>
          <w:i/>
          <w:sz w:val="28"/>
          <w:szCs w:val="28"/>
        </w:rPr>
        <w:t>изменения в образовательную программу 10-11 классов</w:t>
      </w:r>
      <w:r>
        <w:rPr>
          <w:sz w:val="28"/>
          <w:szCs w:val="28"/>
        </w:rPr>
        <w:t>:</w:t>
      </w:r>
    </w:p>
    <w:p w:rsidR="00300570" w:rsidRDefault="00300570" w:rsidP="0030057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 xml:space="preserve">по предложению руководства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>
        <w:rPr>
          <w:sz w:val="28"/>
          <w:szCs w:val="28"/>
        </w:rPr>
        <w:t xml:space="preserve"> центра Нижегородского государственного архитектурно-строительного университета была скомплектована группа по направлению «Прикладная информатика и информационные системы»;</w:t>
      </w:r>
    </w:p>
    <w:p w:rsidR="00300570" w:rsidRDefault="00300570" w:rsidP="0030057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в учебный план лицея был включен предмет «Астрономия», и</w:t>
      </w:r>
      <w:r>
        <w:rPr>
          <w:rFonts w:eastAsia="Calibri"/>
          <w:sz w:val="28"/>
          <w:szCs w:val="28"/>
        </w:rPr>
        <w:t>зучение которого осуществляется по авторской программе (составитель М.А. Балакин, учитель физики и астрономии, заместитель директора по УВР).</w:t>
      </w:r>
    </w:p>
    <w:p w:rsidR="00BF2E8C" w:rsidRDefault="00BF2E8C" w:rsidP="00BF2E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Базовые общеобразовательные учебные предметы</w:t>
      </w:r>
      <w:r>
        <w:rPr>
          <w:sz w:val="28"/>
          <w:szCs w:val="28"/>
        </w:rPr>
        <w:t xml:space="preserve">. Основной целью этой части плана является сохранение единого образовательного пространства и логическое завершение общеобразовательной подготовки. Базовые предметы изучаются в объёме, </w:t>
      </w:r>
      <w:r>
        <w:rPr>
          <w:sz w:val="28"/>
          <w:szCs w:val="28"/>
        </w:rPr>
        <w:lastRenderedPageBreak/>
        <w:t xml:space="preserve">указанном в региональном базисном учебном плане. К этой части плана отнесены образовательные области «Филология», «Обществознание», «Физическая культура». </w:t>
      </w:r>
    </w:p>
    <w:p w:rsidR="00BF2E8C" w:rsidRDefault="00BF2E8C" w:rsidP="00BF2E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Профильные общеобразовательные учебные предметы</w:t>
      </w:r>
      <w:r>
        <w:rPr>
          <w:sz w:val="28"/>
          <w:szCs w:val="28"/>
        </w:rPr>
        <w:t xml:space="preserve"> также являются частью федерального компонента учебного плана. Основной целью этой части плана является сохранение единого образовательного пространства и логическое завершение общеобразовательной подготовки на повышенном уровне. Профильные предметы изучаются в объёме не менее того, который указан в региональном базисном учебном плане.</w:t>
      </w:r>
    </w:p>
    <w:p w:rsidR="00BF2E8C" w:rsidRDefault="00BF2E8C" w:rsidP="00BF2E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этой части плана отнесены образовательные области «Естествознание», «Математика», «Информатика». Учебный предмет «Физика» во всех классах лицея изучается на углубленном уровне.</w:t>
      </w:r>
    </w:p>
    <w:p w:rsidR="00BF2E8C" w:rsidRDefault="00BF2E8C" w:rsidP="00BF2E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Элективные учебные предметы</w:t>
      </w:r>
      <w:r>
        <w:rPr>
          <w:sz w:val="28"/>
          <w:szCs w:val="28"/>
        </w:rPr>
        <w:t xml:space="preserve"> являются обязательными учебными предметами для изучения.</w:t>
      </w:r>
    </w:p>
    <w:p w:rsidR="00376827" w:rsidRDefault="00BF2E8C" w:rsidP="0037682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Элективные предметы являются «надстройкой»</w:t>
      </w:r>
      <w:r w:rsidR="00376827">
        <w:rPr>
          <w:sz w:val="28"/>
          <w:szCs w:val="28"/>
        </w:rPr>
        <w:t xml:space="preserve"> профильного предмета «Физика»,</w:t>
      </w:r>
      <w:r>
        <w:rPr>
          <w:sz w:val="28"/>
          <w:szCs w:val="28"/>
        </w:rPr>
        <w:t xml:space="preserve"> предмет</w:t>
      </w:r>
      <w:r w:rsidR="00376827">
        <w:rPr>
          <w:sz w:val="28"/>
          <w:szCs w:val="28"/>
        </w:rPr>
        <w:t>ов образовательных областей «Информатика» и</w:t>
      </w:r>
      <w:r>
        <w:rPr>
          <w:sz w:val="28"/>
          <w:szCs w:val="28"/>
        </w:rPr>
        <w:t xml:space="preserve"> «</w:t>
      </w:r>
      <w:r w:rsidR="00376827">
        <w:rPr>
          <w:sz w:val="28"/>
          <w:szCs w:val="28"/>
        </w:rPr>
        <w:t>Математика»:</w:t>
      </w:r>
      <w:proofErr w:type="gramEnd"/>
    </w:p>
    <w:p w:rsidR="00BF2E8C" w:rsidRDefault="00BF2E8C" w:rsidP="00BF2E8C">
      <w:pPr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«Экспериментальная физика»;</w:t>
      </w:r>
    </w:p>
    <w:p w:rsidR="00BF2E8C" w:rsidRDefault="00BF2E8C" w:rsidP="00BF2E8C">
      <w:pPr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«Избранные вопросы математики»;</w:t>
      </w:r>
    </w:p>
    <w:p w:rsidR="00376827" w:rsidRDefault="00376827" w:rsidP="00BF2E8C">
      <w:pPr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«Астрономия»;</w:t>
      </w:r>
    </w:p>
    <w:p w:rsidR="00BF2E8C" w:rsidRDefault="00BF2E8C" w:rsidP="00BF2E8C">
      <w:pPr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«Методы исследования в математике» (в группах ННГУ);</w:t>
      </w:r>
    </w:p>
    <w:p w:rsidR="00376827" w:rsidRDefault="00376827" w:rsidP="00376827">
      <w:pPr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«Элементы компьютерных технологий» (в группах ННГУ);</w:t>
      </w:r>
    </w:p>
    <w:p w:rsidR="00376827" w:rsidRDefault="00376827" w:rsidP="00376827">
      <w:pPr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«Основы инженерной графики» (в группах НГТУ)</w:t>
      </w:r>
    </w:p>
    <w:p w:rsidR="00BF2E8C" w:rsidRDefault="00376827" w:rsidP="00376827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</w:r>
      <w:r w:rsidR="00BF2E8C">
        <w:rPr>
          <w:sz w:val="28"/>
          <w:szCs w:val="28"/>
        </w:rPr>
        <w:t>«Основы компьютерной графики» (в группах НГТУ</w:t>
      </w:r>
      <w:r>
        <w:rPr>
          <w:sz w:val="28"/>
          <w:szCs w:val="28"/>
        </w:rPr>
        <w:t>, ННГАСУ – направление «Прикладная информатика»</w:t>
      </w:r>
      <w:r w:rsidR="00BF2E8C">
        <w:rPr>
          <w:sz w:val="28"/>
          <w:szCs w:val="28"/>
        </w:rPr>
        <w:t>);</w:t>
      </w:r>
    </w:p>
    <w:p w:rsidR="00376827" w:rsidRDefault="00376827" w:rsidP="00376827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«История архитектуры» (в группах ННГАСУ, направление «Строительство»);</w:t>
      </w:r>
    </w:p>
    <w:p w:rsidR="00376827" w:rsidRDefault="00376827" w:rsidP="00376827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«Основы строительного дела» (в группах ННГАСУ, направление «Строительство»);</w:t>
      </w:r>
    </w:p>
    <w:p w:rsidR="00376827" w:rsidRDefault="00376827" w:rsidP="00376827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«Основы информационных технологий» (в группах ННГАСУ, направления «Строительство», «Прикладная информатика»);</w:t>
      </w:r>
    </w:p>
    <w:p w:rsidR="00376827" w:rsidRDefault="00376827" w:rsidP="00376827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«Алгоритмы и структуры данных» (в группах ННГАСУ, направление «Прикладная информатика»);</w:t>
      </w:r>
    </w:p>
    <w:p w:rsidR="00376827" w:rsidRDefault="00376827" w:rsidP="00376827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«Корпоративные информационные системы» (в группах ННГАСУ, направления «Строительство», «Прикладная информатика»).</w:t>
      </w:r>
    </w:p>
    <w:p w:rsidR="00BF2E8C" w:rsidRDefault="00BF2E8C" w:rsidP="00BF2E8C">
      <w:pPr>
        <w:ind w:firstLine="720"/>
        <w:jc w:val="both"/>
        <w:rPr>
          <w:sz w:val="28"/>
          <w:szCs w:val="28"/>
        </w:rPr>
      </w:pPr>
    </w:p>
    <w:p w:rsidR="00BF2E8C" w:rsidRDefault="00BF2E8C" w:rsidP="00BF2E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образовательные услуги</w:t>
      </w:r>
    </w:p>
    <w:p w:rsidR="00BF2E8C" w:rsidRDefault="00BF2E8C" w:rsidP="00BF2E8C">
      <w:pPr>
        <w:jc w:val="both"/>
        <w:rPr>
          <w:sz w:val="28"/>
          <w:szCs w:val="28"/>
        </w:rPr>
      </w:pPr>
      <w:r>
        <w:rPr>
          <w:sz w:val="28"/>
          <w:szCs w:val="28"/>
        </w:rPr>
        <w:t>Лицей оказывает дополнительные образовательные услуги по следующим 8 направленностям:</w:t>
      </w:r>
    </w:p>
    <w:p w:rsidR="00BF2E8C" w:rsidRDefault="00BF2E8C" w:rsidP="00BF2E8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научно-техническая</w:t>
      </w:r>
    </w:p>
    <w:p w:rsidR="00BF2E8C" w:rsidRDefault="00BF2E8C" w:rsidP="00BF2E8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естественнонаучная</w:t>
      </w:r>
    </w:p>
    <w:p w:rsidR="00BF2E8C" w:rsidRDefault="00BF2E8C" w:rsidP="00BF2E8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эколого-биологическая</w:t>
      </w:r>
    </w:p>
    <w:p w:rsidR="00BF2E8C" w:rsidRDefault="00BF2E8C" w:rsidP="00BF2E8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военно-патриотическая</w:t>
      </w:r>
    </w:p>
    <w:p w:rsidR="00BF2E8C" w:rsidRDefault="00BF2E8C" w:rsidP="00BF2E8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художественная</w:t>
      </w:r>
    </w:p>
    <w:p w:rsidR="00BF2E8C" w:rsidRDefault="00BF2E8C" w:rsidP="00BF2E8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социально-педагогическая</w:t>
      </w:r>
    </w:p>
    <w:p w:rsidR="00BF2E8C" w:rsidRDefault="00BF2E8C" w:rsidP="00BF2E8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социально-экономическая</w:t>
      </w:r>
    </w:p>
    <w:p w:rsidR="00BF2E8C" w:rsidRDefault="00BF2E8C" w:rsidP="00BF2E8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физкультурно-спортивная</w:t>
      </w:r>
    </w:p>
    <w:p w:rsidR="00BF2E8C" w:rsidRDefault="00BF2E8C" w:rsidP="00BF2E8C">
      <w:pPr>
        <w:jc w:val="both"/>
        <w:rPr>
          <w:sz w:val="28"/>
          <w:szCs w:val="28"/>
        </w:rPr>
      </w:pPr>
      <w:r>
        <w:rPr>
          <w:sz w:val="28"/>
          <w:szCs w:val="28"/>
        </w:rPr>
        <w:t>Платные образовательные услуги не оказываются.</w:t>
      </w:r>
    </w:p>
    <w:p w:rsidR="00BF2E8C" w:rsidRDefault="00BF2E8C" w:rsidP="00BF2E8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Результатом в данных видах деятельности является участие обучающихся в олимпиадах разных уровней, конкурсах, проектах, спортивных соревнованиях.</w:t>
      </w:r>
    </w:p>
    <w:p w:rsidR="00CB791E" w:rsidRDefault="00CB791E" w:rsidP="00BF2E8C">
      <w:pPr>
        <w:jc w:val="both"/>
        <w:rPr>
          <w:sz w:val="28"/>
          <w:szCs w:val="28"/>
        </w:rPr>
      </w:pPr>
    </w:p>
    <w:p w:rsidR="00CB791E" w:rsidRDefault="00CB791E" w:rsidP="00BF2E8C">
      <w:pPr>
        <w:jc w:val="both"/>
        <w:rPr>
          <w:sz w:val="28"/>
          <w:szCs w:val="28"/>
        </w:rPr>
      </w:pPr>
    </w:p>
    <w:p w:rsidR="00BF2E8C" w:rsidRDefault="00BF2E8C" w:rsidP="00BF2E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Инновационные образовательные программы и технологии</w:t>
      </w:r>
    </w:p>
    <w:p w:rsidR="00BF2E8C" w:rsidRDefault="00BF2E8C" w:rsidP="00BF2E8C">
      <w:pPr>
        <w:spacing w:before="1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Авторские программы:</w:t>
      </w:r>
    </w:p>
    <w:p w:rsidR="00CB791E" w:rsidRPr="00CB791E" w:rsidRDefault="00CB791E" w:rsidP="00CB791E">
      <w:pPr>
        <w:ind w:left="360" w:hanging="360"/>
        <w:jc w:val="both"/>
        <w:rPr>
          <w:sz w:val="28"/>
          <w:szCs w:val="28"/>
        </w:rPr>
      </w:pPr>
      <w:r w:rsidRPr="00CB791E">
        <w:rPr>
          <w:sz w:val="28"/>
          <w:szCs w:val="28"/>
        </w:rPr>
        <w:noBreakHyphen/>
      </w:r>
      <w:r w:rsidRPr="00CB791E">
        <w:rPr>
          <w:sz w:val="28"/>
          <w:szCs w:val="28"/>
        </w:rPr>
        <w:tab/>
        <w:t>программа углубленного изучения физики для 9-х классов (экспертное заключение НМЭС ГОУ ДПО НИРО</w:t>
      </w:r>
      <w:r w:rsidR="009552EF">
        <w:rPr>
          <w:sz w:val="28"/>
          <w:szCs w:val="28"/>
        </w:rPr>
        <w:t xml:space="preserve"> № 240 от 22 января 2013 г.);</w:t>
      </w:r>
    </w:p>
    <w:p w:rsidR="009552EF" w:rsidRPr="00CB791E" w:rsidRDefault="009552EF" w:rsidP="009552EF">
      <w:pPr>
        <w:ind w:left="360" w:hanging="360"/>
        <w:jc w:val="both"/>
        <w:rPr>
          <w:sz w:val="28"/>
          <w:szCs w:val="28"/>
        </w:rPr>
      </w:pPr>
      <w:r w:rsidRPr="00CB791E">
        <w:rPr>
          <w:sz w:val="28"/>
          <w:szCs w:val="28"/>
        </w:rPr>
        <w:noBreakHyphen/>
      </w:r>
      <w:r w:rsidRPr="00CB791E">
        <w:rPr>
          <w:sz w:val="28"/>
          <w:szCs w:val="28"/>
        </w:rPr>
        <w:tab/>
        <w:t>программа по информатике и ИКТ для 9-11 классов (экспертное заключение НМЭС ГОУ ДПО НИРО</w:t>
      </w:r>
      <w:r>
        <w:rPr>
          <w:sz w:val="28"/>
          <w:szCs w:val="28"/>
        </w:rPr>
        <w:t xml:space="preserve"> № 23 от 19 февраля 2010 г.);</w:t>
      </w:r>
    </w:p>
    <w:p w:rsidR="009552EF" w:rsidRDefault="009552EF" w:rsidP="009552EF">
      <w:pPr>
        <w:ind w:left="360" w:hanging="360"/>
        <w:jc w:val="both"/>
        <w:rPr>
          <w:sz w:val="28"/>
          <w:szCs w:val="28"/>
        </w:rPr>
      </w:pPr>
      <w:r w:rsidRPr="00CB791E">
        <w:rPr>
          <w:sz w:val="28"/>
          <w:szCs w:val="28"/>
        </w:rPr>
        <w:noBreakHyphen/>
      </w:r>
      <w:r w:rsidRPr="00CB791E">
        <w:rPr>
          <w:sz w:val="28"/>
          <w:szCs w:val="28"/>
        </w:rPr>
        <w:tab/>
        <w:t>программа учебного предмета «Астрономия» для 10-11 классов (экспертное заключение НМЭС ГОУ ДПО НИРО</w:t>
      </w:r>
      <w:r>
        <w:rPr>
          <w:sz w:val="28"/>
          <w:szCs w:val="28"/>
        </w:rPr>
        <w:t xml:space="preserve"> № 227 от 18 декабря 2012 г.</w:t>
      </w:r>
      <w:r w:rsidRPr="00CB791E">
        <w:rPr>
          <w:sz w:val="28"/>
          <w:szCs w:val="28"/>
        </w:rPr>
        <w:t>);</w:t>
      </w:r>
    </w:p>
    <w:p w:rsidR="00CB791E" w:rsidRPr="00CB791E" w:rsidRDefault="00CB791E" w:rsidP="00CB791E">
      <w:pPr>
        <w:ind w:left="360" w:hanging="360"/>
        <w:jc w:val="both"/>
        <w:rPr>
          <w:sz w:val="28"/>
          <w:szCs w:val="28"/>
        </w:rPr>
      </w:pPr>
      <w:r w:rsidRPr="00CB791E">
        <w:rPr>
          <w:sz w:val="28"/>
          <w:szCs w:val="28"/>
        </w:rPr>
        <w:noBreakHyphen/>
      </w:r>
      <w:r w:rsidRPr="00CB791E">
        <w:rPr>
          <w:sz w:val="28"/>
          <w:szCs w:val="28"/>
        </w:rPr>
        <w:tab/>
        <w:t>программа элективного курса «Экспериментальная физика» (экспертное заключение НМЭС ГОУ ДПО НИРО</w:t>
      </w:r>
      <w:r w:rsidR="009552EF">
        <w:rPr>
          <w:sz w:val="28"/>
          <w:szCs w:val="28"/>
        </w:rPr>
        <w:t xml:space="preserve"> № 27 от 17 марта 2009 г.);</w:t>
      </w:r>
    </w:p>
    <w:p w:rsidR="00CB791E" w:rsidRPr="00CB791E" w:rsidRDefault="00CB791E" w:rsidP="00CB791E">
      <w:pPr>
        <w:ind w:left="360" w:hanging="360"/>
        <w:jc w:val="both"/>
        <w:rPr>
          <w:sz w:val="28"/>
          <w:szCs w:val="28"/>
        </w:rPr>
      </w:pPr>
      <w:r w:rsidRPr="00CB791E">
        <w:rPr>
          <w:sz w:val="28"/>
          <w:szCs w:val="28"/>
        </w:rPr>
        <w:noBreakHyphen/>
      </w:r>
      <w:r w:rsidRPr="00CB791E">
        <w:rPr>
          <w:sz w:val="28"/>
          <w:szCs w:val="28"/>
        </w:rPr>
        <w:tab/>
        <w:t>программа элективного курса «Избранные вопросы математики» (экспертное заключение НМЭС ГОУ ДПО НИРО</w:t>
      </w:r>
      <w:r w:rsidR="009552EF">
        <w:rPr>
          <w:sz w:val="28"/>
          <w:szCs w:val="28"/>
        </w:rPr>
        <w:t xml:space="preserve"> № 133 от 20 мая 2009 г.);</w:t>
      </w:r>
    </w:p>
    <w:p w:rsidR="009552EF" w:rsidRDefault="009552EF" w:rsidP="00CB791E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 xml:space="preserve">программа элективного учебного предмета «Методы исследования в математике» для учащихся 10-11 классов </w:t>
      </w:r>
      <w:r w:rsidRPr="00CB791E">
        <w:rPr>
          <w:sz w:val="28"/>
          <w:szCs w:val="28"/>
        </w:rPr>
        <w:t>(экспертное заключение НМЭС ГОУ ДПО НИРО</w:t>
      </w:r>
      <w:r>
        <w:rPr>
          <w:sz w:val="28"/>
          <w:szCs w:val="28"/>
        </w:rPr>
        <w:t xml:space="preserve"> № 234 от 22 января 2013 г.</w:t>
      </w:r>
      <w:r w:rsidRPr="00CB791E">
        <w:rPr>
          <w:sz w:val="28"/>
          <w:szCs w:val="28"/>
        </w:rPr>
        <w:t>);</w:t>
      </w:r>
    </w:p>
    <w:p w:rsidR="009552EF" w:rsidRPr="00CB791E" w:rsidRDefault="009552EF" w:rsidP="00CB791E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 xml:space="preserve">программа элективного курса «Основы строительного дела» для учащихся 10-11 классов </w:t>
      </w:r>
      <w:r w:rsidRPr="00CB791E">
        <w:rPr>
          <w:sz w:val="28"/>
          <w:szCs w:val="28"/>
        </w:rPr>
        <w:t>(экспертное заключение НМЭС ГОУ ДПО НИРО</w:t>
      </w:r>
      <w:r>
        <w:rPr>
          <w:sz w:val="28"/>
          <w:szCs w:val="28"/>
        </w:rPr>
        <w:t xml:space="preserve"> № 238 от 22 января 2013 г.</w:t>
      </w:r>
      <w:r w:rsidRPr="00CB791E">
        <w:rPr>
          <w:sz w:val="28"/>
          <w:szCs w:val="28"/>
        </w:rPr>
        <w:t>);</w:t>
      </w:r>
    </w:p>
    <w:p w:rsidR="00CB791E" w:rsidRPr="00CB791E" w:rsidRDefault="00CB791E" w:rsidP="00CB791E">
      <w:pPr>
        <w:ind w:left="360" w:hanging="360"/>
        <w:jc w:val="both"/>
        <w:rPr>
          <w:sz w:val="28"/>
          <w:szCs w:val="28"/>
        </w:rPr>
      </w:pPr>
      <w:r w:rsidRPr="00CB791E">
        <w:rPr>
          <w:sz w:val="28"/>
          <w:szCs w:val="28"/>
        </w:rPr>
        <w:noBreakHyphen/>
      </w:r>
      <w:r w:rsidRPr="00CB791E">
        <w:rPr>
          <w:sz w:val="28"/>
          <w:szCs w:val="28"/>
        </w:rPr>
        <w:tab/>
        <w:t>программа по математике «</w:t>
      </w:r>
      <w:proofErr w:type="spellStart"/>
      <w:r w:rsidRPr="00CB791E">
        <w:rPr>
          <w:sz w:val="28"/>
          <w:szCs w:val="28"/>
        </w:rPr>
        <w:t>Деятельностное</w:t>
      </w:r>
      <w:proofErr w:type="spellEnd"/>
      <w:r w:rsidRPr="00CB791E">
        <w:rPr>
          <w:sz w:val="28"/>
          <w:szCs w:val="28"/>
        </w:rPr>
        <w:t xml:space="preserve"> содержание обучения математике» для 10-11 классов (автор-разработчик </w:t>
      </w:r>
      <w:proofErr w:type="spellStart"/>
      <w:r w:rsidRPr="00CB791E">
        <w:rPr>
          <w:sz w:val="28"/>
          <w:szCs w:val="28"/>
        </w:rPr>
        <w:t>Н.И.Харыбина</w:t>
      </w:r>
      <w:proofErr w:type="spellEnd"/>
      <w:r w:rsidRPr="00CB791E">
        <w:rPr>
          <w:sz w:val="28"/>
          <w:szCs w:val="28"/>
        </w:rPr>
        <w:t>, учитель математики, экспертное заключение НМЭС ГОУ ДПО НИРО</w:t>
      </w:r>
      <w:r w:rsidR="009552EF">
        <w:rPr>
          <w:sz w:val="28"/>
          <w:szCs w:val="28"/>
        </w:rPr>
        <w:t xml:space="preserve"> № 280 от 19 октября 2010 г.</w:t>
      </w:r>
      <w:r w:rsidRPr="00CB791E">
        <w:rPr>
          <w:sz w:val="28"/>
          <w:szCs w:val="28"/>
        </w:rPr>
        <w:t>),</w:t>
      </w:r>
    </w:p>
    <w:p w:rsidR="00CB791E" w:rsidRPr="00CB791E" w:rsidRDefault="00CB791E" w:rsidP="00CB791E">
      <w:pPr>
        <w:ind w:left="360" w:hanging="360"/>
        <w:jc w:val="both"/>
        <w:rPr>
          <w:sz w:val="28"/>
          <w:szCs w:val="28"/>
        </w:rPr>
      </w:pPr>
      <w:r w:rsidRPr="00CB791E">
        <w:rPr>
          <w:sz w:val="28"/>
          <w:szCs w:val="28"/>
        </w:rPr>
        <w:noBreakHyphen/>
      </w:r>
      <w:r w:rsidRPr="00CB791E">
        <w:rPr>
          <w:sz w:val="28"/>
          <w:szCs w:val="28"/>
        </w:rPr>
        <w:tab/>
        <w:t>дополнительная образовательная программа по русскому языку «Практический русский» для 10-11 классов (экспертное заключение НМЭС ГОУ ДПО НИРО</w:t>
      </w:r>
      <w:r w:rsidR="009552EF">
        <w:rPr>
          <w:sz w:val="28"/>
          <w:szCs w:val="28"/>
        </w:rPr>
        <w:t xml:space="preserve"> № 281 от 19 октября 2010 г.</w:t>
      </w:r>
      <w:r w:rsidRPr="00CB791E">
        <w:rPr>
          <w:sz w:val="28"/>
          <w:szCs w:val="28"/>
        </w:rPr>
        <w:t>),</w:t>
      </w:r>
    </w:p>
    <w:p w:rsidR="00BF2E8C" w:rsidRPr="00CB791E" w:rsidRDefault="00CB791E" w:rsidP="00CB791E">
      <w:pPr>
        <w:ind w:left="360" w:hanging="360"/>
        <w:jc w:val="both"/>
        <w:rPr>
          <w:sz w:val="28"/>
          <w:szCs w:val="28"/>
        </w:rPr>
      </w:pPr>
      <w:r w:rsidRPr="00CB791E">
        <w:rPr>
          <w:sz w:val="28"/>
          <w:szCs w:val="28"/>
        </w:rPr>
        <w:noBreakHyphen/>
      </w:r>
      <w:r w:rsidRPr="00CB791E">
        <w:rPr>
          <w:sz w:val="28"/>
          <w:szCs w:val="28"/>
        </w:rPr>
        <w:tab/>
        <w:t>дополнительная образовательная программа по обществознанию «Теоретические и практические аспекты обществознания» для 9-11 классов (экспертное заключение НМЭС ГОУ ДПО НИРО</w:t>
      </w:r>
      <w:r w:rsidR="009552EF">
        <w:rPr>
          <w:sz w:val="28"/>
          <w:szCs w:val="28"/>
        </w:rPr>
        <w:t xml:space="preserve"> № 282 от 19 октября 2010 г.</w:t>
      </w:r>
      <w:r w:rsidRPr="00CB791E">
        <w:rPr>
          <w:sz w:val="28"/>
          <w:szCs w:val="28"/>
        </w:rPr>
        <w:t>).</w:t>
      </w:r>
    </w:p>
    <w:p w:rsidR="00BF2E8C" w:rsidRDefault="00BF2E8C" w:rsidP="00BF2E8C">
      <w:pPr>
        <w:spacing w:before="120"/>
        <w:ind w:left="357" w:hanging="35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Экспериментальные площадки:</w:t>
      </w:r>
    </w:p>
    <w:p w:rsidR="00CB791E" w:rsidRPr="00CB791E" w:rsidRDefault="00CB791E" w:rsidP="00CB791E">
      <w:pPr>
        <w:pStyle w:val="a7"/>
        <w:ind w:left="342" w:hanging="342"/>
        <w:jc w:val="both"/>
        <w:rPr>
          <w:sz w:val="28"/>
          <w:szCs w:val="28"/>
        </w:rPr>
      </w:pPr>
      <w:r w:rsidRPr="00CB791E">
        <w:rPr>
          <w:sz w:val="28"/>
          <w:szCs w:val="28"/>
        </w:rPr>
        <w:noBreakHyphen/>
      </w:r>
      <w:r w:rsidRPr="00CB791E">
        <w:rPr>
          <w:sz w:val="28"/>
          <w:szCs w:val="28"/>
        </w:rPr>
        <w:tab/>
        <w:t>участник федеральной инновационной площадки «Проектно-сетевой институт инновационного образования» (приказ Министерства образования и науки Российской Федерации от 10 апреля 2012 года № 273);</w:t>
      </w:r>
    </w:p>
    <w:p w:rsidR="00CB791E" w:rsidRPr="00CB791E" w:rsidRDefault="00CB791E" w:rsidP="00CB791E">
      <w:pPr>
        <w:pStyle w:val="a7"/>
        <w:ind w:left="342" w:hanging="342"/>
        <w:jc w:val="both"/>
        <w:rPr>
          <w:sz w:val="28"/>
          <w:szCs w:val="28"/>
        </w:rPr>
      </w:pPr>
      <w:r w:rsidRPr="00CB791E">
        <w:rPr>
          <w:sz w:val="28"/>
          <w:szCs w:val="28"/>
        </w:rPr>
        <w:noBreakHyphen/>
      </w:r>
      <w:r w:rsidRPr="00CB791E">
        <w:rPr>
          <w:sz w:val="28"/>
          <w:szCs w:val="28"/>
        </w:rPr>
        <w:tab/>
        <w:t>экспериментальная площадка ГБОУ ДПО НИРО «Формирование многофакторной системы мониторинга качества образования»</w:t>
      </w:r>
      <w:r w:rsidR="009552EF">
        <w:rPr>
          <w:sz w:val="28"/>
          <w:szCs w:val="28"/>
        </w:rPr>
        <w:t xml:space="preserve"> (приказ ГБОУ ДПО НИРО от 30.10.2012 № 198)</w:t>
      </w:r>
      <w:r w:rsidRPr="00CB791E">
        <w:rPr>
          <w:sz w:val="28"/>
          <w:szCs w:val="28"/>
        </w:rPr>
        <w:t>;</w:t>
      </w:r>
    </w:p>
    <w:p w:rsidR="00CB791E" w:rsidRPr="00CB791E" w:rsidRDefault="00CB791E" w:rsidP="00CB791E">
      <w:pPr>
        <w:pStyle w:val="a7"/>
        <w:ind w:left="342" w:hanging="342"/>
        <w:jc w:val="both"/>
        <w:rPr>
          <w:sz w:val="28"/>
          <w:szCs w:val="28"/>
        </w:rPr>
      </w:pPr>
      <w:r w:rsidRPr="00CB791E">
        <w:rPr>
          <w:sz w:val="28"/>
          <w:szCs w:val="28"/>
        </w:rPr>
        <w:noBreakHyphen/>
      </w:r>
      <w:r w:rsidRPr="00CB791E">
        <w:rPr>
          <w:sz w:val="28"/>
          <w:szCs w:val="28"/>
        </w:rPr>
        <w:tab/>
        <w:t>экспериментальная площадка ГБОУ ДПО НИРО «Разработка комплексного контроля коммуникативных умений учащихся на родном и иностранном языках»</w:t>
      </w:r>
      <w:r w:rsidR="00EB4CB6">
        <w:rPr>
          <w:sz w:val="28"/>
          <w:szCs w:val="28"/>
        </w:rPr>
        <w:t xml:space="preserve"> (приказ ГБОУ ДПО НИРО от 14.09.2012 № 169)</w:t>
      </w:r>
      <w:r w:rsidRPr="00CB791E">
        <w:rPr>
          <w:sz w:val="28"/>
          <w:szCs w:val="28"/>
        </w:rPr>
        <w:t>;</w:t>
      </w:r>
    </w:p>
    <w:p w:rsidR="00BF2E8C" w:rsidRPr="00CB791E" w:rsidRDefault="00CB791E" w:rsidP="00CB791E">
      <w:pPr>
        <w:spacing w:before="120"/>
        <w:ind w:left="357" w:hanging="357"/>
        <w:jc w:val="both"/>
        <w:rPr>
          <w:sz w:val="28"/>
          <w:szCs w:val="28"/>
          <w:u w:val="single"/>
        </w:rPr>
      </w:pPr>
      <w:r w:rsidRPr="00CB791E">
        <w:rPr>
          <w:sz w:val="28"/>
          <w:szCs w:val="28"/>
        </w:rPr>
        <w:noBreakHyphen/>
      </w:r>
      <w:r w:rsidRPr="00CB791E">
        <w:rPr>
          <w:sz w:val="28"/>
          <w:szCs w:val="28"/>
        </w:rPr>
        <w:tab/>
        <w:t xml:space="preserve">городская инновационная площадка «Создание школьной модели внедрения </w:t>
      </w:r>
      <w:proofErr w:type="spellStart"/>
      <w:r w:rsidRPr="00CB791E">
        <w:rPr>
          <w:sz w:val="28"/>
          <w:szCs w:val="28"/>
        </w:rPr>
        <w:t>здоровьесберегающих</w:t>
      </w:r>
      <w:proofErr w:type="spellEnd"/>
      <w:r w:rsidRPr="00CB791E">
        <w:rPr>
          <w:sz w:val="28"/>
          <w:szCs w:val="28"/>
        </w:rPr>
        <w:t xml:space="preserve"> технологий»</w:t>
      </w:r>
      <w:r w:rsidR="00EB4CB6">
        <w:rPr>
          <w:sz w:val="28"/>
          <w:szCs w:val="28"/>
        </w:rPr>
        <w:t xml:space="preserve"> (приказ </w:t>
      </w:r>
      <w:proofErr w:type="gramStart"/>
      <w:r w:rsidR="00EB4CB6">
        <w:rPr>
          <w:sz w:val="28"/>
          <w:szCs w:val="28"/>
        </w:rPr>
        <w:t>департамента образования администрации города Нижнего Новгорода</w:t>
      </w:r>
      <w:proofErr w:type="gramEnd"/>
      <w:r w:rsidR="00EB4CB6">
        <w:rPr>
          <w:sz w:val="28"/>
          <w:szCs w:val="28"/>
        </w:rPr>
        <w:t xml:space="preserve"> от 02.10.2012 № 1923)</w:t>
      </w:r>
      <w:r w:rsidRPr="00CB791E">
        <w:rPr>
          <w:sz w:val="28"/>
          <w:szCs w:val="28"/>
        </w:rPr>
        <w:t>.</w:t>
      </w:r>
    </w:p>
    <w:p w:rsidR="00BF2E8C" w:rsidRDefault="00BF2E8C" w:rsidP="00EB4CB6">
      <w:pPr>
        <w:spacing w:before="120"/>
        <w:ind w:left="2552" w:hanging="255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Опорные площадки</w:t>
      </w:r>
      <w:r w:rsidR="00EB4CB6">
        <w:rPr>
          <w:sz w:val="28"/>
          <w:szCs w:val="28"/>
        </w:rPr>
        <w:t xml:space="preserve"> (приказ </w:t>
      </w:r>
      <w:proofErr w:type="gramStart"/>
      <w:r w:rsidR="00EB4CB6">
        <w:rPr>
          <w:sz w:val="28"/>
          <w:szCs w:val="28"/>
        </w:rPr>
        <w:t>департамента образования администрации города Нижнего Новгорода</w:t>
      </w:r>
      <w:proofErr w:type="gramEnd"/>
      <w:r w:rsidR="00EB4CB6">
        <w:rPr>
          <w:sz w:val="28"/>
          <w:szCs w:val="28"/>
        </w:rPr>
        <w:t xml:space="preserve"> от 02.10.2012 № 1923)</w:t>
      </w:r>
      <w:r w:rsidRPr="00EB4CB6">
        <w:rPr>
          <w:sz w:val="28"/>
          <w:szCs w:val="28"/>
        </w:rPr>
        <w:t>:</w:t>
      </w:r>
    </w:p>
    <w:p w:rsidR="00CB791E" w:rsidRPr="00CB791E" w:rsidRDefault="00CB791E" w:rsidP="00CB791E">
      <w:pPr>
        <w:ind w:left="360" w:hanging="360"/>
        <w:jc w:val="both"/>
        <w:rPr>
          <w:sz w:val="28"/>
          <w:szCs w:val="28"/>
        </w:rPr>
      </w:pPr>
      <w:r w:rsidRPr="00CB791E">
        <w:rPr>
          <w:sz w:val="28"/>
          <w:szCs w:val="28"/>
        </w:rPr>
        <w:noBreakHyphen/>
      </w:r>
      <w:r w:rsidRPr="00CB791E">
        <w:rPr>
          <w:sz w:val="28"/>
          <w:szCs w:val="28"/>
        </w:rPr>
        <w:tab/>
        <w:t>«Использование информационных технологий в учебно-воспитательном процессе» (городская опорная площадка);</w:t>
      </w:r>
    </w:p>
    <w:p w:rsidR="00CB791E" w:rsidRPr="00CB791E" w:rsidRDefault="00CB791E" w:rsidP="00CB791E">
      <w:pPr>
        <w:ind w:left="360" w:hanging="360"/>
        <w:jc w:val="both"/>
        <w:rPr>
          <w:sz w:val="28"/>
          <w:szCs w:val="28"/>
        </w:rPr>
      </w:pPr>
      <w:r w:rsidRPr="00CB791E">
        <w:rPr>
          <w:sz w:val="28"/>
          <w:szCs w:val="28"/>
        </w:rPr>
        <w:noBreakHyphen/>
      </w:r>
      <w:r w:rsidRPr="00CB791E">
        <w:rPr>
          <w:sz w:val="28"/>
          <w:szCs w:val="28"/>
        </w:rPr>
        <w:tab/>
        <w:t>«Опыт работы по осуществлению государственно-общественного управления образовательным учреждением» (городская опорная площадка);</w:t>
      </w:r>
    </w:p>
    <w:p w:rsidR="00CB791E" w:rsidRDefault="00CB791E" w:rsidP="00CB791E">
      <w:pPr>
        <w:spacing w:before="120"/>
        <w:ind w:left="357" w:hanging="357"/>
        <w:jc w:val="both"/>
        <w:rPr>
          <w:sz w:val="28"/>
          <w:szCs w:val="28"/>
        </w:rPr>
      </w:pPr>
      <w:r w:rsidRPr="00CB791E">
        <w:rPr>
          <w:sz w:val="28"/>
          <w:szCs w:val="28"/>
        </w:rPr>
        <w:noBreakHyphen/>
      </w:r>
      <w:r w:rsidRPr="00CB791E">
        <w:rPr>
          <w:sz w:val="28"/>
          <w:szCs w:val="28"/>
        </w:rPr>
        <w:tab/>
        <w:t>«Опыт сотрудничества с вузами и промышленными предприятиями города» (городская опорная площадка).</w:t>
      </w:r>
    </w:p>
    <w:p w:rsidR="00EB4CB6" w:rsidRDefault="008E3CD1" w:rsidP="00EB4CB6">
      <w:pPr>
        <w:spacing w:before="120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EB4CB6" w:rsidRPr="008E3CD1">
        <w:rPr>
          <w:b/>
          <w:i/>
          <w:sz w:val="28"/>
          <w:szCs w:val="28"/>
        </w:rPr>
        <w:t xml:space="preserve"> рамках федеральной инновационной площадки</w:t>
      </w:r>
      <w:r>
        <w:rPr>
          <w:sz w:val="28"/>
          <w:szCs w:val="28"/>
        </w:rPr>
        <w:t xml:space="preserve"> по реализации инновационного проекта «Модель профессионально-кластерного самоопределения личности» в течение 2012-2013 учебного года:</w:t>
      </w:r>
    </w:p>
    <w:p w:rsidR="00EB4CB6" w:rsidRDefault="00EB4CB6" w:rsidP="00EB4CB6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</w:r>
      <w:r w:rsidRPr="00EB4CB6">
        <w:rPr>
          <w:sz w:val="28"/>
          <w:szCs w:val="28"/>
        </w:rPr>
        <w:t>проведены концептуальные работы по регламентации совместной деятельности лицея, высших учебных заведений и научно-производственных предприятий в условиях «Модели профессионально-кластерного самоопределения личности». Разработана предварительная модель, которая была представлена всем участникам, а также в рамках событийной встречи с ректором ГБОУ ДПО НИРО</w:t>
      </w:r>
      <w:r w:rsidR="008D41C8">
        <w:rPr>
          <w:sz w:val="28"/>
          <w:szCs w:val="28"/>
        </w:rPr>
        <w:t xml:space="preserve"> </w:t>
      </w:r>
      <w:proofErr w:type="spellStart"/>
      <w:r w:rsidR="008D41C8">
        <w:rPr>
          <w:sz w:val="28"/>
          <w:szCs w:val="28"/>
        </w:rPr>
        <w:t>Н.Ю.Барминым</w:t>
      </w:r>
      <w:proofErr w:type="spellEnd"/>
      <w:r w:rsidRPr="00EB4CB6">
        <w:rPr>
          <w:sz w:val="28"/>
          <w:szCs w:val="28"/>
        </w:rPr>
        <w:t xml:space="preserve"> 27 февраля 2013 г.</w:t>
      </w:r>
      <w:r>
        <w:rPr>
          <w:sz w:val="28"/>
          <w:szCs w:val="28"/>
        </w:rPr>
        <w:t>;</w:t>
      </w:r>
    </w:p>
    <w:p w:rsidR="00EB4CB6" w:rsidRDefault="00EB4CB6" w:rsidP="00EB4CB6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</w:r>
      <w:r w:rsidRPr="00EB4CB6">
        <w:rPr>
          <w:sz w:val="28"/>
          <w:szCs w:val="28"/>
        </w:rPr>
        <w:t xml:space="preserve">внесены коррективы в лицейский проект «Одаренные дети», к занятиям со старшеклассниками в рамках дополнительного образования привлечены преподаватели ННГУ им. Н.И.Лобачевского, НГТУ им. </w:t>
      </w:r>
      <w:proofErr w:type="spellStart"/>
      <w:r w:rsidRPr="00EB4CB6">
        <w:rPr>
          <w:sz w:val="28"/>
          <w:szCs w:val="28"/>
        </w:rPr>
        <w:t>Р.Е.Алексеева</w:t>
      </w:r>
      <w:proofErr w:type="spellEnd"/>
      <w:r w:rsidRPr="00EB4CB6">
        <w:rPr>
          <w:sz w:val="28"/>
          <w:szCs w:val="28"/>
        </w:rPr>
        <w:t>, ННГАСУ</w:t>
      </w:r>
      <w:r w:rsidR="008D41C8">
        <w:rPr>
          <w:sz w:val="28"/>
          <w:szCs w:val="28"/>
        </w:rPr>
        <w:t>;</w:t>
      </w:r>
    </w:p>
    <w:p w:rsidR="008D41C8" w:rsidRDefault="008D41C8" w:rsidP="00EB4CB6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</w:r>
      <w:proofErr w:type="gramStart"/>
      <w:r w:rsidRPr="008D41C8">
        <w:rPr>
          <w:sz w:val="28"/>
          <w:szCs w:val="28"/>
        </w:rPr>
        <w:t>обновлен</w:t>
      </w:r>
      <w:proofErr w:type="gramEnd"/>
      <w:r w:rsidRPr="008D41C8">
        <w:rPr>
          <w:sz w:val="28"/>
          <w:szCs w:val="28"/>
        </w:rPr>
        <w:t xml:space="preserve"> контент сайта лицея, включена страница ФИП, на которой размещена информац</w:t>
      </w:r>
      <w:r>
        <w:rPr>
          <w:sz w:val="28"/>
          <w:szCs w:val="28"/>
        </w:rPr>
        <w:t>ия о проекте и событиях проекта;</w:t>
      </w:r>
    </w:p>
    <w:p w:rsidR="008D41C8" w:rsidRPr="008D41C8" w:rsidRDefault="008D41C8" w:rsidP="00EB4CB6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 xml:space="preserve">проведена «Декада энергетики» (декабрь 2012 г.) – </w:t>
      </w:r>
      <w:r w:rsidRPr="008D41C8">
        <w:rPr>
          <w:sz w:val="28"/>
          <w:szCs w:val="28"/>
        </w:rPr>
        <w:t xml:space="preserve">традиционно проводится при поддержке Нижегородского филиала ОАО «ТГК-6» и филиала «Нижновэнерго» ОАО «МРСК Центра и Приволжья». В рамках Декады </w:t>
      </w:r>
      <w:r>
        <w:rPr>
          <w:sz w:val="28"/>
          <w:szCs w:val="28"/>
        </w:rPr>
        <w:t>организованы</w:t>
      </w:r>
      <w:r w:rsidRPr="008D41C8">
        <w:rPr>
          <w:sz w:val="28"/>
          <w:szCs w:val="28"/>
        </w:rPr>
        <w:t xml:space="preserve"> экскурсии на предприятия энергетической отрасли Нижнего Новгорода, встречи с преподавателями института ядерной энергетики и технической физики НГТУ им. </w:t>
      </w:r>
      <w:proofErr w:type="spellStart"/>
      <w:r w:rsidRPr="008D41C8">
        <w:rPr>
          <w:sz w:val="28"/>
          <w:szCs w:val="28"/>
        </w:rPr>
        <w:t>Р.Е.Алексеева</w:t>
      </w:r>
      <w:proofErr w:type="spellEnd"/>
      <w:r w:rsidRPr="008D41C8">
        <w:rPr>
          <w:sz w:val="28"/>
          <w:szCs w:val="28"/>
        </w:rPr>
        <w:t>, конкурсы исследовательских работ</w:t>
      </w:r>
      <w:r>
        <w:rPr>
          <w:sz w:val="28"/>
          <w:szCs w:val="28"/>
        </w:rPr>
        <w:t xml:space="preserve"> и </w:t>
      </w:r>
      <w:r w:rsidRPr="008D41C8">
        <w:rPr>
          <w:sz w:val="28"/>
          <w:szCs w:val="28"/>
        </w:rPr>
        <w:t>презентаций</w:t>
      </w:r>
      <w:r>
        <w:rPr>
          <w:sz w:val="28"/>
          <w:szCs w:val="28"/>
        </w:rPr>
        <w:t xml:space="preserve"> учащихся по проблемам энергетики,</w:t>
      </w:r>
      <w:r w:rsidRPr="008D41C8">
        <w:rPr>
          <w:sz w:val="28"/>
          <w:szCs w:val="28"/>
        </w:rPr>
        <w:t xml:space="preserve"> круглые столы в Информационном центре по атомной энергии,</w:t>
      </w:r>
    </w:p>
    <w:p w:rsidR="008D41C8" w:rsidRDefault="008D41C8" w:rsidP="00EB4CB6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 xml:space="preserve">проведен «Фестиваль наук и искусств – 2013» (март 2013 г.) – </w:t>
      </w:r>
      <w:proofErr w:type="spellStart"/>
      <w:r w:rsidRPr="008D41C8">
        <w:rPr>
          <w:sz w:val="28"/>
          <w:szCs w:val="28"/>
        </w:rPr>
        <w:t>внутрилицейские</w:t>
      </w:r>
      <w:proofErr w:type="spellEnd"/>
      <w:r w:rsidRPr="008D41C8">
        <w:rPr>
          <w:sz w:val="28"/>
          <w:szCs w:val="28"/>
        </w:rPr>
        <w:t xml:space="preserve"> мероприятия, экскурсионная программа, направленные на развитие познавательной мотивации учащихся, самостоятельного и ответственного профессионального самоопределения</w:t>
      </w:r>
      <w:r w:rsidR="008E3CD1">
        <w:rPr>
          <w:sz w:val="28"/>
          <w:szCs w:val="28"/>
        </w:rPr>
        <w:t>.</w:t>
      </w:r>
    </w:p>
    <w:p w:rsidR="008E3CD1" w:rsidRDefault="008E3CD1" w:rsidP="00DB60F0">
      <w:pPr>
        <w:spacing w:before="120"/>
        <w:ind w:firstLine="709"/>
        <w:jc w:val="both"/>
        <w:rPr>
          <w:sz w:val="28"/>
          <w:szCs w:val="28"/>
        </w:rPr>
      </w:pPr>
      <w:r w:rsidRPr="008E3CD1">
        <w:rPr>
          <w:b/>
          <w:i/>
          <w:sz w:val="28"/>
          <w:szCs w:val="28"/>
        </w:rPr>
        <w:t>В рамках региональной инновационной площадки</w:t>
      </w:r>
      <w:r>
        <w:rPr>
          <w:sz w:val="28"/>
          <w:szCs w:val="28"/>
        </w:rPr>
        <w:t xml:space="preserve"> </w:t>
      </w:r>
      <w:r w:rsidRPr="00CB791E">
        <w:rPr>
          <w:sz w:val="28"/>
          <w:szCs w:val="28"/>
        </w:rPr>
        <w:t>«Формирование многофакторной системы мониторинга качества образования»</w:t>
      </w:r>
      <w:r>
        <w:rPr>
          <w:sz w:val="28"/>
          <w:szCs w:val="28"/>
        </w:rPr>
        <w:t xml:space="preserve"> в течение 2012-2013 учебного года было </w:t>
      </w:r>
      <w:r w:rsidR="0082198E">
        <w:rPr>
          <w:sz w:val="28"/>
          <w:szCs w:val="28"/>
        </w:rPr>
        <w:t>продолжено исследование удовлетворенности качеством образовательных услуг, предоставляемых в лицее. Было проведено</w:t>
      </w:r>
      <w:r>
        <w:rPr>
          <w:sz w:val="28"/>
          <w:szCs w:val="28"/>
        </w:rPr>
        <w:t xml:space="preserve"> исследование мнения обучающихся о работе лицея, произведен повторный оценочный срез результативности деятельности ОУ, условий образования. Повторный срез позволил отследить повышение качества условий реализации основной образовательной программы и общей результативности деятельности лицея.</w:t>
      </w:r>
    </w:p>
    <w:p w:rsidR="008E3CD1" w:rsidRPr="008E3CD1" w:rsidRDefault="008E3CD1" w:rsidP="00786CF3">
      <w:pPr>
        <w:spacing w:before="120" w:after="120"/>
        <w:jc w:val="center"/>
        <w:rPr>
          <w:sz w:val="28"/>
          <w:szCs w:val="28"/>
        </w:rPr>
      </w:pPr>
      <w:r w:rsidRPr="008E3CD1">
        <w:rPr>
          <w:i/>
          <w:sz w:val="28"/>
          <w:szCs w:val="28"/>
        </w:rPr>
        <w:lastRenderedPageBreak/>
        <w:t>Ранговая оценка степени удовлетворенности родителей и учащихся качеством образовательных услуг МБОУ лицея №38 Нижнего Новгорода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7373"/>
        <w:gridCol w:w="1411"/>
        <w:gridCol w:w="1668"/>
      </w:tblGrid>
      <w:tr w:rsidR="008E3CD1" w:rsidRPr="008E3CD1" w:rsidTr="002548D4">
        <w:tc>
          <w:tcPr>
            <w:tcW w:w="244" w:type="pct"/>
            <w:vMerge w:val="restart"/>
          </w:tcPr>
          <w:p w:rsidR="008E3CD1" w:rsidRPr="008E3CD1" w:rsidRDefault="008E3CD1" w:rsidP="00045031">
            <w:pPr>
              <w:jc w:val="center"/>
              <w:rPr>
                <w:b/>
                <w:sz w:val="28"/>
                <w:szCs w:val="28"/>
              </w:rPr>
            </w:pPr>
            <w:r w:rsidRPr="008E3CD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55" w:type="pct"/>
            <w:vMerge w:val="restart"/>
          </w:tcPr>
          <w:p w:rsidR="008E3CD1" w:rsidRPr="008E3CD1" w:rsidRDefault="008E3CD1" w:rsidP="00045031">
            <w:pPr>
              <w:jc w:val="center"/>
              <w:rPr>
                <w:b/>
                <w:sz w:val="28"/>
                <w:szCs w:val="28"/>
              </w:rPr>
            </w:pPr>
            <w:r w:rsidRPr="008E3CD1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402" w:type="pct"/>
            <w:gridSpan w:val="2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b/>
                <w:sz w:val="28"/>
                <w:szCs w:val="28"/>
              </w:rPr>
            </w:pPr>
            <w:r w:rsidRPr="008E3CD1">
              <w:rPr>
                <w:b/>
                <w:sz w:val="28"/>
                <w:szCs w:val="28"/>
              </w:rPr>
              <w:t>Согласны + совершенно согласны</w:t>
            </w:r>
            <w:proofErr w:type="gramStart"/>
            <w:r w:rsidRPr="008E3CD1"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8E3CD1" w:rsidRPr="008E3CD1" w:rsidTr="002548D4">
        <w:tc>
          <w:tcPr>
            <w:tcW w:w="244" w:type="pct"/>
            <w:vMerge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5" w:type="pct"/>
            <w:vMerge/>
          </w:tcPr>
          <w:p w:rsidR="008E3CD1" w:rsidRPr="008E3CD1" w:rsidRDefault="008E3CD1" w:rsidP="000450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2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b/>
                <w:sz w:val="28"/>
                <w:szCs w:val="28"/>
              </w:rPr>
            </w:pPr>
            <w:r w:rsidRPr="008E3CD1"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759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b/>
                <w:sz w:val="28"/>
                <w:szCs w:val="28"/>
              </w:rPr>
            </w:pPr>
            <w:r w:rsidRPr="008E3CD1">
              <w:rPr>
                <w:b/>
                <w:sz w:val="28"/>
                <w:szCs w:val="28"/>
              </w:rPr>
              <w:t>Учащиеся</w:t>
            </w:r>
          </w:p>
        </w:tc>
      </w:tr>
      <w:tr w:rsidR="008E3CD1" w:rsidRPr="008E3CD1" w:rsidTr="002548D4">
        <w:tc>
          <w:tcPr>
            <w:tcW w:w="244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1</w:t>
            </w:r>
          </w:p>
        </w:tc>
        <w:tc>
          <w:tcPr>
            <w:tcW w:w="3355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Школа даёт хорошее среднее образование.</w:t>
            </w:r>
          </w:p>
        </w:tc>
        <w:tc>
          <w:tcPr>
            <w:tcW w:w="642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96</w:t>
            </w:r>
          </w:p>
        </w:tc>
        <w:tc>
          <w:tcPr>
            <w:tcW w:w="759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94</w:t>
            </w:r>
          </w:p>
        </w:tc>
      </w:tr>
      <w:tr w:rsidR="008E3CD1" w:rsidRPr="008E3CD1" w:rsidTr="002548D4">
        <w:tc>
          <w:tcPr>
            <w:tcW w:w="244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2</w:t>
            </w:r>
          </w:p>
        </w:tc>
        <w:tc>
          <w:tcPr>
            <w:tcW w:w="3355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Квалифицированные директор и его заместители</w:t>
            </w:r>
          </w:p>
        </w:tc>
        <w:tc>
          <w:tcPr>
            <w:tcW w:w="642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96</w:t>
            </w:r>
          </w:p>
        </w:tc>
        <w:tc>
          <w:tcPr>
            <w:tcW w:w="759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87</w:t>
            </w:r>
          </w:p>
        </w:tc>
      </w:tr>
      <w:tr w:rsidR="008E3CD1" w:rsidRPr="008E3CD1" w:rsidTr="002548D4">
        <w:tc>
          <w:tcPr>
            <w:tcW w:w="244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3</w:t>
            </w:r>
          </w:p>
        </w:tc>
        <w:tc>
          <w:tcPr>
            <w:tcW w:w="3355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Современное материально-техническое оснащение</w:t>
            </w:r>
          </w:p>
        </w:tc>
        <w:tc>
          <w:tcPr>
            <w:tcW w:w="642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96</w:t>
            </w:r>
          </w:p>
        </w:tc>
        <w:tc>
          <w:tcPr>
            <w:tcW w:w="759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95</w:t>
            </w:r>
          </w:p>
        </w:tc>
      </w:tr>
      <w:tr w:rsidR="008E3CD1" w:rsidRPr="008E3CD1" w:rsidTr="002548D4">
        <w:tc>
          <w:tcPr>
            <w:tcW w:w="244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4</w:t>
            </w:r>
          </w:p>
        </w:tc>
        <w:tc>
          <w:tcPr>
            <w:tcW w:w="3355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Высокий уровень предметной подготовки в 10-11 классах</w:t>
            </w:r>
          </w:p>
        </w:tc>
        <w:tc>
          <w:tcPr>
            <w:tcW w:w="642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95</w:t>
            </w:r>
          </w:p>
        </w:tc>
        <w:tc>
          <w:tcPr>
            <w:tcW w:w="759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87</w:t>
            </w:r>
          </w:p>
        </w:tc>
      </w:tr>
      <w:tr w:rsidR="008E3CD1" w:rsidRPr="008E3CD1" w:rsidTr="002548D4">
        <w:tc>
          <w:tcPr>
            <w:tcW w:w="244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5</w:t>
            </w:r>
          </w:p>
        </w:tc>
        <w:tc>
          <w:tcPr>
            <w:tcW w:w="3355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Высококвалифицированные и отзывчивые учителя</w:t>
            </w:r>
          </w:p>
        </w:tc>
        <w:tc>
          <w:tcPr>
            <w:tcW w:w="642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93</w:t>
            </w:r>
          </w:p>
        </w:tc>
        <w:tc>
          <w:tcPr>
            <w:tcW w:w="759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94</w:t>
            </w:r>
          </w:p>
        </w:tc>
      </w:tr>
      <w:tr w:rsidR="008E3CD1" w:rsidRPr="008E3CD1" w:rsidTr="002548D4">
        <w:tc>
          <w:tcPr>
            <w:tcW w:w="244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6</w:t>
            </w:r>
          </w:p>
        </w:tc>
        <w:tc>
          <w:tcPr>
            <w:tcW w:w="3355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Качественные (в анкете для учащихся – интересные) программы обучения</w:t>
            </w:r>
          </w:p>
        </w:tc>
        <w:tc>
          <w:tcPr>
            <w:tcW w:w="642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91</w:t>
            </w:r>
          </w:p>
        </w:tc>
        <w:tc>
          <w:tcPr>
            <w:tcW w:w="759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83</w:t>
            </w:r>
          </w:p>
        </w:tc>
      </w:tr>
      <w:tr w:rsidR="008E3CD1" w:rsidRPr="008E3CD1" w:rsidTr="002548D4">
        <w:tc>
          <w:tcPr>
            <w:tcW w:w="244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7</w:t>
            </w:r>
          </w:p>
        </w:tc>
        <w:tc>
          <w:tcPr>
            <w:tcW w:w="3355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Комфортный социально-психологический климат</w:t>
            </w:r>
          </w:p>
        </w:tc>
        <w:tc>
          <w:tcPr>
            <w:tcW w:w="642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87</w:t>
            </w:r>
          </w:p>
        </w:tc>
        <w:tc>
          <w:tcPr>
            <w:tcW w:w="759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83</w:t>
            </w:r>
          </w:p>
        </w:tc>
      </w:tr>
      <w:tr w:rsidR="008E3CD1" w:rsidRPr="008E3CD1" w:rsidTr="002548D4">
        <w:tc>
          <w:tcPr>
            <w:tcW w:w="244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8</w:t>
            </w:r>
          </w:p>
        </w:tc>
        <w:tc>
          <w:tcPr>
            <w:tcW w:w="3355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Хороший (удобный) режим обучения</w:t>
            </w:r>
          </w:p>
        </w:tc>
        <w:tc>
          <w:tcPr>
            <w:tcW w:w="642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87</w:t>
            </w:r>
          </w:p>
        </w:tc>
        <w:tc>
          <w:tcPr>
            <w:tcW w:w="759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80</w:t>
            </w:r>
          </w:p>
        </w:tc>
      </w:tr>
      <w:tr w:rsidR="008E3CD1" w:rsidRPr="008E3CD1" w:rsidTr="002548D4">
        <w:tc>
          <w:tcPr>
            <w:tcW w:w="244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9</w:t>
            </w:r>
          </w:p>
        </w:tc>
        <w:tc>
          <w:tcPr>
            <w:tcW w:w="3355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 xml:space="preserve">Хорошо организован воспитательный процесс </w:t>
            </w:r>
          </w:p>
        </w:tc>
        <w:tc>
          <w:tcPr>
            <w:tcW w:w="642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84</w:t>
            </w:r>
          </w:p>
        </w:tc>
        <w:tc>
          <w:tcPr>
            <w:tcW w:w="759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79</w:t>
            </w:r>
          </w:p>
        </w:tc>
      </w:tr>
      <w:tr w:rsidR="008E3CD1" w:rsidRPr="008E3CD1" w:rsidTr="002548D4">
        <w:tc>
          <w:tcPr>
            <w:tcW w:w="244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10</w:t>
            </w:r>
          </w:p>
        </w:tc>
        <w:tc>
          <w:tcPr>
            <w:tcW w:w="3355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Доступно и широко информируют обо всех аспектах работы школы</w:t>
            </w:r>
          </w:p>
        </w:tc>
        <w:tc>
          <w:tcPr>
            <w:tcW w:w="642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84</w:t>
            </w:r>
          </w:p>
        </w:tc>
        <w:tc>
          <w:tcPr>
            <w:tcW w:w="759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78</w:t>
            </w:r>
          </w:p>
        </w:tc>
      </w:tr>
      <w:tr w:rsidR="008E3CD1" w:rsidRPr="008E3CD1" w:rsidTr="002548D4">
        <w:tc>
          <w:tcPr>
            <w:tcW w:w="244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11</w:t>
            </w:r>
          </w:p>
        </w:tc>
        <w:tc>
          <w:tcPr>
            <w:tcW w:w="3355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Высокий уровень безопасности</w:t>
            </w:r>
          </w:p>
        </w:tc>
        <w:tc>
          <w:tcPr>
            <w:tcW w:w="642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79</w:t>
            </w:r>
          </w:p>
        </w:tc>
        <w:tc>
          <w:tcPr>
            <w:tcW w:w="759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84</w:t>
            </w:r>
          </w:p>
        </w:tc>
      </w:tr>
      <w:tr w:rsidR="008E3CD1" w:rsidRPr="008E3CD1" w:rsidTr="002548D4">
        <w:tc>
          <w:tcPr>
            <w:tcW w:w="244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12</w:t>
            </w:r>
          </w:p>
        </w:tc>
        <w:tc>
          <w:tcPr>
            <w:tcW w:w="3355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Эффективно работают родительские комитеты, Управляющий и Попечительский Советы</w:t>
            </w:r>
          </w:p>
        </w:tc>
        <w:tc>
          <w:tcPr>
            <w:tcW w:w="642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77</w:t>
            </w:r>
          </w:p>
        </w:tc>
        <w:tc>
          <w:tcPr>
            <w:tcW w:w="759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noBreakHyphen/>
            </w:r>
          </w:p>
        </w:tc>
      </w:tr>
      <w:tr w:rsidR="008E3CD1" w:rsidRPr="008E3CD1" w:rsidTr="002548D4">
        <w:tc>
          <w:tcPr>
            <w:tcW w:w="244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13</w:t>
            </w:r>
          </w:p>
        </w:tc>
        <w:tc>
          <w:tcPr>
            <w:tcW w:w="3355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Разнообразная и доступная система дополнительного образования детей</w:t>
            </w:r>
          </w:p>
        </w:tc>
        <w:tc>
          <w:tcPr>
            <w:tcW w:w="642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71</w:t>
            </w:r>
          </w:p>
        </w:tc>
        <w:tc>
          <w:tcPr>
            <w:tcW w:w="759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75</w:t>
            </w:r>
          </w:p>
        </w:tc>
      </w:tr>
      <w:tr w:rsidR="008E3CD1" w:rsidRPr="008E3CD1" w:rsidTr="002548D4">
        <w:tc>
          <w:tcPr>
            <w:tcW w:w="244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14</w:t>
            </w:r>
          </w:p>
        </w:tc>
        <w:tc>
          <w:tcPr>
            <w:tcW w:w="3355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Наличие интересных образовательных программ для одаренных детей</w:t>
            </w:r>
          </w:p>
        </w:tc>
        <w:tc>
          <w:tcPr>
            <w:tcW w:w="642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61</w:t>
            </w:r>
          </w:p>
        </w:tc>
        <w:tc>
          <w:tcPr>
            <w:tcW w:w="759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95</w:t>
            </w:r>
          </w:p>
        </w:tc>
      </w:tr>
      <w:tr w:rsidR="008E3CD1" w:rsidRPr="008E3CD1" w:rsidTr="002548D4">
        <w:tc>
          <w:tcPr>
            <w:tcW w:w="244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15</w:t>
            </w:r>
          </w:p>
        </w:tc>
        <w:tc>
          <w:tcPr>
            <w:tcW w:w="3355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Эффективная профилактика правонарушений среди подростков</w:t>
            </w:r>
          </w:p>
        </w:tc>
        <w:tc>
          <w:tcPr>
            <w:tcW w:w="642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59</w:t>
            </w:r>
          </w:p>
        </w:tc>
        <w:tc>
          <w:tcPr>
            <w:tcW w:w="759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60</w:t>
            </w:r>
          </w:p>
        </w:tc>
      </w:tr>
      <w:tr w:rsidR="008E3CD1" w:rsidRPr="008E3CD1" w:rsidTr="002548D4">
        <w:tc>
          <w:tcPr>
            <w:tcW w:w="244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16</w:t>
            </w:r>
          </w:p>
        </w:tc>
        <w:tc>
          <w:tcPr>
            <w:tcW w:w="3355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Большое внимание уделяется вопросам сохранения и укрепления здоровья учеников и педагогов</w:t>
            </w:r>
          </w:p>
        </w:tc>
        <w:tc>
          <w:tcPr>
            <w:tcW w:w="642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53</w:t>
            </w:r>
          </w:p>
        </w:tc>
        <w:tc>
          <w:tcPr>
            <w:tcW w:w="759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51</w:t>
            </w:r>
          </w:p>
        </w:tc>
      </w:tr>
      <w:tr w:rsidR="008E3CD1" w:rsidRPr="008E3CD1" w:rsidTr="002548D4">
        <w:tc>
          <w:tcPr>
            <w:tcW w:w="244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17</w:t>
            </w:r>
          </w:p>
        </w:tc>
        <w:tc>
          <w:tcPr>
            <w:tcW w:w="3355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Хорошо организовано медицинское обслуживание</w:t>
            </w:r>
          </w:p>
        </w:tc>
        <w:tc>
          <w:tcPr>
            <w:tcW w:w="642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52</w:t>
            </w:r>
          </w:p>
        </w:tc>
        <w:tc>
          <w:tcPr>
            <w:tcW w:w="759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noBreakHyphen/>
            </w:r>
          </w:p>
        </w:tc>
      </w:tr>
      <w:tr w:rsidR="008E3CD1" w:rsidRPr="008E3CD1" w:rsidTr="002548D4">
        <w:tc>
          <w:tcPr>
            <w:tcW w:w="244" w:type="pct"/>
          </w:tcPr>
          <w:p w:rsidR="008E3CD1" w:rsidRPr="008E3CD1" w:rsidRDefault="008E3CD1" w:rsidP="002548D4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1</w:t>
            </w:r>
            <w:r w:rsidR="002548D4">
              <w:rPr>
                <w:sz w:val="28"/>
                <w:szCs w:val="28"/>
              </w:rPr>
              <w:t>8</w:t>
            </w:r>
          </w:p>
        </w:tc>
        <w:tc>
          <w:tcPr>
            <w:tcW w:w="3355" w:type="pct"/>
          </w:tcPr>
          <w:p w:rsidR="008E3CD1" w:rsidRPr="008E3CD1" w:rsidRDefault="008E3CD1" w:rsidP="00045031">
            <w:pPr>
              <w:jc w:val="both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Вкусно кормят горячими обедами и завтраками</w:t>
            </w:r>
          </w:p>
        </w:tc>
        <w:tc>
          <w:tcPr>
            <w:tcW w:w="642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28</w:t>
            </w:r>
          </w:p>
        </w:tc>
        <w:tc>
          <w:tcPr>
            <w:tcW w:w="759" w:type="pct"/>
            <w:shd w:val="clear" w:color="auto" w:fill="auto"/>
          </w:tcPr>
          <w:p w:rsidR="008E3CD1" w:rsidRPr="008E3CD1" w:rsidRDefault="008E3CD1" w:rsidP="00045031">
            <w:pPr>
              <w:jc w:val="center"/>
              <w:rPr>
                <w:sz w:val="28"/>
                <w:szCs w:val="28"/>
              </w:rPr>
            </w:pPr>
            <w:r w:rsidRPr="008E3CD1">
              <w:rPr>
                <w:sz w:val="28"/>
                <w:szCs w:val="28"/>
              </w:rPr>
              <w:t>43</w:t>
            </w:r>
          </w:p>
        </w:tc>
      </w:tr>
    </w:tbl>
    <w:p w:rsidR="008E3CD1" w:rsidRPr="008E3CD1" w:rsidRDefault="008E3CD1" w:rsidP="008E3CD1">
      <w:pPr>
        <w:ind w:firstLine="709"/>
        <w:jc w:val="both"/>
        <w:rPr>
          <w:sz w:val="28"/>
          <w:szCs w:val="28"/>
        </w:rPr>
      </w:pPr>
      <w:r w:rsidRPr="008E3CD1">
        <w:rPr>
          <w:sz w:val="28"/>
          <w:szCs w:val="28"/>
        </w:rPr>
        <w:t xml:space="preserve">Если сравнивать оценки </w:t>
      </w:r>
      <w:proofErr w:type="gramStart"/>
      <w:r w:rsidRPr="008E3CD1">
        <w:rPr>
          <w:sz w:val="28"/>
          <w:szCs w:val="28"/>
        </w:rPr>
        <w:t>обучающихся</w:t>
      </w:r>
      <w:proofErr w:type="gramEnd"/>
      <w:r w:rsidRPr="008E3CD1">
        <w:rPr>
          <w:sz w:val="28"/>
          <w:szCs w:val="28"/>
        </w:rPr>
        <w:t xml:space="preserve"> с аналогичными оценками, которые поставили родители, то надо отметить совпадение и наиболее существенные расхождения.</w:t>
      </w:r>
    </w:p>
    <w:p w:rsidR="008E3CD1" w:rsidRDefault="008E3CD1" w:rsidP="008E3CD1">
      <w:pPr>
        <w:ind w:firstLine="709"/>
        <w:jc w:val="both"/>
        <w:rPr>
          <w:sz w:val="28"/>
          <w:szCs w:val="28"/>
        </w:rPr>
      </w:pPr>
      <w:r w:rsidRPr="008E3CD1">
        <w:rPr>
          <w:sz w:val="28"/>
          <w:szCs w:val="28"/>
        </w:rPr>
        <w:t>По 8 позициям из 20 оценки родителей и детей практически совпадают. Это высокая оценка материально-технического оснащения, профессионализма педагогов и руководителей, хорошего среднего образования, комфортного социально-психологического климата, разнообразных и доступных дополнительных занятий, эффективной профилактики правонарушений среди подростков.</w:t>
      </w:r>
    </w:p>
    <w:p w:rsidR="00786CF3" w:rsidRPr="008E3CD1" w:rsidRDefault="00786CF3" w:rsidP="008E3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Актуальными для лицея становятся вопросы организации качественного горячего питания, активизации работы по вопросам сохранения </w:t>
      </w:r>
      <w:r w:rsidR="002548D4">
        <w:rPr>
          <w:sz w:val="28"/>
          <w:szCs w:val="28"/>
        </w:rPr>
        <w:t>и укрепления здоровья учащихся.</w:t>
      </w:r>
    </w:p>
    <w:p w:rsidR="008E3CD1" w:rsidRPr="008E3CD1" w:rsidRDefault="008E3CD1" w:rsidP="008E3CD1">
      <w:pPr>
        <w:jc w:val="both"/>
        <w:rPr>
          <w:sz w:val="28"/>
          <w:szCs w:val="28"/>
        </w:rPr>
      </w:pPr>
    </w:p>
    <w:p w:rsidR="008E3CD1" w:rsidRDefault="008E3CD1" w:rsidP="00EB4CB6">
      <w:pPr>
        <w:ind w:left="426" w:hanging="426"/>
        <w:jc w:val="both"/>
        <w:rPr>
          <w:sz w:val="28"/>
          <w:szCs w:val="28"/>
        </w:rPr>
      </w:pPr>
    </w:p>
    <w:p w:rsidR="00DB60F0" w:rsidRDefault="00DB60F0" w:rsidP="00EB4CB6">
      <w:pPr>
        <w:ind w:left="426" w:hanging="426"/>
        <w:jc w:val="both"/>
        <w:rPr>
          <w:sz w:val="28"/>
          <w:szCs w:val="28"/>
        </w:rPr>
      </w:pPr>
    </w:p>
    <w:p w:rsidR="00BF2E8C" w:rsidRDefault="00BF2E8C" w:rsidP="00CB791E">
      <w:pPr>
        <w:spacing w:before="120"/>
        <w:ind w:left="357" w:hanging="35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Образовательные технологии</w:t>
      </w:r>
      <w:r w:rsidR="00EB4CB6">
        <w:rPr>
          <w:sz w:val="28"/>
          <w:szCs w:val="28"/>
          <w:u w:val="single"/>
        </w:rPr>
        <w:t>, использующиеся в образовательном процессе</w:t>
      </w:r>
      <w:r>
        <w:rPr>
          <w:sz w:val="28"/>
          <w:szCs w:val="28"/>
          <w:u w:val="single"/>
        </w:rPr>
        <w:t>:</w:t>
      </w:r>
    </w:p>
    <w:p w:rsidR="00BF2E8C" w:rsidRDefault="00BF2E8C" w:rsidP="00BF2E8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информационно-коммуникационные технологии,</w:t>
      </w:r>
    </w:p>
    <w:p w:rsidR="00BF2E8C" w:rsidRDefault="00BF2E8C" w:rsidP="00BF2E8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метод проектов,</w:t>
      </w:r>
    </w:p>
    <w:p w:rsidR="00BF2E8C" w:rsidRDefault="00BF2E8C" w:rsidP="00BF2E8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технологии,</w:t>
      </w:r>
    </w:p>
    <w:p w:rsidR="00BF2E8C" w:rsidRDefault="00BF2E8C" w:rsidP="00BF2E8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методика работы с текстом,</w:t>
      </w:r>
    </w:p>
    <w:p w:rsidR="00BF2E8C" w:rsidRDefault="00BF2E8C" w:rsidP="00BF2E8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технология критического мышления,</w:t>
      </w:r>
    </w:p>
    <w:p w:rsidR="00BF2E8C" w:rsidRDefault="00BF2E8C" w:rsidP="00BF2E8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групповые, игровые технологии, технология уровневой дифференциации и др.</w:t>
      </w:r>
    </w:p>
    <w:p w:rsidR="00BF2E8C" w:rsidRDefault="00BF2E8C" w:rsidP="00BF2E8C">
      <w:pPr>
        <w:ind w:firstLine="720"/>
        <w:jc w:val="both"/>
        <w:rPr>
          <w:sz w:val="28"/>
          <w:szCs w:val="28"/>
        </w:rPr>
      </w:pPr>
    </w:p>
    <w:p w:rsidR="00BF2E8C" w:rsidRDefault="00BF2E8C" w:rsidP="00BF2E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Кадровый состав</w:t>
      </w:r>
    </w:p>
    <w:p w:rsidR="00BF2E8C" w:rsidRDefault="00BF2E8C" w:rsidP="00BF2E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CB791E">
        <w:rPr>
          <w:sz w:val="28"/>
          <w:szCs w:val="28"/>
        </w:rPr>
        <w:t>2</w:t>
      </w:r>
      <w:r>
        <w:rPr>
          <w:sz w:val="28"/>
          <w:szCs w:val="28"/>
        </w:rPr>
        <w:t>-201</w:t>
      </w:r>
      <w:r w:rsidR="00CB791E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 в лицее работали </w:t>
      </w:r>
      <w:r w:rsidR="00CB791E">
        <w:rPr>
          <w:sz w:val="28"/>
          <w:szCs w:val="28"/>
        </w:rPr>
        <w:t>45</w:t>
      </w:r>
      <w:r>
        <w:rPr>
          <w:sz w:val="28"/>
          <w:szCs w:val="28"/>
        </w:rPr>
        <w:t xml:space="preserve"> педагогических работников, </w:t>
      </w:r>
      <w:r w:rsidR="00CB791E" w:rsidRPr="00CB791E">
        <w:rPr>
          <w:sz w:val="28"/>
          <w:szCs w:val="28"/>
        </w:rPr>
        <w:t>в том числе педагог-психолог, социальный педагог, зав. библиотекой, 4 педагога дополнительного образования</w:t>
      </w:r>
      <w:r>
        <w:rPr>
          <w:sz w:val="28"/>
          <w:szCs w:val="28"/>
        </w:rPr>
        <w:t xml:space="preserve">. </w:t>
      </w:r>
      <w:r w:rsidR="00CB791E">
        <w:rPr>
          <w:sz w:val="28"/>
          <w:szCs w:val="28"/>
        </w:rPr>
        <w:t>1</w:t>
      </w:r>
      <w:r>
        <w:rPr>
          <w:sz w:val="28"/>
          <w:szCs w:val="28"/>
        </w:rPr>
        <w:t xml:space="preserve"> учител</w:t>
      </w:r>
      <w:r w:rsidR="00CB791E">
        <w:rPr>
          <w:sz w:val="28"/>
          <w:szCs w:val="28"/>
        </w:rPr>
        <w:t>ь</w:t>
      </w:r>
      <w:r>
        <w:rPr>
          <w:sz w:val="28"/>
          <w:szCs w:val="28"/>
        </w:rPr>
        <w:t xml:space="preserve"> находятся в отпуске по уходу за ребенком.</w:t>
      </w:r>
    </w:p>
    <w:p w:rsidR="00BF2E8C" w:rsidRDefault="00BF2E8C" w:rsidP="00BF2E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педагогические работники имеют высшее профессиональное образование.</w:t>
      </w:r>
    </w:p>
    <w:p w:rsidR="00BF2E8C" w:rsidRPr="00010EB4" w:rsidRDefault="00BF2E8C" w:rsidP="00BF2E8C">
      <w:pPr>
        <w:jc w:val="both"/>
        <w:rPr>
          <w:b/>
          <w:i/>
          <w:sz w:val="28"/>
          <w:szCs w:val="28"/>
        </w:rPr>
      </w:pPr>
      <w:r w:rsidRPr="00010EB4">
        <w:rPr>
          <w:b/>
          <w:i/>
          <w:sz w:val="28"/>
          <w:szCs w:val="28"/>
        </w:rPr>
        <w:t>Уровень квалификации:</w:t>
      </w:r>
    </w:p>
    <w:p w:rsidR="00BF2E8C" w:rsidRDefault="00BF2E8C" w:rsidP="00BF2E8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высшая квалификационная категория – 3</w:t>
      </w:r>
      <w:r w:rsidR="00CB791E">
        <w:rPr>
          <w:sz w:val="28"/>
          <w:szCs w:val="28"/>
        </w:rPr>
        <w:t>4</w:t>
      </w:r>
      <w:r>
        <w:rPr>
          <w:sz w:val="28"/>
          <w:szCs w:val="28"/>
        </w:rPr>
        <w:t xml:space="preserve"> чел.;</w:t>
      </w:r>
    </w:p>
    <w:p w:rsidR="00BF2E8C" w:rsidRDefault="00BF2E8C" w:rsidP="00BF2E8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 xml:space="preserve">первая квалификационная категория – </w:t>
      </w:r>
      <w:r w:rsidR="00CB791E">
        <w:rPr>
          <w:sz w:val="28"/>
          <w:szCs w:val="28"/>
        </w:rPr>
        <w:t>9</w:t>
      </w:r>
      <w:r>
        <w:rPr>
          <w:sz w:val="28"/>
          <w:szCs w:val="28"/>
        </w:rPr>
        <w:t xml:space="preserve"> чел.</w:t>
      </w:r>
      <w:r w:rsidR="00CB791E">
        <w:rPr>
          <w:sz w:val="28"/>
          <w:szCs w:val="28"/>
        </w:rPr>
        <w:t>;</w:t>
      </w:r>
    </w:p>
    <w:p w:rsidR="00CB791E" w:rsidRDefault="00CB791E" w:rsidP="00BF2E8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прошел аттестацию на соответствие занимаемой должности 1 чел.</w:t>
      </w:r>
    </w:p>
    <w:p w:rsidR="00CE2470" w:rsidRDefault="00CE2470" w:rsidP="00CE2470">
      <w:pPr>
        <w:ind w:firstLine="709"/>
        <w:jc w:val="both"/>
        <w:rPr>
          <w:sz w:val="28"/>
          <w:szCs w:val="28"/>
        </w:rPr>
      </w:pPr>
      <w:r w:rsidRPr="00CE2470">
        <w:rPr>
          <w:sz w:val="28"/>
          <w:szCs w:val="28"/>
        </w:rPr>
        <w:t>В соответствии с новым порядком аттестацию прошли 13 учителей лицея: 8 – на высшую категорию, 4 – на первую категорию, 1 – на соответствие занимаемой должности (молодой специалист).</w:t>
      </w:r>
      <w:r>
        <w:rPr>
          <w:sz w:val="28"/>
          <w:szCs w:val="28"/>
        </w:rPr>
        <w:t xml:space="preserve"> Из них в 2012-2013 учебном году 1 учитель подтвердил высшую квалификационную категорию, 2 учителя – первую категорию.</w:t>
      </w:r>
    </w:p>
    <w:p w:rsidR="00CE2470" w:rsidRPr="00010EB4" w:rsidRDefault="00CE2470" w:rsidP="00CE2470">
      <w:pPr>
        <w:jc w:val="both"/>
        <w:rPr>
          <w:b/>
          <w:i/>
          <w:sz w:val="28"/>
          <w:szCs w:val="28"/>
        </w:rPr>
      </w:pPr>
      <w:r w:rsidRPr="00010EB4">
        <w:rPr>
          <w:b/>
          <w:i/>
          <w:sz w:val="28"/>
          <w:szCs w:val="28"/>
        </w:rPr>
        <w:t>Повышение квалификации</w:t>
      </w:r>
    </w:p>
    <w:p w:rsidR="00CE2470" w:rsidRDefault="00CE2470" w:rsidP="00CE24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педагогические работники лицея своевременно проходят курсы повышения квалификации. В 2012-2013 учебном году 7 учителей прошли курсовую подготовку по программам свыше 100 часов, 1 учитель проходил курсы в дистанционной форме.</w:t>
      </w:r>
    </w:p>
    <w:p w:rsidR="00CE2470" w:rsidRDefault="00010EB4" w:rsidP="00CE24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</w:t>
      </w:r>
      <w:r w:rsidR="00CE2470" w:rsidRPr="00CE2470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й</w:t>
      </w:r>
      <w:r w:rsidR="00CE2470" w:rsidRPr="00CE2470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CE2470" w:rsidRPr="00CE2470">
        <w:rPr>
          <w:sz w:val="28"/>
          <w:szCs w:val="28"/>
        </w:rPr>
        <w:t xml:space="preserve"> лице</w:t>
      </w:r>
      <w:r>
        <w:rPr>
          <w:sz w:val="28"/>
          <w:szCs w:val="28"/>
        </w:rPr>
        <w:t>я</w:t>
      </w:r>
      <w:r w:rsidR="00CE2470" w:rsidRPr="00CE2470">
        <w:rPr>
          <w:sz w:val="28"/>
          <w:szCs w:val="28"/>
        </w:rPr>
        <w:t xml:space="preserve"> является реализация проекта «Развитие единой образовательной информационной среды». Наиболее перспективной признана образовательная модель «1 ученик</w:t>
      </w:r>
      <w:proofErr w:type="gramStart"/>
      <w:r w:rsidR="00CE2470" w:rsidRPr="00CE2470">
        <w:rPr>
          <w:sz w:val="28"/>
          <w:szCs w:val="28"/>
        </w:rPr>
        <w:t xml:space="preserve"> :</w:t>
      </w:r>
      <w:proofErr w:type="gramEnd"/>
      <w:r w:rsidR="00CE2470" w:rsidRPr="00CE2470">
        <w:rPr>
          <w:sz w:val="28"/>
          <w:szCs w:val="28"/>
        </w:rPr>
        <w:t xml:space="preserve"> 1 компьютер». Все учебные кабинеты лицея оснащены современным демонстрационным оборудованием, для лаборатории экспериментальной физики приобретена цифровая лаборатория базового и профильного уровней. </w:t>
      </w:r>
      <w:r w:rsidR="00CE2470">
        <w:rPr>
          <w:sz w:val="28"/>
          <w:szCs w:val="28"/>
        </w:rPr>
        <w:t>П</w:t>
      </w:r>
      <w:r>
        <w:rPr>
          <w:sz w:val="28"/>
          <w:szCs w:val="28"/>
        </w:rPr>
        <w:t>оэтому п</w:t>
      </w:r>
      <w:r w:rsidR="00CE2470" w:rsidRPr="00CE2470">
        <w:rPr>
          <w:sz w:val="28"/>
          <w:szCs w:val="28"/>
        </w:rPr>
        <w:t>едагоги лицея прошли курсовую подготовку по темам: «Современные педагогические и информационные технологии в условиях реализации ФГОС» (ФГБОУ ВПО ННГУ</w:t>
      </w:r>
      <w:r w:rsidR="00CE2470">
        <w:rPr>
          <w:sz w:val="28"/>
          <w:szCs w:val="28"/>
        </w:rPr>
        <w:t>, 32 чел.</w:t>
      </w:r>
      <w:r w:rsidR="00CE2470" w:rsidRPr="00CE2470">
        <w:rPr>
          <w:sz w:val="28"/>
          <w:szCs w:val="28"/>
        </w:rPr>
        <w:t>), «Использование ЭОР в процессе обучения в основной школе» (НОУ ДПО «Институт информационных технологий «</w:t>
      </w:r>
      <w:proofErr w:type="spellStart"/>
      <w:r w:rsidR="00CE2470" w:rsidRPr="00CE2470">
        <w:rPr>
          <w:sz w:val="28"/>
          <w:szCs w:val="28"/>
        </w:rPr>
        <w:t>АйТи</w:t>
      </w:r>
      <w:proofErr w:type="spellEnd"/>
      <w:r w:rsidR="00CE2470" w:rsidRPr="00CE2470">
        <w:rPr>
          <w:sz w:val="28"/>
          <w:szCs w:val="28"/>
        </w:rPr>
        <w:t>»</w:t>
      </w:r>
      <w:r w:rsidR="00CE2470">
        <w:rPr>
          <w:sz w:val="28"/>
          <w:szCs w:val="28"/>
        </w:rPr>
        <w:t>, 5 чел.</w:t>
      </w:r>
      <w:r w:rsidR="00CE2470" w:rsidRPr="00CE247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10EB4" w:rsidRPr="00010EB4" w:rsidRDefault="00010EB4" w:rsidP="00010EB4">
      <w:pPr>
        <w:jc w:val="both"/>
        <w:rPr>
          <w:b/>
          <w:i/>
          <w:sz w:val="28"/>
          <w:szCs w:val="28"/>
        </w:rPr>
      </w:pPr>
      <w:r w:rsidRPr="00010EB4">
        <w:rPr>
          <w:b/>
          <w:i/>
          <w:sz w:val="28"/>
          <w:szCs w:val="28"/>
        </w:rPr>
        <w:t>Участие в профессиональных конкурсах</w:t>
      </w:r>
    </w:p>
    <w:p w:rsidR="00010EB4" w:rsidRPr="00010EB4" w:rsidRDefault="00010EB4" w:rsidP="00010EB4">
      <w:pPr>
        <w:ind w:firstLine="720"/>
        <w:jc w:val="both"/>
        <w:rPr>
          <w:sz w:val="28"/>
          <w:szCs w:val="28"/>
        </w:rPr>
      </w:pPr>
      <w:r w:rsidRPr="00010EB4">
        <w:rPr>
          <w:sz w:val="28"/>
          <w:szCs w:val="28"/>
        </w:rPr>
        <w:t xml:space="preserve">Одним из стимулов к развитию творческой активности педагогов стал конкурс лучших учителей Нижегородской области в рамках приоритетного национального проекта «Образование». </w:t>
      </w:r>
    </w:p>
    <w:p w:rsidR="00010EB4" w:rsidRPr="00010EB4" w:rsidRDefault="00010EB4" w:rsidP="00010EB4">
      <w:pPr>
        <w:ind w:firstLine="720"/>
        <w:jc w:val="both"/>
        <w:rPr>
          <w:sz w:val="28"/>
          <w:szCs w:val="28"/>
        </w:rPr>
      </w:pPr>
      <w:r w:rsidRPr="00010EB4">
        <w:rPr>
          <w:sz w:val="28"/>
          <w:szCs w:val="28"/>
        </w:rPr>
        <w:t xml:space="preserve">В 2012-2013 учебном году в конкурсе приняли участие 6 учителей лицея. 2 учителя стали лауреатами конкурса и обладателями гранта Губернатора Нижегородской области: </w:t>
      </w:r>
      <w:proofErr w:type="spellStart"/>
      <w:r w:rsidRPr="00010EB4">
        <w:rPr>
          <w:sz w:val="28"/>
          <w:szCs w:val="28"/>
        </w:rPr>
        <w:t>Венкова</w:t>
      </w:r>
      <w:proofErr w:type="spellEnd"/>
      <w:r w:rsidRPr="00010EB4">
        <w:rPr>
          <w:sz w:val="28"/>
          <w:szCs w:val="28"/>
        </w:rPr>
        <w:t xml:space="preserve"> С.И. – учитель химии, Балакин М.А. – учитель физики.</w:t>
      </w:r>
    </w:p>
    <w:p w:rsidR="00010EB4" w:rsidRPr="00010EB4" w:rsidRDefault="00010EB4" w:rsidP="00010EB4">
      <w:pPr>
        <w:ind w:firstLine="720"/>
        <w:jc w:val="both"/>
        <w:rPr>
          <w:sz w:val="28"/>
          <w:szCs w:val="28"/>
        </w:rPr>
      </w:pPr>
      <w:r w:rsidRPr="00010EB4">
        <w:rPr>
          <w:sz w:val="28"/>
          <w:szCs w:val="28"/>
        </w:rPr>
        <w:t>Таким образом, на начало 2013-2014 учебного года в лицее работают 9 победителей и 3 лауреата конкурса лучших учителей Нижегородской области в рамках ПНП «Образование».</w:t>
      </w:r>
    </w:p>
    <w:p w:rsidR="00010EB4" w:rsidRPr="00010EB4" w:rsidRDefault="00010EB4" w:rsidP="00010EB4">
      <w:pPr>
        <w:ind w:firstLine="720"/>
        <w:jc w:val="both"/>
        <w:rPr>
          <w:sz w:val="28"/>
          <w:szCs w:val="28"/>
        </w:rPr>
      </w:pPr>
      <w:r w:rsidRPr="00010EB4">
        <w:rPr>
          <w:sz w:val="28"/>
          <w:szCs w:val="28"/>
        </w:rPr>
        <w:lastRenderedPageBreak/>
        <w:t xml:space="preserve">В 2013 году учитель химии </w:t>
      </w:r>
      <w:proofErr w:type="spellStart"/>
      <w:r w:rsidRPr="00010EB4">
        <w:rPr>
          <w:sz w:val="28"/>
          <w:szCs w:val="28"/>
        </w:rPr>
        <w:t>Свткина</w:t>
      </w:r>
      <w:proofErr w:type="spellEnd"/>
      <w:r w:rsidRPr="00010EB4">
        <w:rPr>
          <w:sz w:val="28"/>
          <w:szCs w:val="28"/>
        </w:rPr>
        <w:t xml:space="preserve"> С.В. стала победителями всероссийского конкурса учителей физики, математики, химии и биологии, проводимого Фондом </w:t>
      </w:r>
      <w:proofErr w:type="spellStart"/>
      <w:r w:rsidRPr="00010EB4">
        <w:rPr>
          <w:sz w:val="28"/>
          <w:szCs w:val="28"/>
        </w:rPr>
        <w:t>Д.Зимина</w:t>
      </w:r>
      <w:proofErr w:type="spellEnd"/>
      <w:r w:rsidRPr="00010EB4">
        <w:rPr>
          <w:sz w:val="28"/>
          <w:szCs w:val="28"/>
        </w:rPr>
        <w:t xml:space="preserve"> «Династия».</w:t>
      </w:r>
    </w:p>
    <w:p w:rsidR="00010EB4" w:rsidRPr="00010EB4" w:rsidRDefault="00010EB4" w:rsidP="00010EB4">
      <w:pPr>
        <w:ind w:firstLine="720"/>
        <w:jc w:val="both"/>
        <w:rPr>
          <w:sz w:val="28"/>
          <w:szCs w:val="28"/>
        </w:rPr>
      </w:pPr>
      <w:r w:rsidRPr="00010EB4">
        <w:rPr>
          <w:sz w:val="28"/>
          <w:szCs w:val="28"/>
        </w:rPr>
        <w:t>В 2012-2013 учебном году учитель физики Балакин М.А. стал победителем районного и городского конкурса «Учитель года – 2013», финалистом областного конкурса.</w:t>
      </w:r>
    </w:p>
    <w:p w:rsidR="00010EB4" w:rsidRPr="00010EB4" w:rsidRDefault="00010EB4" w:rsidP="00010EB4">
      <w:pPr>
        <w:jc w:val="both"/>
        <w:rPr>
          <w:b/>
          <w:i/>
          <w:sz w:val="28"/>
          <w:szCs w:val="28"/>
        </w:rPr>
      </w:pPr>
      <w:r w:rsidRPr="00010EB4">
        <w:rPr>
          <w:b/>
          <w:i/>
          <w:sz w:val="28"/>
          <w:szCs w:val="28"/>
        </w:rPr>
        <w:t>Распространение опыта педагогов лицея</w:t>
      </w:r>
    </w:p>
    <w:p w:rsidR="008571D8" w:rsidRPr="008571D8" w:rsidRDefault="00010EB4" w:rsidP="008571D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Учителя лицея признаны педагогическим сообществом.</w:t>
      </w:r>
      <w:r w:rsidR="008571D8">
        <w:rPr>
          <w:sz w:val="28"/>
          <w:szCs w:val="28"/>
        </w:rPr>
        <w:t xml:space="preserve"> </w:t>
      </w:r>
      <w:r w:rsidR="008571D8" w:rsidRPr="008571D8">
        <w:rPr>
          <w:sz w:val="28"/>
          <w:szCs w:val="28"/>
        </w:rPr>
        <w:t>Учителя естественно-математического цикла являются руководителями районных методических объединений:</w:t>
      </w:r>
      <w:r w:rsidR="008571D8">
        <w:rPr>
          <w:sz w:val="28"/>
          <w:szCs w:val="28"/>
        </w:rPr>
        <w:t xml:space="preserve"> </w:t>
      </w:r>
      <w:r w:rsidR="008571D8" w:rsidRPr="008571D8">
        <w:rPr>
          <w:sz w:val="28"/>
          <w:szCs w:val="28"/>
        </w:rPr>
        <w:t>Коршунова Л.Н. – учителей математики;</w:t>
      </w:r>
      <w:r w:rsidR="008571D8">
        <w:rPr>
          <w:sz w:val="28"/>
          <w:szCs w:val="28"/>
        </w:rPr>
        <w:t xml:space="preserve"> </w:t>
      </w:r>
      <w:proofErr w:type="spellStart"/>
      <w:r w:rsidR="008571D8" w:rsidRPr="008571D8">
        <w:rPr>
          <w:sz w:val="28"/>
          <w:szCs w:val="28"/>
        </w:rPr>
        <w:t>Венкова</w:t>
      </w:r>
      <w:proofErr w:type="spellEnd"/>
      <w:r w:rsidR="008571D8" w:rsidRPr="008571D8">
        <w:rPr>
          <w:sz w:val="28"/>
          <w:szCs w:val="28"/>
        </w:rPr>
        <w:t xml:space="preserve"> С.И. – учителей химии;</w:t>
      </w:r>
      <w:r w:rsidR="008571D8">
        <w:rPr>
          <w:sz w:val="28"/>
          <w:szCs w:val="28"/>
        </w:rPr>
        <w:t xml:space="preserve"> </w:t>
      </w:r>
      <w:proofErr w:type="spellStart"/>
      <w:r w:rsidR="008571D8" w:rsidRPr="008571D8">
        <w:rPr>
          <w:sz w:val="28"/>
          <w:szCs w:val="28"/>
        </w:rPr>
        <w:t>Битюрина</w:t>
      </w:r>
      <w:proofErr w:type="spellEnd"/>
      <w:r w:rsidR="008571D8" w:rsidRPr="008571D8">
        <w:rPr>
          <w:sz w:val="28"/>
          <w:szCs w:val="28"/>
        </w:rPr>
        <w:t xml:space="preserve"> В.Ю. – учителей физики.</w:t>
      </w:r>
    </w:p>
    <w:p w:rsidR="00010EB4" w:rsidRPr="00010EB4" w:rsidRDefault="00010EB4" w:rsidP="00010EB4">
      <w:pPr>
        <w:ind w:firstLine="709"/>
        <w:jc w:val="both"/>
        <w:rPr>
          <w:sz w:val="28"/>
          <w:szCs w:val="28"/>
        </w:rPr>
      </w:pPr>
      <w:r w:rsidRPr="00010EB4">
        <w:rPr>
          <w:sz w:val="28"/>
          <w:szCs w:val="28"/>
        </w:rPr>
        <w:t xml:space="preserve">Учителя лицея представляют собственные разработки </w:t>
      </w:r>
      <w:r>
        <w:rPr>
          <w:sz w:val="28"/>
          <w:szCs w:val="28"/>
        </w:rPr>
        <w:t>и опыт работы на разных уровнях:</w:t>
      </w:r>
    </w:p>
    <w:p w:rsidR="00010EB4" w:rsidRPr="00010EB4" w:rsidRDefault="00010EB4" w:rsidP="00010EB4">
      <w:pPr>
        <w:pStyle w:val="ab"/>
        <w:numPr>
          <w:ilvl w:val="0"/>
          <w:numId w:val="35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10EB4">
        <w:rPr>
          <w:sz w:val="28"/>
          <w:szCs w:val="28"/>
        </w:rPr>
        <w:t xml:space="preserve">частие в региональной научно-практической конференции ГБОУ ДПО НИРО «Инновационные технологии формирования компетентностей учащихся по иностранному языку в условиях введения ФГОС» (Валяева И.Л., Лосева М.Н.), выступление «Обучение и контроль </w:t>
      </w:r>
      <w:proofErr w:type="spellStart"/>
      <w:r w:rsidRPr="00010EB4">
        <w:rPr>
          <w:sz w:val="28"/>
          <w:szCs w:val="28"/>
        </w:rPr>
        <w:t>аудирования</w:t>
      </w:r>
      <w:proofErr w:type="spellEnd"/>
      <w:r w:rsidRPr="00010EB4">
        <w:rPr>
          <w:sz w:val="28"/>
          <w:szCs w:val="28"/>
        </w:rPr>
        <w:t xml:space="preserve"> как вида речевой деятельнос</w:t>
      </w:r>
      <w:r>
        <w:rPr>
          <w:sz w:val="28"/>
          <w:szCs w:val="28"/>
        </w:rPr>
        <w:t>ти на уроках английского языка»;</w:t>
      </w:r>
    </w:p>
    <w:p w:rsidR="00010EB4" w:rsidRPr="00010EB4" w:rsidRDefault="00010EB4" w:rsidP="00010EB4">
      <w:pPr>
        <w:pStyle w:val="ab"/>
        <w:numPr>
          <w:ilvl w:val="0"/>
          <w:numId w:val="35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10EB4">
        <w:rPr>
          <w:sz w:val="28"/>
          <w:szCs w:val="28"/>
        </w:rPr>
        <w:t xml:space="preserve">частие в 7-й Всероссийской конференции в рамках «Оксфордских дней – Осень 2012» </w:t>
      </w:r>
      <w:r>
        <w:rPr>
          <w:sz w:val="28"/>
          <w:szCs w:val="28"/>
        </w:rPr>
        <w:t>(г. Москва, Лосева М.Н.);</w:t>
      </w:r>
    </w:p>
    <w:p w:rsidR="00010EB4" w:rsidRPr="00010EB4" w:rsidRDefault="00010EB4" w:rsidP="00010EB4">
      <w:pPr>
        <w:pStyle w:val="ab"/>
        <w:numPr>
          <w:ilvl w:val="0"/>
          <w:numId w:val="35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10EB4">
        <w:rPr>
          <w:sz w:val="28"/>
          <w:szCs w:val="28"/>
        </w:rPr>
        <w:t xml:space="preserve">частие во Всероссийской конференции учителей «Кадровый резерв российской химии. Школьный этап» (Некоммерческое партнерство «Содействие химическому и экологическому образованию», </w:t>
      </w:r>
      <w:proofErr w:type="spellStart"/>
      <w:r w:rsidRPr="00010EB4">
        <w:rPr>
          <w:sz w:val="28"/>
          <w:szCs w:val="28"/>
        </w:rPr>
        <w:t>Венкова</w:t>
      </w:r>
      <w:proofErr w:type="spellEnd"/>
      <w:r w:rsidRPr="00010EB4">
        <w:rPr>
          <w:sz w:val="28"/>
          <w:szCs w:val="28"/>
        </w:rPr>
        <w:t xml:space="preserve"> С.И.), выступление «Химический эксперимент как основа подготовки химиков» </w:t>
      </w:r>
      <w:r w:rsidRPr="00010EB4">
        <w:rPr>
          <w:sz w:val="28"/>
          <w:szCs w:val="28"/>
        </w:rPr>
        <w:noBreakHyphen/>
        <w:t xml:space="preserve"> тезисы доклада опубликованы в сборнике Всеросси</w:t>
      </w:r>
      <w:r>
        <w:rPr>
          <w:sz w:val="28"/>
          <w:szCs w:val="28"/>
        </w:rPr>
        <w:t>йской конференции, Москва, 2012;</w:t>
      </w:r>
    </w:p>
    <w:p w:rsidR="00010EB4" w:rsidRPr="00010EB4" w:rsidRDefault="00010EB4" w:rsidP="00010EB4">
      <w:pPr>
        <w:pStyle w:val="ab"/>
        <w:numPr>
          <w:ilvl w:val="0"/>
          <w:numId w:val="35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10EB4">
        <w:rPr>
          <w:sz w:val="28"/>
          <w:szCs w:val="28"/>
        </w:rPr>
        <w:t>частие во Всероссийской научно-практической конференции «Преподавание русского языка в условиях введения ФГОС начального и основного общего образования» (</w:t>
      </w:r>
      <w:proofErr w:type="spellStart"/>
      <w:r w:rsidRPr="00010EB4">
        <w:rPr>
          <w:sz w:val="28"/>
          <w:szCs w:val="28"/>
        </w:rPr>
        <w:t>г</w:t>
      </w:r>
      <w:proofErr w:type="gramStart"/>
      <w:r w:rsidRPr="00010EB4">
        <w:rPr>
          <w:sz w:val="28"/>
          <w:szCs w:val="28"/>
        </w:rPr>
        <w:t>.М</w:t>
      </w:r>
      <w:proofErr w:type="gramEnd"/>
      <w:r w:rsidRPr="00010EB4">
        <w:rPr>
          <w:sz w:val="28"/>
          <w:szCs w:val="28"/>
        </w:rPr>
        <w:t>осква</w:t>
      </w:r>
      <w:proofErr w:type="spellEnd"/>
      <w:r w:rsidRPr="00010EB4">
        <w:rPr>
          <w:sz w:val="28"/>
          <w:szCs w:val="28"/>
        </w:rPr>
        <w:t>, ФГНУ «Институт содержания и методов обучения» Р</w:t>
      </w:r>
      <w:r>
        <w:rPr>
          <w:sz w:val="28"/>
          <w:szCs w:val="28"/>
        </w:rPr>
        <w:t xml:space="preserve">АО. Ларина Е.А., </w:t>
      </w:r>
      <w:proofErr w:type="spellStart"/>
      <w:r>
        <w:rPr>
          <w:sz w:val="28"/>
          <w:szCs w:val="28"/>
        </w:rPr>
        <w:t>Жималова</w:t>
      </w:r>
      <w:proofErr w:type="spellEnd"/>
      <w:r>
        <w:rPr>
          <w:sz w:val="28"/>
          <w:szCs w:val="28"/>
        </w:rPr>
        <w:t xml:space="preserve"> Н.Б.);</w:t>
      </w:r>
    </w:p>
    <w:p w:rsidR="00010EB4" w:rsidRDefault="00010EB4" w:rsidP="00010EB4">
      <w:pPr>
        <w:pStyle w:val="ab"/>
        <w:numPr>
          <w:ilvl w:val="0"/>
          <w:numId w:val="35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10EB4">
        <w:rPr>
          <w:sz w:val="28"/>
          <w:szCs w:val="28"/>
        </w:rPr>
        <w:t>частие в Съезде учителей географии Нижегородской области, посвященном 65-летию Нижегородского регионального отделения ВОО «Русское географическо</w:t>
      </w:r>
      <w:r>
        <w:rPr>
          <w:sz w:val="28"/>
          <w:szCs w:val="28"/>
        </w:rPr>
        <w:t>е общество» (Кузнецов А.В.);</w:t>
      </w:r>
    </w:p>
    <w:p w:rsidR="00010EB4" w:rsidRPr="00010EB4" w:rsidRDefault="00010EB4" w:rsidP="00010EB4">
      <w:pPr>
        <w:pStyle w:val="ab"/>
        <w:numPr>
          <w:ilvl w:val="0"/>
          <w:numId w:val="35"/>
        </w:numPr>
        <w:ind w:left="426" w:hanging="426"/>
        <w:jc w:val="both"/>
        <w:rPr>
          <w:sz w:val="28"/>
          <w:szCs w:val="28"/>
        </w:rPr>
      </w:pPr>
      <w:proofErr w:type="spellStart"/>
      <w:r w:rsidRPr="00010EB4">
        <w:rPr>
          <w:sz w:val="28"/>
          <w:szCs w:val="28"/>
        </w:rPr>
        <w:t>частие</w:t>
      </w:r>
      <w:proofErr w:type="spellEnd"/>
      <w:r w:rsidRPr="00010EB4">
        <w:rPr>
          <w:sz w:val="28"/>
          <w:szCs w:val="28"/>
        </w:rPr>
        <w:t xml:space="preserve"> в программе МГУ им. </w:t>
      </w:r>
      <w:proofErr w:type="spellStart"/>
      <w:r w:rsidRPr="00010EB4">
        <w:rPr>
          <w:sz w:val="28"/>
          <w:szCs w:val="28"/>
        </w:rPr>
        <w:t>М.В.Ломоносова</w:t>
      </w:r>
      <w:proofErr w:type="spellEnd"/>
      <w:r w:rsidRPr="00010EB4">
        <w:rPr>
          <w:sz w:val="28"/>
          <w:szCs w:val="28"/>
        </w:rPr>
        <w:t xml:space="preserve"> и МФТИ «Тренинг по подготовке к олимпиадам» (Балакин М.А.), выступление «Особенности подготовки к Всероссийской олимпиаде школьников по физике уча</w:t>
      </w:r>
      <w:r>
        <w:rPr>
          <w:sz w:val="28"/>
          <w:szCs w:val="28"/>
        </w:rPr>
        <w:t>щихся 9-11 классов» (г. Москва);</w:t>
      </w:r>
    </w:p>
    <w:p w:rsidR="00010EB4" w:rsidRPr="00010EB4" w:rsidRDefault="00010EB4" w:rsidP="00010EB4">
      <w:pPr>
        <w:pStyle w:val="ab"/>
        <w:numPr>
          <w:ilvl w:val="0"/>
          <w:numId w:val="35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10EB4">
        <w:rPr>
          <w:sz w:val="28"/>
          <w:szCs w:val="28"/>
        </w:rPr>
        <w:t>частие в районной августовской педагогической конференции «Нижегородская цифровая школа в проекте модернизации общего образован</w:t>
      </w:r>
      <w:r>
        <w:rPr>
          <w:sz w:val="28"/>
          <w:szCs w:val="28"/>
        </w:rPr>
        <w:t>ия» (Балакин М.А.), выступление</w:t>
      </w:r>
      <w:r w:rsidRPr="00010EB4">
        <w:rPr>
          <w:sz w:val="28"/>
          <w:szCs w:val="28"/>
        </w:rPr>
        <w:t xml:space="preserve"> «Использование информационно-коммуникационных техноло</w:t>
      </w:r>
      <w:r>
        <w:rPr>
          <w:sz w:val="28"/>
          <w:szCs w:val="28"/>
        </w:rPr>
        <w:t>гий в образовательном процессе»;</w:t>
      </w:r>
    </w:p>
    <w:p w:rsidR="00010EB4" w:rsidRPr="00010EB4" w:rsidRDefault="00010EB4" w:rsidP="00010EB4">
      <w:pPr>
        <w:pStyle w:val="ab"/>
        <w:numPr>
          <w:ilvl w:val="0"/>
          <w:numId w:val="35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10EB4">
        <w:rPr>
          <w:sz w:val="28"/>
          <w:szCs w:val="28"/>
        </w:rPr>
        <w:t>частие в работе районных методических объединений учителей-предметников (3 учителя лицея – председатели РМО учителей математики, физики, химии):</w:t>
      </w:r>
    </w:p>
    <w:p w:rsidR="00010EB4" w:rsidRPr="00010EB4" w:rsidRDefault="00010EB4" w:rsidP="00010EB4">
      <w:pPr>
        <w:pStyle w:val="ab"/>
        <w:ind w:left="426"/>
        <w:jc w:val="both"/>
        <w:rPr>
          <w:sz w:val="28"/>
          <w:szCs w:val="28"/>
        </w:rPr>
      </w:pPr>
      <w:r w:rsidRPr="00010EB4">
        <w:rPr>
          <w:sz w:val="28"/>
          <w:szCs w:val="28"/>
        </w:rPr>
        <w:noBreakHyphen/>
        <w:t xml:space="preserve"> РМО учителей химии по итогам Всероссийской конференции «Кадровый резерв российской химии. Школьный этап» (декабрь 2012 г., </w:t>
      </w:r>
      <w:proofErr w:type="spellStart"/>
      <w:r w:rsidRPr="00010EB4">
        <w:rPr>
          <w:sz w:val="28"/>
          <w:szCs w:val="28"/>
        </w:rPr>
        <w:t>Венкова</w:t>
      </w:r>
      <w:proofErr w:type="spellEnd"/>
      <w:r w:rsidRPr="00010EB4">
        <w:rPr>
          <w:sz w:val="28"/>
          <w:szCs w:val="28"/>
        </w:rPr>
        <w:t xml:space="preserve"> С.И.);</w:t>
      </w:r>
    </w:p>
    <w:p w:rsidR="00010EB4" w:rsidRPr="00010EB4" w:rsidRDefault="00010EB4" w:rsidP="00010EB4">
      <w:pPr>
        <w:pStyle w:val="ab"/>
        <w:ind w:left="426"/>
        <w:jc w:val="both"/>
        <w:rPr>
          <w:sz w:val="28"/>
          <w:szCs w:val="28"/>
        </w:rPr>
      </w:pPr>
      <w:r w:rsidRPr="00010EB4">
        <w:rPr>
          <w:sz w:val="28"/>
          <w:szCs w:val="28"/>
        </w:rPr>
        <w:lastRenderedPageBreak/>
        <w:noBreakHyphen/>
        <w:t xml:space="preserve"> РМО учителей химии «Анализ затруднений учителя в организации образовательного процесса. Осуществление </w:t>
      </w:r>
      <w:proofErr w:type="gramStart"/>
      <w:r w:rsidRPr="00010EB4">
        <w:rPr>
          <w:sz w:val="28"/>
          <w:szCs w:val="28"/>
        </w:rPr>
        <w:t>контроля за</w:t>
      </w:r>
      <w:proofErr w:type="gramEnd"/>
      <w:r w:rsidRPr="00010EB4">
        <w:rPr>
          <w:sz w:val="28"/>
          <w:szCs w:val="28"/>
        </w:rPr>
        <w:t xml:space="preserve"> уровнем и качеством обучения учащихся» (сентябрь 2012</w:t>
      </w:r>
      <w:r>
        <w:rPr>
          <w:sz w:val="28"/>
          <w:szCs w:val="28"/>
        </w:rPr>
        <w:t xml:space="preserve"> г., </w:t>
      </w:r>
      <w:proofErr w:type="spellStart"/>
      <w:r>
        <w:rPr>
          <w:sz w:val="28"/>
          <w:szCs w:val="28"/>
        </w:rPr>
        <w:t>Венкова</w:t>
      </w:r>
      <w:proofErr w:type="spellEnd"/>
      <w:r>
        <w:rPr>
          <w:sz w:val="28"/>
          <w:szCs w:val="28"/>
        </w:rPr>
        <w:t xml:space="preserve"> С.И.);</w:t>
      </w:r>
    </w:p>
    <w:p w:rsidR="00010EB4" w:rsidRPr="00010EB4" w:rsidRDefault="00010EB4" w:rsidP="00010EB4">
      <w:pPr>
        <w:pStyle w:val="ab"/>
        <w:numPr>
          <w:ilvl w:val="0"/>
          <w:numId w:val="35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10EB4">
        <w:rPr>
          <w:sz w:val="28"/>
          <w:szCs w:val="28"/>
        </w:rPr>
        <w:t xml:space="preserve">еминар для студентов-психологов ННГАСУ «Современные подходы к образованию» (март 2013 г., Спорышева К.Г., </w:t>
      </w:r>
      <w:proofErr w:type="spellStart"/>
      <w:r w:rsidRPr="00010EB4">
        <w:rPr>
          <w:sz w:val="28"/>
          <w:szCs w:val="28"/>
        </w:rPr>
        <w:t>Маклакова</w:t>
      </w:r>
      <w:proofErr w:type="spellEnd"/>
      <w:r w:rsidRPr="00010EB4">
        <w:rPr>
          <w:sz w:val="28"/>
          <w:szCs w:val="28"/>
        </w:rPr>
        <w:t xml:space="preserve"> Т.Л.)</w:t>
      </w:r>
      <w:r>
        <w:rPr>
          <w:sz w:val="28"/>
          <w:szCs w:val="28"/>
        </w:rPr>
        <w:t>;</w:t>
      </w:r>
    </w:p>
    <w:p w:rsidR="00010EB4" w:rsidRPr="00010EB4" w:rsidRDefault="00010EB4" w:rsidP="00010EB4">
      <w:pPr>
        <w:pStyle w:val="ab"/>
        <w:numPr>
          <w:ilvl w:val="0"/>
          <w:numId w:val="35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10EB4">
        <w:rPr>
          <w:sz w:val="28"/>
          <w:szCs w:val="28"/>
        </w:rPr>
        <w:t>частие в семинаре «Современные стратегии подготовки к школьным выпускным экзаменам по английскому языку» в рамках программы издательства Оксфордского университета (18</w:t>
      </w:r>
      <w:r>
        <w:rPr>
          <w:sz w:val="28"/>
          <w:szCs w:val="28"/>
        </w:rPr>
        <w:t xml:space="preserve"> февраля 2013 г., Валяева И.Л.);</w:t>
      </w:r>
    </w:p>
    <w:p w:rsidR="00010EB4" w:rsidRPr="00010EB4" w:rsidRDefault="00010EB4" w:rsidP="00010EB4">
      <w:pPr>
        <w:pStyle w:val="ab"/>
        <w:numPr>
          <w:ilvl w:val="0"/>
          <w:numId w:val="35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10EB4">
        <w:rPr>
          <w:sz w:val="28"/>
          <w:szCs w:val="28"/>
        </w:rPr>
        <w:t xml:space="preserve">частие в семинаре компании </w:t>
      </w:r>
      <w:proofErr w:type="spellStart"/>
      <w:r w:rsidRPr="00010EB4">
        <w:rPr>
          <w:sz w:val="28"/>
          <w:szCs w:val="28"/>
        </w:rPr>
        <w:t>Мастеркласс</w:t>
      </w:r>
      <w:proofErr w:type="spellEnd"/>
      <w:r w:rsidRPr="00010EB4">
        <w:rPr>
          <w:sz w:val="28"/>
          <w:szCs w:val="28"/>
        </w:rPr>
        <w:t xml:space="preserve"> «Создание рабочих программ для элективных курсов»</w:t>
      </w:r>
      <w:r>
        <w:rPr>
          <w:sz w:val="28"/>
          <w:szCs w:val="28"/>
        </w:rPr>
        <w:t xml:space="preserve"> (октябрь 2012 г., Малова О.В.);</w:t>
      </w:r>
    </w:p>
    <w:p w:rsidR="00010EB4" w:rsidRPr="00010EB4" w:rsidRDefault="00010EB4" w:rsidP="00010EB4">
      <w:pPr>
        <w:pStyle w:val="ab"/>
        <w:numPr>
          <w:ilvl w:val="0"/>
          <w:numId w:val="35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10EB4">
        <w:rPr>
          <w:sz w:val="28"/>
          <w:szCs w:val="28"/>
        </w:rPr>
        <w:t>частие в семинарах издательства «Просвещение» «реализация требований ФГОС основного общего образования» (ноябрь 2012 г</w:t>
      </w:r>
      <w:r>
        <w:rPr>
          <w:sz w:val="28"/>
          <w:szCs w:val="28"/>
        </w:rPr>
        <w:t xml:space="preserve">., апрель 2013 г., </w:t>
      </w:r>
      <w:proofErr w:type="spellStart"/>
      <w:r>
        <w:rPr>
          <w:sz w:val="28"/>
          <w:szCs w:val="28"/>
        </w:rPr>
        <w:t>Макина</w:t>
      </w:r>
      <w:proofErr w:type="spellEnd"/>
      <w:r>
        <w:rPr>
          <w:sz w:val="28"/>
          <w:szCs w:val="28"/>
        </w:rPr>
        <w:t xml:space="preserve"> М.В.);</w:t>
      </w:r>
    </w:p>
    <w:p w:rsidR="00010EB4" w:rsidRPr="00010EB4" w:rsidRDefault="00010EB4" w:rsidP="00010EB4">
      <w:pPr>
        <w:pStyle w:val="ab"/>
        <w:numPr>
          <w:ilvl w:val="0"/>
          <w:numId w:val="35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10EB4">
        <w:rPr>
          <w:sz w:val="28"/>
          <w:szCs w:val="28"/>
        </w:rPr>
        <w:t>частие в 14-ой Международной конференции Нижегородской ассоциации преподавателей английского языка (апрель 2013 г., Валяева И.Л., Лосева М.Н.)</w:t>
      </w:r>
    </w:p>
    <w:p w:rsidR="00443BB5" w:rsidRPr="00443BB5" w:rsidRDefault="00443BB5" w:rsidP="00443BB5">
      <w:pPr>
        <w:jc w:val="both"/>
        <w:rPr>
          <w:b/>
          <w:i/>
          <w:sz w:val="28"/>
          <w:szCs w:val="28"/>
        </w:rPr>
      </w:pPr>
      <w:r w:rsidRPr="00443BB5">
        <w:rPr>
          <w:b/>
          <w:i/>
          <w:sz w:val="28"/>
          <w:szCs w:val="28"/>
        </w:rPr>
        <w:t>Имеют звания:</w:t>
      </w:r>
    </w:p>
    <w:p w:rsidR="00443BB5" w:rsidRPr="00443BB5" w:rsidRDefault="00443BB5" w:rsidP="00443BB5">
      <w:pPr>
        <w:numPr>
          <w:ilvl w:val="0"/>
          <w:numId w:val="38"/>
        </w:numPr>
        <w:jc w:val="both"/>
        <w:rPr>
          <w:sz w:val="28"/>
          <w:szCs w:val="28"/>
        </w:rPr>
      </w:pPr>
      <w:r w:rsidRPr="00443BB5">
        <w:rPr>
          <w:sz w:val="28"/>
          <w:szCs w:val="28"/>
        </w:rPr>
        <w:t>Заслуженный учитель РФ – 4 человека (</w:t>
      </w:r>
      <w:proofErr w:type="spellStart"/>
      <w:r w:rsidRPr="00443BB5">
        <w:rPr>
          <w:sz w:val="28"/>
          <w:szCs w:val="28"/>
        </w:rPr>
        <w:t>Венкова</w:t>
      </w:r>
      <w:proofErr w:type="spellEnd"/>
      <w:r w:rsidRPr="00443BB5">
        <w:rPr>
          <w:sz w:val="28"/>
          <w:szCs w:val="28"/>
        </w:rPr>
        <w:t xml:space="preserve"> С.И., </w:t>
      </w:r>
      <w:proofErr w:type="spellStart"/>
      <w:r w:rsidRPr="00443BB5">
        <w:rPr>
          <w:sz w:val="28"/>
          <w:szCs w:val="28"/>
        </w:rPr>
        <w:t>Жималова</w:t>
      </w:r>
      <w:proofErr w:type="spellEnd"/>
      <w:r w:rsidRPr="00443BB5">
        <w:rPr>
          <w:sz w:val="28"/>
          <w:szCs w:val="28"/>
        </w:rPr>
        <w:t xml:space="preserve"> Н.Б., Коршунова Л.Н., Турков А.Ф.);</w:t>
      </w:r>
    </w:p>
    <w:p w:rsidR="00443BB5" w:rsidRPr="00443BB5" w:rsidRDefault="00443BB5" w:rsidP="00443BB5">
      <w:pPr>
        <w:numPr>
          <w:ilvl w:val="0"/>
          <w:numId w:val="39"/>
        </w:numPr>
        <w:jc w:val="both"/>
        <w:rPr>
          <w:sz w:val="28"/>
          <w:szCs w:val="28"/>
        </w:rPr>
      </w:pPr>
      <w:proofErr w:type="gramStart"/>
      <w:r w:rsidRPr="00443BB5">
        <w:rPr>
          <w:sz w:val="28"/>
          <w:szCs w:val="28"/>
        </w:rPr>
        <w:t xml:space="preserve">Отличник просвещения РФ, Почетный работник общего образования РФ – 14 человек (Балакин М.А., Евстигнеева Г.П., </w:t>
      </w:r>
      <w:proofErr w:type="spellStart"/>
      <w:r w:rsidRPr="00443BB5">
        <w:rPr>
          <w:sz w:val="28"/>
          <w:szCs w:val="28"/>
        </w:rPr>
        <w:t>Еделев</w:t>
      </w:r>
      <w:proofErr w:type="spellEnd"/>
      <w:r w:rsidRPr="00443BB5">
        <w:rPr>
          <w:sz w:val="28"/>
          <w:szCs w:val="28"/>
        </w:rPr>
        <w:t xml:space="preserve"> А.Ю., Котов А.П., </w:t>
      </w:r>
      <w:proofErr w:type="spellStart"/>
      <w:r w:rsidRPr="00443BB5">
        <w:rPr>
          <w:sz w:val="28"/>
          <w:szCs w:val="28"/>
        </w:rPr>
        <w:t>Кучерова</w:t>
      </w:r>
      <w:proofErr w:type="spellEnd"/>
      <w:r w:rsidRPr="00443BB5">
        <w:rPr>
          <w:sz w:val="28"/>
          <w:szCs w:val="28"/>
        </w:rPr>
        <w:t xml:space="preserve"> И.Д., Лазарев В.И., </w:t>
      </w:r>
      <w:proofErr w:type="spellStart"/>
      <w:r w:rsidRPr="00443BB5">
        <w:rPr>
          <w:sz w:val="28"/>
          <w:szCs w:val="28"/>
        </w:rPr>
        <w:t>Лапшова</w:t>
      </w:r>
      <w:proofErr w:type="spellEnd"/>
      <w:r w:rsidRPr="00443BB5">
        <w:rPr>
          <w:sz w:val="28"/>
          <w:szCs w:val="28"/>
        </w:rPr>
        <w:t xml:space="preserve"> О.В., Ларина Е.А. </w:t>
      </w:r>
      <w:proofErr w:type="spellStart"/>
      <w:r w:rsidRPr="00443BB5">
        <w:rPr>
          <w:sz w:val="28"/>
          <w:szCs w:val="28"/>
        </w:rPr>
        <w:t>Сергеевская</w:t>
      </w:r>
      <w:proofErr w:type="spellEnd"/>
      <w:r w:rsidRPr="00443BB5">
        <w:rPr>
          <w:sz w:val="28"/>
          <w:szCs w:val="28"/>
        </w:rPr>
        <w:t xml:space="preserve"> Н.И., Синицына Е.В., Спорышева К.Г., </w:t>
      </w:r>
      <w:proofErr w:type="spellStart"/>
      <w:r w:rsidRPr="00443BB5">
        <w:rPr>
          <w:sz w:val="28"/>
          <w:szCs w:val="28"/>
        </w:rPr>
        <w:t>Хитайленко</w:t>
      </w:r>
      <w:proofErr w:type="spellEnd"/>
      <w:r w:rsidRPr="00443BB5">
        <w:rPr>
          <w:sz w:val="28"/>
          <w:szCs w:val="28"/>
        </w:rPr>
        <w:t xml:space="preserve"> Т.В., Худяков А.Б., </w:t>
      </w:r>
      <w:proofErr w:type="spellStart"/>
      <w:r w:rsidRPr="00443BB5">
        <w:rPr>
          <w:sz w:val="28"/>
          <w:szCs w:val="28"/>
        </w:rPr>
        <w:t>Ясеновая</w:t>
      </w:r>
      <w:proofErr w:type="spellEnd"/>
      <w:r w:rsidRPr="00443BB5">
        <w:rPr>
          <w:sz w:val="28"/>
          <w:szCs w:val="28"/>
        </w:rPr>
        <w:t xml:space="preserve"> Г.Т.);</w:t>
      </w:r>
      <w:proofErr w:type="gramEnd"/>
    </w:p>
    <w:p w:rsidR="00443BB5" w:rsidRPr="00443BB5" w:rsidRDefault="00443BB5" w:rsidP="00443BB5">
      <w:pPr>
        <w:numPr>
          <w:ilvl w:val="0"/>
          <w:numId w:val="39"/>
        </w:numPr>
        <w:jc w:val="both"/>
        <w:rPr>
          <w:sz w:val="28"/>
          <w:szCs w:val="28"/>
        </w:rPr>
      </w:pPr>
      <w:r w:rsidRPr="00443BB5">
        <w:rPr>
          <w:sz w:val="28"/>
          <w:szCs w:val="28"/>
        </w:rPr>
        <w:t>Почетная грамота Министерства образования РФ – 5 человек (</w:t>
      </w:r>
      <w:proofErr w:type="spellStart"/>
      <w:r w:rsidRPr="00443BB5">
        <w:rPr>
          <w:sz w:val="28"/>
          <w:szCs w:val="28"/>
        </w:rPr>
        <w:t>Битюрина</w:t>
      </w:r>
      <w:proofErr w:type="spellEnd"/>
      <w:r w:rsidRPr="00443BB5">
        <w:rPr>
          <w:sz w:val="28"/>
          <w:szCs w:val="28"/>
        </w:rPr>
        <w:t xml:space="preserve"> В.Ю., Казакова Н.П., Лосева М.Н., Наговицына Е.А., </w:t>
      </w:r>
      <w:proofErr w:type="spellStart"/>
      <w:r w:rsidRPr="00443BB5">
        <w:rPr>
          <w:sz w:val="28"/>
          <w:szCs w:val="28"/>
        </w:rPr>
        <w:t>Тук</w:t>
      </w:r>
      <w:r>
        <w:rPr>
          <w:sz w:val="28"/>
          <w:szCs w:val="28"/>
        </w:rPr>
        <w:t>о</w:t>
      </w:r>
      <w:r w:rsidRPr="00443BB5">
        <w:rPr>
          <w:sz w:val="28"/>
          <w:szCs w:val="28"/>
        </w:rPr>
        <w:t>ва</w:t>
      </w:r>
      <w:proofErr w:type="spellEnd"/>
      <w:r w:rsidRPr="00443BB5">
        <w:rPr>
          <w:sz w:val="28"/>
          <w:szCs w:val="28"/>
        </w:rPr>
        <w:t xml:space="preserve"> Н.Б.).</w:t>
      </w:r>
    </w:p>
    <w:p w:rsidR="00443BB5" w:rsidRPr="00443BB5" w:rsidRDefault="00443BB5" w:rsidP="00443BB5">
      <w:pPr>
        <w:pStyle w:val="21"/>
        <w:spacing w:after="0" w:line="240" w:lineRule="auto"/>
        <w:ind w:hanging="283"/>
        <w:jc w:val="both"/>
        <w:rPr>
          <w:b/>
          <w:sz w:val="28"/>
          <w:szCs w:val="28"/>
        </w:rPr>
      </w:pPr>
      <w:r w:rsidRPr="00443BB5">
        <w:rPr>
          <w:b/>
          <w:i/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>2012-2013</w:t>
      </w:r>
      <w:r w:rsidRPr="00443BB5">
        <w:rPr>
          <w:b/>
          <w:i/>
          <w:sz w:val="28"/>
          <w:szCs w:val="28"/>
        </w:rPr>
        <w:t xml:space="preserve"> учебном году </w:t>
      </w:r>
      <w:proofErr w:type="gramStart"/>
      <w:r w:rsidRPr="00443BB5">
        <w:rPr>
          <w:b/>
          <w:i/>
          <w:sz w:val="28"/>
          <w:szCs w:val="28"/>
        </w:rPr>
        <w:t>награждены</w:t>
      </w:r>
      <w:proofErr w:type="gramEnd"/>
      <w:r w:rsidRPr="00443BB5">
        <w:rPr>
          <w:b/>
          <w:i/>
          <w:sz w:val="28"/>
          <w:szCs w:val="28"/>
        </w:rPr>
        <w:t>:</w:t>
      </w:r>
    </w:p>
    <w:p w:rsidR="00443BB5" w:rsidRPr="00443BB5" w:rsidRDefault="00443BB5" w:rsidP="00443BB5">
      <w:pPr>
        <w:pStyle w:val="21"/>
        <w:numPr>
          <w:ilvl w:val="0"/>
          <w:numId w:val="40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43BB5">
        <w:rPr>
          <w:sz w:val="28"/>
          <w:szCs w:val="28"/>
        </w:rPr>
        <w:t>очетным званием «Почетный работник общего образования Российской Федерации» Ларина Е.А. (учитель русского языка и литературы);</w:t>
      </w:r>
    </w:p>
    <w:p w:rsidR="00443BB5" w:rsidRPr="00443BB5" w:rsidRDefault="00443BB5" w:rsidP="00443BB5">
      <w:pPr>
        <w:pStyle w:val="21"/>
        <w:numPr>
          <w:ilvl w:val="0"/>
          <w:numId w:val="40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443BB5">
        <w:rPr>
          <w:sz w:val="28"/>
          <w:szCs w:val="28"/>
        </w:rPr>
        <w:t xml:space="preserve">почетной грамотой министерства образования Нижегородской области </w:t>
      </w:r>
      <w:proofErr w:type="spellStart"/>
      <w:r w:rsidRPr="00443BB5">
        <w:rPr>
          <w:sz w:val="28"/>
          <w:szCs w:val="28"/>
        </w:rPr>
        <w:t>Просвирнова</w:t>
      </w:r>
      <w:proofErr w:type="spellEnd"/>
      <w:r w:rsidRPr="00443BB5">
        <w:rPr>
          <w:sz w:val="28"/>
          <w:szCs w:val="28"/>
        </w:rPr>
        <w:t xml:space="preserve"> А.Л., учитель физической культуры;</w:t>
      </w:r>
    </w:p>
    <w:p w:rsidR="00443BB5" w:rsidRPr="00443BB5" w:rsidRDefault="00443BB5" w:rsidP="00443BB5">
      <w:pPr>
        <w:pStyle w:val="21"/>
        <w:numPr>
          <w:ilvl w:val="0"/>
          <w:numId w:val="40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443BB5">
        <w:rPr>
          <w:sz w:val="28"/>
          <w:szCs w:val="28"/>
        </w:rPr>
        <w:t>почетными грамотами департамента образования и социально-правовой защиты детства администрации города Нижнего Новгорода, управления образования администрации Советского района г. Нижнего Новгорода 19 педагогических работник</w:t>
      </w:r>
      <w:r>
        <w:rPr>
          <w:sz w:val="28"/>
          <w:szCs w:val="28"/>
        </w:rPr>
        <w:t>ов</w:t>
      </w:r>
      <w:r w:rsidRPr="00443BB5">
        <w:rPr>
          <w:sz w:val="28"/>
          <w:szCs w:val="28"/>
        </w:rPr>
        <w:t xml:space="preserve"> лицея.</w:t>
      </w:r>
    </w:p>
    <w:p w:rsidR="00443BB5" w:rsidRPr="00443BB5" w:rsidRDefault="00443BB5" w:rsidP="00443BB5">
      <w:pPr>
        <w:ind w:firstLine="709"/>
        <w:jc w:val="both"/>
        <w:rPr>
          <w:sz w:val="28"/>
          <w:szCs w:val="28"/>
        </w:rPr>
      </w:pPr>
      <w:r w:rsidRPr="00443BB5">
        <w:rPr>
          <w:sz w:val="28"/>
          <w:szCs w:val="28"/>
        </w:rPr>
        <w:t>Все перечисленное позволяет с уверенностью говорить о высоком творческом потенциале педагогического коллектива</w:t>
      </w:r>
      <w:r>
        <w:rPr>
          <w:sz w:val="28"/>
          <w:szCs w:val="28"/>
        </w:rPr>
        <w:t xml:space="preserve"> лицея</w:t>
      </w:r>
      <w:r w:rsidRPr="00443BB5">
        <w:rPr>
          <w:sz w:val="28"/>
          <w:szCs w:val="28"/>
        </w:rPr>
        <w:t>, его стремлении и далее повышать свое мастерство и профессионализм.</w:t>
      </w:r>
    </w:p>
    <w:p w:rsidR="00010EB4" w:rsidRPr="00CE2470" w:rsidRDefault="00010EB4" w:rsidP="00CE2470">
      <w:pPr>
        <w:ind w:firstLine="709"/>
        <w:jc w:val="both"/>
        <w:rPr>
          <w:sz w:val="28"/>
          <w:szCs w:val="28"/>
        </w:rPr>
      </w:pPr>
    </w:p>
    <w:p w:rsidR="00BF2E8C" w:rsidRDefault="00BF2E8C" w:rsidP="00BF2E8C">
      <w:pPr>
        <w:ind w:firstLine="720"/>
        <w:jc w:val="both"/>
        <w:rPr>
          <w:sz w:val="28"/>
          <w:szCs w:val="28"/>
        </w:rPr>
      </w:pPr>
    </w:p>
    <w:p w:rsidR="008571D8" w:rsidRDefault="008571D8" w:rsidP="00BF2E8C">
      <w:pPr>
        <w:ind w:firstLine="720"/>
        <w:jc w:val="both"/>
        <w:rPr>
          <w:sz w:val="28"/>
          <w:szCs w:val="28"/>
        </w:rPr>
      </w:pPr>
    </w:p>
    <w:p w:rsidR="00BF2E8C" w:rsidRDefault="00BF2E8C" w:rsidP="00BF2E8C">
      <w:pPr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Условия осуществления образовательного процесса</w:t>
      </w:r>
    </w:p>
    <w:p w:rsidR="00BF2E8C" w:rsidRDefault="00BF2E8C" w:rsidP="00BF2E8C">
      <w:pPr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Режим работы.</w:t>
      </w:r>
    </w:p>
    <w:p w:rsidR="00BF2E8C" w:rsidRDefault="00BF2E8C" w:rsidP="00BF2E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лицей № 38 работает по 6-дневной неделе, в одну смену, начало занятий в 8.30. Уроки проводятся парами, продолжительность урока 40 мин., расписание учебных занятий составлено в соответствии с требованиями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</w:t>
      </w:r>
    </w:p>
    <w:p w:rsidR="00BF2E8C" w:rsidRDefault="00BF2E8C" w:rsidP="00BF2E8C">
      <w:pPr>
        <w:jc w:val="both"/>
        <w:rPr>
          <w:b/>
          <w:sz w:val="28"/>
          <w:szCs w:val="28"/>
        </w:rPr>
      </w:pPr>
    </w:p>
    <w:p w:rsidR="00BF2E8C" w:rsidRDefault="00BF2E8C" w:rsidP="00BF2E8C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IT</w:t>
      </w:r>
      <w:r>
        <w:rPr>
          <w:b/>
          <w:sz w:val="28"/>
          <w:szCs w:val="28"/>
        </w:rPr>
        <w:t>-инфраструктура.</w:t>
      </w:r>
      <w:proofErr w:type="gramEnd"/>
    </w:p>
    <w:p w:rsidR="00BF2E8C" w:rsidRDefault="00BF2E8C" w:rsidP="00BF2E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лицее № 38 первый этап информатизации образования – насыщение лицея техникой и обеспечение бесперебойного выхода в Интернет может считаться законченным. На данный момент в лицее 86 компьютеров (включая 4 сервера и 5 ноутбуков), 32 принтера (из них 7 МФУ и 1 формата 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), два копира, факс, 9 проекторов, 13 проекционных телевизоров, 2 электронные доски, 100 % покрытия локальной проводной сетью и 50 % покрытие радиосетью WIFI. В лицее 2 класса информатики и класс – компьютеризированная лаборатория экспериментальной физики, оснащённая компьютерами на ученических рабочих местах.</w:t>
      </w:r>
    </w:p>
    <w:p w:rsidR="00BF2E8C" w:rsidRDefault="00BF2E8C" w:rsidP="00BF2E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информационных технологий в образовательную деятельность идёт по нескольким направлениям:</w:t>
      </w:r>
    </w:p>
    <w:p w:rsidR="00BF2E8C" w:rsidRDefault="00BF2E8C" w:rsidP="00BF2E8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качественное улучшение демонстрационной части урока – слайды, видеофрагменты, виртуальные опыты, моделирование процессов в реальном времени, ученические презентации (с введением в строй электронных досок эта часть работы органично сливается с самим ходом урока);</w:t>
      </w:r>
    </w:p>
    <w:p w:rsidR="00BF2E8C" w:rsidRDefault="00BF2E8C" w:rsidP="00BF2E8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информационное наполнение урока – использование информационных ресурсов Интернета облегчает и подготовку урока, и оперативное обращение к информации по ходу урока (при наличии покрытия лицея радиосетью WIFI возможность использования информационных ресурсов Интернета появляется у всех учащихся лицея);</w:t>
      </w:r>
    </w:p>
    <w:p w:rsidR="00BF2E8C" w:rsidRDefault="00BF2E8C" w:rsidP="00BF2E8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 xml:space="preserve">использование компьютеров в качестве электроизмерительного инструмента при производстве лабораторных исследований. </w:t>
      </w:r>
    </w:p>
    <w:p w:rsidR="00BF2E8C" w:rsidRDefault="00BF2E8C" w:rsidP="00BF2E8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ведение единого документооборота.</w:t>
      </w:r>
    </w:p>
    <w:p w:rsidR="00BF2E8C" w:rsidRDefault="00BF2E8C" w:rsidP="00BF2E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лицее создан </w:t>
      </w:r>
      <w:proofErr w:type="spellStart"/>
      <w:r>
        <w:rPr>
          <w:sz w:val="28"/>
          <w:szCs w:val="28"/>
        </w:rPr>
        <w:t>медиацентр</w:t>
      </w:r>
      <w:proofErr w:type="spellEnd"/>
      <w:r>
        <w:rPr>
          <w:sz w:val="28"/>
          <w:szCs w:val="28"/>
        </w:rPr>
        <w:t>. Он предполагает не полки с дисками или видеокассетами, а сервер с терабайтами видео- и фот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информации. Для работы </w:t>
      </w:r>
      <w:proofErr w:type="spellStart"/>
      <w:r>
        <w:rPr>
          <w:sz w:val="28"/>
          <w:szCs w:val="28"/>
        </w:rPr>
        <w:t>медиацентра</w:t>
      </w:r>
      <w:proofErr w:type="spellEnd"/>
      <w:r>
        <w:rPr>
          <w:sz w:val="28"/>
          <w:szCs w:val="28"/>
        </w:rPr>
        <w:t xml:space="preserve"> необходима грамотно построенная и покрывающая всё пространство лицея локальная сеть, имеющая в своём составе папки общего неограниченного, общего ограниченного и приватного доступа.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построенная сеть функционирует в лицее уже два года. </w:t>
      </w:r>
    </w:p>
    <w:p w:rsidR="00BF2E8C" w:rsidRDefault="00BF2E8C" w:rsidP="00BF2E8C">
      <w:pPr>
        <w:jc w:val="both"/>
        <w:rPr>
          <w:sz w:val="28"/>
          <w:szCs w:val="28"/>
        </w:rPr>
      </w:pPr>
    </w:p>
    <w:p w:rsidR="00BF2E8C" w:rsidRDefault="00BF2E8C" w:rsidP="00BF2E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для занятий физической культурой и спортом.</w:t>
      </w:r>
    </w:p>
    <w:p w:rsidR="00BF2E8C" w:rsidRDefault="00BF2E8C" w:rsidP="00BF2E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лицее создан физкультурно-оздоровительный комплекс общей площадью 302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необходимым спортивным оборудованием, который включает спортивный зал, тренажерный зал, раздевалки для юношей и девушек, площадку для игры в теннис. Во дворе имеется спортивная площадка для игры в волейбол и футбол. Обучающиеся групп архитектурно-строительного университета занимаются физической культурой на спортивной базе университета, занятия проводят преподаватели ННГАСУ.</w:t>
      </w:r>
    </w:p>
    <w:p w:rsidR="00BF2E8C" w:rsidRDefault="00BF2E8C" w:rsidP="00BF2E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Учителя физической культуры лицея (2 человека) имеют возможность проводить занятия по волейболу, баскетболу на спортивной базе НГТУ.</w:t>
      </w:r>
    </w:p>
    <w:p w:rsidR="00BF2E8C" w:rsidRDefault="00BF2E8C" w:rsidP="00BF2E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Легкоатлетические кроссы проводятся в парке им. </w:t>
      </w:r>
      <w:proofErr w:type="spellStart"/>
      <w:r>
        <w:rPr>
          <w:sz w:val="28"/>
          <w:szCs w:val="28"/>
        </w:rPr>
        <w:t>И.П.Кулибина</w:t>
      </w:r>
      <w:proofErr w:type="spellEnd"/>
      <w:r>
        <w:rPr>
          <w:sz w:val="28"/>
          <w:szCs w:val="28"/>
        </w:rPr>
        <w:t>.</w:t>
      </w:r>
    </w:p>
    <w:p w:rsidR="00BF2E8C" w:rsidRDefault="00BF2E8C" w:rsidP="00BF2E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Физкультурно-оздоровительный комплекс позволяет организовать работу спортивных секций под руководством учителей физической культуры лицея.</w:t>
      </w:r>
    </w:p>
    <w:p w:rsidR="00BF2E8C" w:rsidRDefault="00BF2E8C" w:rsidP="00BF2E8C">
      <w:pPr>
        <w:jc w:val="both"/>
        <w:rPr>
          <w:sz w:val="28"/>
          <w:szCs w:val="28"/>
        </w:rPr>
      </w:pPr>
    </w:p>
    <w:p w:rsidR="00BF2E8C" w:rsidRDefault="00BF2E8C" w:rsidP="00BF2E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для досуговой деятельности и дополнительного образования.</w:t>
      </w:r>
    </w:p>
    <w:p w:rsidR="00BF2E8C" w:rsidRDefault="00E42A07" w:rsidP="00BF2E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2012-2013 учебного года переоборудован актовый зал лицея.</w:t>
      </w:r>
    </w:p>
    <w:p w:rsidR="00BF2E8C" w:rsidRDefault="00BF2E8C" w:rsidP="00BF2E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информирования обучающихся, учителей и родителей есть стенд, на котором размещена информация о спортивных достижениях обучающихся лицея, расписание занятий спортивных секций и т.д.</w:t>
      </w:r>
    </w:p>
    <w:p w:rsidR="00BF2E8C" w:rsidRDefault="00BF2E8C" w:rsidP="00BF2E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Значительная часть занятий предметных кружков и объединений по интересам проводятся на базе учебных кабинетов, имеющих все необходимое оборудование. Для некоторых занятий используется база высших учебных заведений, с которыми лицей имеет договоры о сотрудничестве (НГТУ, ННГУ, ННГАСУ).</w:t>
      </w:r>
    </w:p>
    <w:p w:rsidR="00BF2E8C" w:rsidRDefault="00BF2E8C" w:rsidP="00BF2E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поддержке Попечительского совета лицея для проведения массовых мероприятий используется база театра оперы и балета </w:t>
      </w:r>
      <w:proofErr w:type="spellStart"/>
      <w:r>
        <w:rPr>
          <w:sz w:val="28"/>
          <w:szCs w:val="28"/>
        </w:rPr>
        <w:t>им.А.С.Пушкина</w:t>
      </w:r>
      <w:proofErr w:type="spellEnd"/>
      <w:r>
        <w:rPr>
          <w:sz w:val="28"/>
          <w:szCs w:val="28"/>
        </w:rPr>
        <w:t>, Нижегородской областной филармонии.</w:t>
      </w:r>
    </w:p>
    <w:p w:rsidR="00BF2E8C" w:rsidRDefault="00BF2E8C" w:rsidP="00BF2E8C">
      <w:pPr>
        <w:ind w:firstLine="720"/>
        <w:jc w:val="both"/>
        <w:rPr>
          <w:sz w:val="28"/>
          <w:szCs w:val="28"/>
        </w:rPr>
      </w:pPr>
    </w:p>
    <w:p w:rsidR="00BF2E8C" w:rsidRDefault="00BF2E8C" w:rsidP="00BF2E8C">
      <w:pPr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психолого-медико-социального сопровождения.</w:t>
      </w:r>
    </w:p>
    <w:p w:rsidR="00BF2E8C" w:rsidRDefault="00BF2E8C" w:rsidP="00BF2E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Психолого-медико-социальное сопровождение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лицея обеспечивается педагогом-психологом, социальным педагогом и медицинскими работниками. </w:t>
      </w:r>
    </w:p>
    <w:p w:rsidR="00BF2E8C" w:rsidRDefault="00BF2E8C" w:rsidP="00BF2E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Педагог-психолог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Маклакова</w:t>
      </w:r>
      <w:proofErr w:type="spellEnd"/>
      <w:r>
        <w:rPr>
          <w:sz w:val="28"/>
          <w:szCs w:val="28"/>
        </w:rPr>
        <w:t xml:space="preserve"> Т.Л. имеет высшую квалификационную категорию, завершила обучение по 4-х летней программе «</w:t>
      </w:r>
      <w:proofErr w:type="spellStart"/>
      <w:r>
        <w:rPr>
          <w:sz w:val="28"/>
          <w:szCs w:val="28"/>
        </w:rPr>
        <w:t>Клиентцентрированный</w:t>
      </w:r>
      <w:proofErr w:type="spellEnd"/>
      <w:r>
        <w:rPr>
          <w:sz w:val="28"/>
          <w:szCs w:val="28"/>
        </w:rPr>
        <w:t xml:space="preserve"> подход в консультировании».</w:t>
      </w:r>
    </w:p>
    <w:p w:rsidR="00BF2E8C" w:rsidRDefault="00BF2E8C" w:rsidP="00BF2E8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Основные формы работы психолога</w:t>
      </w:r>
    </w:p>
    <w:p w:rsidR="00BF2E8C" w:rsidRDefault="00BF2E8C" w:rsidP="00BF2E8C">
      <w:pPr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 обучающимися:</w:t>
      </w:r>
    </w:p>
    <w:p w:rsidR="00BF2E8C" w:rsidRDefault="00BF2E8C" w:rsidP="00BF2E8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 xml:space="preserve">диагностика различного профиля и предназначения, отслеживание динамики интеллектуального развития и эмоционального </w:t>
      </w:r>
      <w:proofErr w:type="gramStart"/>
      <w:r>
        <w:rPr>
          <w:sz w:val="28"/>
          <w:szCs w:val="28"/>
        </w:rPr>
        <w:t>состояния</w:t>
      </w:r>
      <w:proofErr w:type="gramEnd"/>
      <w:r>
        <w:rPr>
          <w:sz w:val="28"/>
          <w:szCs w:val="28"/>
        </w:rPr>
        <w:t xml:space="preserve"> обучающихся лицея;</w:t>
      </w:r>
    </w:p>
    <w:p w:rsidR="00BF2E8C" w:rsidRDefault="00BF2E8C" w:rsidP="00BF2E8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тренинги по общению, разрешению проблемных жизненных ситуаций;</w:t>
      </w:r>
    </w:p>
    <w:p w:rsidR="00BF2E8C" w:rsidRDefault="00BF2E8C" w:rsidP="00BF2E8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уроки самопознания;</w:t>
      </w:r>
    </w:p>
    <w:p w:rsidR="00BF2E8C" w:rsidRDefault="00BF2E8C" w:rsidP="00BF2E8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индивидуальные консультации;</w:t>
      </w:r>
    </w:p>
    <w:p w:rsidR="00BF2E8C" w:rsidRDefault="00BF2E8C" w:rsidP="00BF2E8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рекомендации по регулированию эмоционального состояния в период повышенных учебных нагрузок (завершение учебной четверти, года, экзаменов).</w:t>
      </w:r>
    </w:p>
    <w:p w:rsidR="00BF2E8C" w:rsidRDefault="00BF2E8C" w:rsidP="00BF2E8C">
      <w:pPr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 учителями и классными руководителями:</w:t>
      </w:r>
    </w:p>
    <w:p w:rsidR="00BF2E8C" w:rsidRDefault="00BF2E8C" w:rsidP="00BF2E8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 xml:space="preserve">подготовка рекомендаций по реализации индивидуального подхода к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на основе проведенной диагностики;</w:t>
      </w:r>
    </w:p>
    <w:p w:rsidR="00BF2E8C" w:rsidRDefault="00BF2E8C" w:rsidP="00BF2E8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помощь в разрешении межличностных конфликтов в группах;</w:t>
      </w:r>
    </w:p>
    <w:p w:rsidR="00BF2E8C" w:rsidRDefault="00BF2E8C" w:rsidP="00BF2E8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тренинги по восстановлению психического и эмоционального состояния учителя;</w:t>
      </w:r>
    </w:p>
    <w:p w:rsidR="00BF2E8C" w:rsidRDefault="00BF2E8C" w:rsidP="00BF2E8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организация участия педагогов лицея в работе районного Центра дополнительного образования «Молодая семья».</w:t>
      </w:r>
    </w:p>
    <w:p w:rsidR="00BF2E8C" w:rsidRDefault="00BF2E8C" w:rsidP="00BF2E8C">
      <w:pPr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 родителями:</w:t>
      </w:r>
    </w:p>
    <w:p w:rsidR="00BF2E8C" w:rsidRDefault="00BF2E8C" w:rsidP="00BF2E8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индивидуальное консультирование;</w:t>
      </w:r>
    </w:p>
    <w:p w:rsidR="00BF2E8C" w:rsidRDefault="00BF2E8C" w:rsidP="00BF2E8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рекомендации по разрешению психологических проблем с детьми.</w:t>
      </w:r>
    </w:p>
    <w:p w:rsidR="00BF2E8C" w:rsidRDefault="00BF2E8C" w:rsidP="00BF2E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Социальный педагог</w:t>
      </w:r>
      <w:r>
        <w:rPr>
          <w:sz w:val="28"/>
          <w:szCs w:val="28"/>
        </w:rPr>
        <w:t xml:space="preserve"> в лицее является своего рода уполномоченным по правам ребенка в части защиты их прав и интересов. Работает в тесном контакте с администрацией, классными руководителями, учителями-предметниками. Активно взаимодействует с комиссией по делам несовершеннолетних, центрами дополнительного образования района.</w:t>
      </w:r>
    </w:p>
    <w:p w:rsidR="00BF2E8C" w:rsidRDefault="00BF2E8C" w:rsidP="00BF2E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лицее имеется </w:t>
      </w:r>
      <w:r>
        <w:rPr>
          <w:sz w:val="28"/>
          <w:szCs w:val="28"/>
          <w:u w:val="single"/>
        </w:rPr>
        <w:t xml:space="preserve">2 </w:t>
      </w:r>
      <w:proofErr w:type="gramStart"/>
      <w:r>
        <w:rPr>
          <w:sz w:val="28"/>
          <w:szCs w:val="28"/>
          <w:u w:val="single"/>
        </w:rPr>
        <w:t>медицинских</w:t>
      </w:r>
      <w:proofErr w:type="gramEnd"/>
      <w:r>
        <w:rPr>
          <w:sz w:val="28"/>
          <w:szCs w:val="28"/>
          <w:u w:val="single"/>
        </w:rPr>
        <w:t xml:space="preserve"> кабинета</w:t>
      </w:r>
      <w:r>
        <w:rPr>
          <w:sz w:val="28"/>
          <w:szCs w:val="28"/>
        </w:rPr>
        <w:t xml:space="preserve">: для осмотра и процедурный. В 2008 году медицинский кабинет получил лицензию на осуществление медицинской деятельности. Заключен договор на оказание медицинских услуг с МЛПУ «Городская детская </w:t>
      </w:r>
      <w:r>
        <w:rPr>
          <w:sz w:val="28"/>
          <w:szCs w:val="28"/>
        </w:rPr>
        <w:lastRenderedPageBreak/>
        <w:t>поликлиника № 39». Есть врач и медицинская сестра, находящиеся в штате поликлиники.</w:t>
      </w:r>
    </w:p>
    <w:p w:rsidR="00BF2E8C" w:rsidRDefault="00BF2E8C" w:rsidP="00BF2E8C">
      <w:pPr>
        <w:ind w:firstLine="720"/>
        <w:jc w:val="both"/>
        <w:rPr>
          <w:sz w:val="28"/>
          <w:szCs w:val="28"/>
        </w:rPr>
      </w:pPr>
    </w:p>
    <w:p w:rsidR="00BF2E8C" w:rsidRDefault="00BF2E8C" w:rsidP="00BF2E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охраны, безопасности образовательного процесса</w:t>
      </w:r>
    </w:p>
    <w:p w:rsidR="00BF2E8C" w:rsidRDefault="00BF2E8C" w:rsidP="00BF2E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Охрана лицея</w:t>
      </w:r>
      <w:r>
        <w:rPr>
          <w:sz w:val="28"/>
          <w:szCs w:val="28"/>
        </w:rPr>
        <w:t xml:space="preserve"> осуществляется на основании Договора на оказание охранных услуг от 11.01.2011 года с ЧОП «Омега» (Лицензия на осуществление негосударственной (частной) охранной деятельности № 0 – 371, выдана 21 июня 2011 года ГУВД РФ по Нижегородской области).</w:t>
      </w:r>
    </w:p>
    <w:p w:rsidR="00BF2E8C" w:rsidRDefault="00BF2E8C" w:rsidP="00BF2E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Пожарная безопасность. </w:t>
      </w:r>
      <w:r>
        <w:rPr>
          <w:sz w:val="28"/>
          <w:szCs w:val="28"/>
        </w:rPr>
        <w:t>Все требования пожарной безопасности в лицее выполнены: имеется звуковой сигнал тревоги, эвакуационные пути и выходы оснащены противопожарными дверями, ключи от выходов хранятся в «</w:t>
      </w:r>
      <w:proofErr w:type="spellStart"/>
      <w:r>
        <w:rPr>
          <w:sz w:val="28"/>
          <w:szCs w:val="28"/>
        </w:rPr>
        <w:t>сейфиках</w:t>
      </w:r>
      <w:proofErr w:type="spellEnd"/>
      <w:r>
        <w:rPr>
          <w:sz w:val="28"/>
          <w:szCs w:val="28"/>
        </w:rPr>
        <w:t>» рядом с выходом, решетки на окнах разъемные, ответственные работники знают места хранения ключей, чердак обработан огнезащитным средством. Здание оснащено огнетушителями.</w:t>
      </w:r>
    </w:p>
    <w:p w:rsidR="00BF2E8C" w:rsidRDefault="00BF2E8C" w:rsidP="00BF2E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согласованию с ГИБДД во дворе лицея установлен знак, запрещающий въезд посторонних машин, установлены 2 шлагбаума.</w:t>
      </w:r>
    </w:p>
    <w:p w:rsidR="00BF2E8C" w:rsidRDefault="00BF2E8C" w:rsidP="00BF2E8C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Проект «Скажем жизни ДА!»</w:t>
      </w:r>
    </w:p>
    <w:p w:rsidR="00BF2E8C" w:rsidRDefault="00BF2E8C" w:rsidP="00BF2E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Одним из направлений и параметров оценки качества образования в Национальной образовательной инициативе «Наша новая школа» является обеспечение здоровья школьников и школьной безопасности.</w:t>
      </w:r>
    </w:p>
    <w:p w:rsidR="00BF2E8C" w:rsidRDefault="00BF2E8C" w:rsidP="00BF2E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 проекта: создание условий и возможностей для формирования у учащихся убеждения, что жизнь и здоровье человека – главная ценность.</w:t>
      </w:r>
    </w:p>
    <w:p w:rsidR="00BF2E8C" w:rsidRDefault="008571D8" w:rsidP="00BF2E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проекта разработана и реализуется программа обучения учащихся правилам безопасного поведения.</w:t>
      </w:r>
    </w:p>
    <w:p w:rsidR="00BF2E8C" w:rsidRDefault="00BF2E8C" w:rsidP="00BF2E8C">
      <w:pPr>
        <w:ind w:firstLine="720"/>
        <w:jc w:val="both"/>
        <w:rPr>
          <w:sz w:val="28"/>
          <w:szCs w:val="28"/>
        </w:rPr>
      </w:pPr>
    </w:p>
    <w:p w:rsidR="00A74738" w:rsidRPr="00A74738" w:rsidRDefault="00A74738" w:rsidP="00A74738">
      <w:pPr>
        <w:jc w:val="both"/>
        <w:rPr>
          <w:b/>
          <w:sz w:val="28"/>
          <w:szCs w:val="28"/>
        </w:rPr>
      </w:pPr>
      <w:r w:rsidRPr="00A74738">
        <w:rPr>
          <w:b/>
          <w:sz w:val="28"/>
          <w:szCs w:val="28"/>
        </w:rPr>
        <w:t>Подготовка к новому учебному году</w:t>
      </w:r>
    </w:p>
    <w:p w:rsidR="00A74738" w:rsidRPr="00A74738" w:rsidRDefault="00A74738" w:rsidP="00A74738">
      <w:pPr>
        <w:jc w:val="both"/>
        <w:rPr>
          <w:sz w:val="28"/>
          <w:szCs w:val="28"/>
        </w:rPr>
      </w:pPr>
      <w:r w:rsidRPr="00A74738">
        <w:rPr>
          <w:sz w:val="28"/>
          <w:szCs w:val="28"/>
        </w:rPr>
        <w:t>На подготовку к новому 2013-2014 учебному году израсходовано:</w:t>
      </w:r>
    </w:p>
    <w:p w:rsidR="00A74738" w:rsidRPr="00A74738" w:rsidRDefault="00A74738" w:rsidP="00A74738">
      <w:pPr>
        <w:jc w:val="both"/>
        <w:rPr>
          <w:sz w:val="28"/>
          <w:szCs w:val="28"/>
        </w:rPr>
      </w:pPr>
      <w:r w:rsidRPr="00A74738">
        <w:rPr>
          <w:sz w:val="28"/>
          <w:szCs w:val="28"/>
        </w:rPr>
        <w:t xml:space="preserve">из бюджетных средств – </w:t>
      </w:r>
      <w:r w:rsidRPr="00A74738">
        <w:rPr>
          <w:bCs/>
          <w:sz w:val="28"/>
          <w:szCs w:val="28"/>
        </w:rPr>
        <w:t>56 192 руб.</w:t>
      </w:r>
      <w:r>
        <w:rPr>
          <w:bCs/>
          <w:sz w:val="28"/>
          <w:szCs w:val="28"/>
        </w:rPr>
        <w:t>;</w:t>
      </w:r>
    </w:p>
    <w:p w:rsidR="00A74738" w:rsidRPr="00A74738" w:rsidRDefault="00A74738" w:rsidP="00A74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средств Фонда «НТЛ» </w:t>
      </w:r>
      <w:r>
        <w:rPr>
          <w:sz w:val="28"/>
          <w:szCs w:val="28"/>
        </w:rPr>
        <w:noBreakHyphen/>
      </w:r>
      <w:r w:rsidRPr="00A74738">
        <w:rPr>
          <w:sz w:val="28"/>
          <w:szCs w:val="28"/>
        </w:rPr>
        <w:t xml:space="preserve"> </w:t>
      </w:r>
      <w:r w:rsidRPr="00A74738">
        <w:rPr>
          <w:bCs/>
          <w:sz w:val="28"/>
          <w:szCs w:val="28"/>
        </w:rPr>
        <w:t>3 058 723 руб</w:t>
      </w:r>
      <w:r w:rsidRPr="00A74738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CD4CDE" w:rsidRPr="00A74738" w:rsidRDefault="0070721C" w:rsidP="00A74738">
      <w:pPr>
        <w:numPr>
          <w:ilvl w:val="0"/>
          <w:numId w:val="43"/>
        </w:numPr>
        <w:jc w:val="both"/>
        <w:rPr>
          <w:sz w:val="28"/>
          <w:szCs w:val="28"/>
        </w:rPr>
      </w:pPr>
      <w:r w:rsidRPr="00A74738">
        <w:rPr>
          <w:sz w:val="28"/>
          <w:szCs w:val="28"/>
        </w:rPr>
        <w:t>2 778 711 руб. – ремонт актового зала и приобретение оборудования</w:t>
      </w:r>
      <w:r w:rsidR="00A74738">
        <w:rPr>
          <w:sz w:val="28"/>
          <w:szCs w:val="28"/>
        </w:rPr>
        <w:t>,</w:t>
      </w:r>
    </w:p>
    <w:p w:rsidR="00CD4CDE" w:rsidRPr="00A74738" w:rsidRDefault="0070721C" w:rsidP="00A74738">
      <w:pPr>
        <w:numPr>
          <w:ilvl w:val="0"/>
          <w:numId w:val="43"/>
        </w:numPr>
        <w:jc w:val="both"/>
        <w:rPr>
          <w:sz w:val="28"/>
          <w:szCs w:val="28"/>
        </w:rPr>
      </w:pPr>
      <w:r w:rsidRPr="00A74738">
        <w:rPr>
          <w:sz w:val="28"/>
          <w:szCs w:val="28"/>
        </w:rPr>
        <w:t>223 197 руб.– текущий ремонт</w:t>
      </w:r>
      <w:r w:rsidR="00A74738">
        <w:rPr>
          <w:sz w:val="28"/>
          <w:szCs w:val="28"/>
        </w:rPr>
        <w:t>,</w:t>
      </w:r>
    </w:p>
    <w:p w:rsidR="00CD4CDE" w:rsidRPr="00A74738" w:rsidRDefault="0070721C" w:rsidP="00A74738">
      <w:pPr>
        <w:numPr>
          <w:ilvl w:val="0"/>
          <w:numId w:val="43"/>
        </w:numPr>
        <w:jc w:val="both"/>
        <w:rPr>
          <w:sz w:val="28"/>
          <w:szCs w:val="28"/>
        </w:rPr>
      </w:pPr>
      <w:r w:rsidRPr="00A74738">
        <w:rPr>
          <w:sz w:val="28"/>
          <w:szCs w:val="28"/>
        </w:rPr>
        <w:t>52 398 руб</w:t>
      </w:r>
      <w:r w:rsidR="00A74738">
        <w:rPr>
          <w:sz w:val="28"/>
          <w:szCs w:val="28"/>
        </w:rPr>
        <w:t>. – приобретение оборудования.</w:t>
      </w:r>
    </w:p>
    <w:p w:rsidR="00A74738" w:rsidRDefault="00A74738" w:rsidP="00BF2E8C">
      <w:pPr>
        <w:ind w:firstLine="720"/>
        <w:jc w:val="both"/>
        <w:rPr>
          <w:sz w:val="28"/>
          <w:szCs w:val="28"/>
        </w:rPr>
      </w:pPr>
    </w:p>
    <w:p w:rsidR="00BF2E8C" w:rsidRDefault="00BF2E8C" w:rsidP="00BF2E8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Итоги образовательной деятельности в 201</w:t>
      </w:r>
      <w:r w:rsidR="0040519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-201</w:t>
      </w:r>
      <w:r w:rsidR="0040519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учебном году</w:t>
      </w:r>
    </w:p>
    <w:p w:rsidR="00BF2E8C" w:rsidRDefault="00BF2E8C" w:rsidP="00BF2E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405196">
        <w:rPr>
          <w:sz w:val="28"/>
          <w:szCs w:val="28"/>
        </w:rPr>
        <w:t>2</w:t>
      </w:r>
      <w:r>
        <w:rPr>
          <w:sz w:val="28"/>
          <w:szCs w:val="28"/>
        </w:rPr>
        <w:t xml:space="preserve"> – 201</w:t>
      </w:r>
      <w:r w:rsidR="00405196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 9,10, 11 классы лицея закончили 6</w:t>
      </w:r>
      <w:r w:rsidR="00405196">
        <w:rPr>
          <w:sz w:val="28"/>
          <w:szCs w:val="28"/>
        </w:rPr>
        <w:t>0</w:t>
      </w:r>
      <w:r>
        <w:rPr>
          <w:sz w:val="28"/>
          <w:szCs w:val="28"/>
        </w:rPr>
        <w:t xml:space="preserve">0 учащихся. Все учащиеся аттестованы по итогам учебного года. Уровень успеваемости составляет 100%. 421 учащийся по итогам года имеют оценки «4» или «5» (69 %), из них </w:t>
      </w:r>
      <w:r w:rsidR="00405196">
        <w:rPr>
          <w:sz w:val="28"/>
          <w:szCs w:val="28"/>
        </w:rPr>
        <w:t>40</w:t>
      </w:r>
      <w:r>
        <w:rPr>
          <w:sz w:val="28"/>
          <w:szCs w:val="28"/>
        </w:rPr>
        <w:t xml:space="preserve"> учащихся имеют только отличные оценки.</w:t>
      </w:r>
    </w:p>
    <w:p w:rsidR="00BF2E8C" w:rsidRDefault="00A74738" w:rsidP="00BF2E8C">
      <w:pPr>
        <w:ind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8116595" wp14:editId="4E730DDF">
            <wp:simplePos x="0" y="0"/>
            <wp:positionH relativeFrom="column">
              <wp:posOffset>-23495</wp:posOffset>
            </wp:positionH>
            <wp:positionV relativeFrom="paragraph">
              <wp:posOffset>28575</wp:posOffset>
            </wp:positionV>
            <wp:extent cx="2743200" cy="1778000"/>
            <wp:effectExtent l="0" t="0" r="19050" b="12700"/>
            <wp:wrapSquare wrapText="bothSides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05196">
        <w:rPr>
          <w:sz w:val="28"/>
          <w:szCs w:val="28"/>
        </w:rPr>
        <w:t>20</w:t>
      </w:r>
      <w:r w:rsidR="00BF2E8C">
        <w:rPr>
          <w:sz w:val="28"/>
          <w:szCs w:val="28"/>
        </w:rPr>
        <w:t xml:space="preserve"> выпускников 9 классов получили аттестат об основном общем образовании особого образца, 1</w:t>
      </w:r>
      <w:r w:rsidR="00405196">
        <w:rPr>
          <w:sz w:val="28"/>
          <w:szCs w:val="28"/>
        </w:rPr>
        <w:t>8</w:t>
      </w:r>
      <w:r w:rsidR="00BF2E8C">
        <w:rPr>
          <w:sz w:val="28"/>
          <w:szCs w:val="28"/>
        </w:rPr>
        <w:t xml:space="preserve"> выпускников 9 классов награждены похвальной грамотой «За особые успехи в изучении отдельных предметов». </w:t>
      </w:r>
      <w:r w:rsidR="00405196">
        <w:rPr>
          <w:sz w:val="28"/>
          <w:szCs w:val="28"/>
        </w:rPr>
        <w:t>17</w:t>
      </w:r>
      <w:r w:rsidR="00BF2E8C">
        <w:rPr>
          <w:sz w:val="28"/>
          <w:szCs w:val="28"/>
        </w:rPr>
        <w:t xml:space="preserve"> ученик</w:t>
      </w:r>
      <w:r w:rsidR="00405196">
        <w:rPr>
          <w:sz w:val="28"/>
          <w:szCs w:val="28"/>
        </w:rPr>
        <w:t>ов</w:t>
      </w:r>
      <w:r w:rsidR="00BF2E8C">
        <w:rPr>
          <w:sz w:val="28"/>
          <w:szCs w:val="28"/>
        </w:rPr>
        <w:t xml:space="preserve"> параллели 10 классов награжден по итогам учебного года похвальным листом «За отличные успехи в учёбе». </w:t>
      </w:r>
      <w:r w:rsidR="00405196">
        <w:rPr>
          <w:sz w:val="28"/>
          <w:szCs w:val="28"/>
        </w:rPr>
        <w:t>5</w:t>
      </w:r>
      <w:r w:rsidR="00BF2E8C">
        <w:rPr>
          <w:sz w:val="28"/>
          <w:szCs w:val="28"/>
        </w:rPr>
        <w:t xml:space="preserve">1 </w:t>
      </w:r>
      <w:r w:rsidR="00BF2E8C">
        <w:rPr>
          <w:sz w:val="28"/>
          <w:szCs w:val="28"/>
        </w:rPr>
        <w:lastRenderedPageBreak/>
        <w:t>выпускник 11 классов лицея награждены медалями «За особые успехи в учении», из них 2</w:t>
      </w:r>
      <w:r w:rsidR="00405196">
        <w:rPr>
          <w:sz w:val="28"/>
          <w:szCs w:val="28"/>
        </w:rPr>
        <w:t>0</w:t>
      </w:r>
      <w:r w:rsidR="00BF2E8C">
        <w:rPr>
          <w:sz w:val="28"/>
          <w:szCs w:val="28"/>
        </w:rPr>
        <w:t xml:space="preserve"> человек являются</w:t>
      </w:r>
      <w:proofErr w:type="gramEnd"/>
      <w:r w:rsidR="00BF2E8C">
        <w:rPr>
          <w:sz w:val="28"/>
          <w:szCs w:val="28"/>
        </w:rPr>
        <w:t xml:space="preserve"> золотыми медалистами, </w:t>
      </w:r>
      <w:r w:rsidR="00405196">
        <w:rPr>
          <w:sz w:val="28"/>
          <w:szCs w:val="28"/>
        </w:rPr>
        <w:t>31</w:t>
      </w:r>
      <w:r w:rsidR="00BF2E8C">
        <w:rPr>
          <w:sz w:val="28"/>
          <w:szCs w:val="28"/>
        </w:rPr>
        <w:t xml:space="preserve"> – серебряными. </w:t>
      </w:r>
    </w:p>
    <w:p w:rsidR="00BF2E8C" w:rsidRDefault="00BF2E8C" w:rsidP="00BF2E8C">
      <w:pPr>
        <w:rPr>
          <w:noProof/>
        </w:rPr>
      </w:pPr>
      <w:r>
        <w:rPr>
          <w:noProof/>
        </w:rPr>
        <w:t xml:space="preserve">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1671"/>
        <w:gridCol w:w="1713"/>
        <w:gridCol w:w="930"/>
        <w:gridCol w:w="934"/>
        <w:gridCol w:w="976"/>
        <w:gridCol w:w="978"/>
        <w:gridCol w:w="1044"/>
        <w:gridCol w:w="1181"/>
      </w:tblGrid>
      <w:tr w:rsidR="00BF2E8C" w:rsidTr="000011B8">
        <w:trPr>
          <w:jc w:val="center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C" w:rsidRDefault="00BF2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C" w:rsidRDefault="00BF2E8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Общее количество классов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C" w:rsidRDefault="00BF2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учащихся</w:t>
            </w:r>
          </w:p>
          <w:p w:rsidR="00BF2E8C" w:rsidRDefault="00BF2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лицее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C" w:rsidRDefault="00BF2E8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 них на «4» и «5» (</w:t>
            </w: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  <w:r>
              <w:rPr>
                <w:b/>
                <w:sz w:val="28"/>
                <w:szCs w:val="28"/>
              </w:rPr>
              <w:t xml:space="preserve"> %)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C" w:rsidRDefault="00BF2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  <w:p w:rsidR="00BF2E8C" w:rsidRDefault="00BF2E8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выпускников лицея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C" w:rsidRDefault="00BF2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  <w:p w:rsidR="00BF2E8C" w:rsidRDefault="00BF2E8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медалистов</w:t>
            </w:r>
          </w:p>
        </w:tc>
      </w:tr>
      <w:tr w:rsidR="00BF2E8C" w:rsidTr="00BF2E8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E8C" w:rsidRDefault="00BF2E8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E8C" w:rsidRDefault="00BF2E8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E8C" w:rsidRDefault="00BF2E8C">
            <w:pPr>
              <w:rPr>
                <w:b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C" w:rsidRDefault="00BF2E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C" w:rsidRDefault="00BF2E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C" w:rsidRDefault="00BF2E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C" w:rsidRDefault="00BF2E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C" w:rsidRDefault="00BF2E8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C" w:rsidRDefault="00BF2E8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серебро</w:t>
            </w:r>
          </w:p>
        </w:tc>
      </w:tr>
      <w:tr w:rsidR="000011B8" w:rsidTr="000011B8">
        <w:trPr>
          <w:jc w:val="center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2008-2009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011B8" w:rsidTr="000011B8">
        <w:trPr>
          <w:jc w:val="center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2009-2010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0011B8" w:rsidTr="000011B8">
        <w:trPr>
          <w:jc w:val="center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2010-2011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0011B8" w:rsidTr="000011B8">
        <w:trPr>
          <w:jc w:val="center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2011-2012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 w:rsidP="00292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011B8" w:rsidTr="000011B8">
        <w:trPr>
          <w:jc w:val="center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Default="000011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2012-2013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Pr="000011B8" w:rsidRDefault="000011B8" w:rsidP="00292C8E">
            <w:pPr>
              <w:jc w:val="center"/>
              <w:rPr>
                <w:sz w:val="28"/>
                <w:szCs w:val="28"/>
              </w:rPr>
            </w:pPr>
            <w:r w:rsidRPr="000011B8">
              <w:rPr>
                <w:sz w:val="28"/>
                <w:szCs w:val="28"/>
              </w:rPr>
              <w:t>24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Pr="000011B8" w:rsidRDefault="000011B8" w:rsidP="00292C8E">
            <w:pPr>
              <w:jc w:val="center"/>
              <w:rPr>
                <w:sz w:val="28"/>
                <w:szCs w:val="28"/>
              </w:rPr>
            </w:pPr>
            <w:r w:rsidRPr="000011B8">
              <w:rPr>
                <w:sz w:val="28"/>
                <w:szCs w:val="28"/>
              </w:rPr>
              <w:t>600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Pr="000011B8" w:rsidRDefault="000011B8" w:rsidP="00292C8E">
            <w:pPr>
              <w:jc w:val="center"/>
              <w:rPr>
                <w:sz w:val="28"/>
                <w:szCs w:val="28"/>
              </w:rPr>
            </w:pPr>
            <w:r w:rsidRPr="000011B8">
              <w:rPr>
                <w:sz w:val="28"/>
                <w:szCs w:val="28"/>
              </w:rPr>
              <w:t>64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Pr="000011B8" w:rsidRDefault="000011B8" w:rsidP="00292C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Pr="000011B8" w:rsidRDefault="000011B8" w:rsidP="00292C8E">
            <w:pPr>
              <w:jc w:val="center"/>
              <w:rPr>
                <w:sz w:val="28"/>
                <w:szCs w:val="28"/>
              </w:rPr>
            </w:pPr>
            <w:r w:rsidRPr="000011B8">
              <w:rPr>
                <w:sz w:val="28"/>
                <w:szCs w:val="28"/>
              </w:rPr>
              <w:t>150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Pr="000011B8" w:rsidRDefault="000011B8" w:rsidP="00292C8E">
            <w:pPr>
              <w:jc w:val="center"/>
              <w:rPr>
                <w:sz w:val="28"/>
                <w:szCs w:val="28"/>
              </w:rPr>
            </w:pPr>
            <w:r w:rsidRPr="000011B8">
              <w:rPr>
                <w:sz w:val="28"/>
                <w:szCs w:val="28"/>
              </w:rPr>
              <w:t>243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Pr="000011B8" w:rsidRDefault="000011B8" w:rsidP="00292C8E">
            <w:pPr>
              <w:jc w:val="center"/>
              <w:rPr>
                <w:sz w:val="28"/>
                <w:szCs w:val="28"/>
              </w:rPr>
            </w:pPr>
            <w:r w:rsidRPr="000011B8">
              <w:rPr>
                <w:sz w:val="28"/>
                <w:szCs w:val="28"/>
              </w:rPr>
              <w:t>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8" w:rsidRPr="000011B8" w:rsidRDefault="000011B8" w:rsidP="00292C8E">
            <w:pPr>
              <w:jc w:val="center"/>
              <w:rPr>
                <w:sz w:val="28"/>
                <w:szCs w:val="28"/>
              </w:rPr>
            </w:pPr>
            <w:r w:rsidRPr="000011B8">
              <w:rPr>
                <w:sz w:val="28"/>
                <w:szCs w:val="28"/>
              </w:rPr>
              <w:t>31</w:t>
            </w:r>
          </w:p>
        </w:tc>
      </w:tr>
    </w:tbl>
    <w:p w:rsidR="00BF2E8C" w:rsidRDefault="00BF2E8C" w:rsidP="00BF2E8C">
      <w:pPr>
        <w:jc w:val="right"/>
        <w:rPr>
          <w:b/>
          <w:i/>
        </w:rPr>
      </w:pPr>
      <w:r>
        <w:rPr>
          <w:b/>
          <w:i/>
        </w:rPr>
        <w:t xml:space="preserve">Табл. 1. </w:t>
      </w:r>
      <w:proofErr w:type="gramStart"/>
      <w:r>
        <w:rPr>
          <w:b/>
          <w:i/>
        </w:rPr>
        <w:t>Качество обучения за последние 5 лет</w:t>
      </w:r>
      <w:proofErr w:type="gramEnd"/>
    </w:p>
    <w:p w:rsidR="008571D8" w:rsidRDefault="008571D8" w:rsidP="00BF2E8C">
      <w:pPr>
        <w:spacing w:after="120"/>
        <w:jc w:val="center"/>
        <w:rPr>
          <w:b/>
          <w:sz w:val="28"/>
          <w:szCs w:val="28"/>
        </w:rPr>
      </w:pPr>
    </w:p>
    <w:p w:rsidR="00BF2E8C" w:rsidRDefault="00BF2E8C" w:rsidP="00BF2E8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Государственная (итоговая) аттестация в 9-х классах</w:t>
      </w:r>
    </w:p>
    <w:p w:rsidR="00BF2E8C" w:rsidRPr="000011B8" w:rsidRDefault="000011B8" w:rsidP="00BF2E8C">
      <w:pPr>
        <w:ind w:firstLine="720"/>
        <w:jc w:val="both"/>
        <w:rPr>
          <w:sz w:val="28"/>
          <w:szCs w:val="28"/>
        </w:rPr>
      </w:pPr>
      <w:proofErr w:type="gramStart"/>
      <w:r w:rsidRPr="000011B8">
        <w:rPr>
          <w:sz w:val="28"/>
          <w:szCs w:val="28"/>
        </w:rPr>
        <w:t xml:space="preserve">В 2012-2013 учебном году проходила государственная (итоговая) аттестации </w:t>
      </w:r>
      <w:r w:rsidRPr="000011B8">
        <w:rPr>
          <w:bCs/>
          <w:iCs/>
          <w:sz w:val="28"/>
          <w:szCs w:val="28"/>
        </w:rPr>
        <w:t xml:space="preserve">по математике (150 чел.), русскому языку (150 чел.), физике (150 чел.), информатике (46 чел. </w:t>
      </w:r>
      <w:r>
        <w:rPr>
          <w:bCs/>
          <w:iCs/>
          <w:sz w:val="28"/>
          <w:szCs w:val="28"/>
        </w:rPr>
        <w:noBreakHyphen/>
      </w:r>
      <w:r w:rsidRPr="000011B8">
        <w:rPr>
          <w:bCs/>
          <w:iCs/>
          <w:sz w:val="28"/>
          <w:szCs w:val="28"/>
        </w:rPr>
        <w:t xml:space="preserve"> 30,7%), обществознанию (37чел. </w:t>
      </w:r>
      <w:r>
        <w:rPr>
          <w:bCs/>
          <w:iCs/>
          <w:sz w:val="28"/>
          <w:szCs w:val="28"/>
        </w:rPr>
        <w:noBreakHyphen/>
      </w:r>
      <w:r w:rsidRPr="000011B8">
        <w:rPr>
          <w:bCs/>
          <w:iCs/>
          <w:sz w:val="28"/>
          <w:szCs w:val="28"/>
        </w:rPr>
        <w:t xml:space="preserve"> 24,7%), английскому языку(21 чел. </w:t>
      </w:r>
      <w:r>
        <w:rPr>
          <w:bCs/>
          <w:iCs/>
          <w:sz w:val="28"/>
          <w:szCs w:val="28"/>
        </w:rPr>
        <w:noBreakHyphen/>
      </w:r>
      <w:r w:rsidRPr="000011B8">
        <w:rPr>
          <w:bCs/>
          <w:iCs/>
          <w:sz w:val="28"/>
          <w:szCs w:val="28"/>
        </w:rPr>
        <w:t xml:space="preserve"> 14%), истории (2чел. – 1,3%), биологии (5 чел – 3,3%), географи</w:t>
      </w:r>
      <w:r>
        <w:rPr>
          <w:bCs/>
          <w:iCs/>
          <w:sz w:val="28"/>
          <w:szCs w:val="28"/>
        </w:rPr>
        <w:t xml:space="preserve">и (2чел. – 1,3%), химии (37чел. </w:t>
      </w:r>
      <w:r>
        <w:rPr>
          <w:bCs/>
          <w:iCs/>
          <w:sz w:val="28"/>
          <w:szCs w:val="28"/>
        </w:rPr>
        <w:noBreakHyphen/>
        <w:t xml:space="preserve"> </w:t>
      </w:r>
      <w:r w:rsidRPr="000011B8">
        <w:rPr>
          <w:bCs/>
          <w:iCs/>
          <w:sz w:val="28"/>
          <w:szCs w:val="28"/>
        </w:rPr>
        <w:t>24,7%) в новой форме</w:t>
      </w:r>
      <w:r w:rsidRPr="000011B8">
        <w:rPr>
          <w:sz w:val="28"/>
          <w:szCs w:val="28"/>
        </w:rPr>
        <w:t xml:space="preserve"> обучающихся, освоивших</w:t>
      </w:r>
      <w:r w:rsidRPr="000011B8">
        <w:rPr>
          <w:b/>
          <w:bCs/>
          <w:sz w:val="28"/>
          <w:szCs w:val="28"/>
        </w:rPr>
        <w:t xml:space="preserve"> </w:t>
      </w:r>
      <w:r w:rsidRPr="000011B8">
        <w:rPr>
          <w:sz w:val="28"/>
          <w:szCs w:val="28"/>
        </w:rPr>
        <w:t>образовательные программы основного общего образования, с использованием механизмов независимой оценки знаний</w:t>
      </w:r>
      <w:proofErr w:type="gramEnd"/>
      <w:r w:rsidRPr="000011B8">
        <w:rPr>
          <w:sz w:val="28"/>
          <w:szCs w:val="28"/>
        </w:rPr>
        <w:t xml:space="preserve"> путем создания территориальных экзаменационных комиссий.</w:t>
      </w:r>
    </w:p>
    <w:p w:rsidR="00BF2E8C" w:rsidRPr="000011B8" w:rsidRDefault="000011B8" w:rsidP="00BF2E8C">
      <w:pPr>
        <w:ind w:firstLine="720"/>
        <w:jc w:val="both"/>
        <w:rPr>
          <w:sz w:val="28"/>
          <w:szCs w:val="28"/>
        </w:rPr>
      </w:pPr>
      <w:r w:rsidRPr="000011B8">
        <w:rPr>
          <w:sz w:val="28"/>
          <w:szCs w:val="28"/>
        </w:rPr>
        <w:t xml:space="preserve">Все учащиеся 9 классов получили удовлетворительную оценку на экзаменах. Процент качества результатов экзамена по русскому языку составил 90,1%, информатике – 93,75%. английскому языку –90,5%, обществознанию </w:t>
      </w:r>
      <w:r w:rsidRPr="000011B8">
        <w:rPr>
          <w:sz w:val="28"/>
          <w:szCs w:val="28"/>
        </w:rPr>
        <w:noBreakHyphen/>
        <w:t xml:space="preserve"> 100%, математике – 99,3%, физике </w:t>
      </w:r>
      <w:r w:rsidRPr="000011B8">
        <w:rPr>
          <w:sz w:val="28"/>
          <w:szCs w:val="28"/>
        </w:rPr>
        <w:noBreakHyphen/>
        <w:t xml:space="preserve"> 100 %, истории – 100 %, химии – 100%, биологии – 80%, географии – 50%, что является высоким показателем среди общеобразовательных учреждений Советского района.</w:t>
      </w:r>
    </w:p>
    <w:p w:rsidR="00BF2E8C" w:rsidRDefault="00BF2E8C" w:rsidP="00BF2E8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Результаты </w:t>
      </w:r>
      <w:proofErr w:type="gramStart"/>
      <w:r>
        <w:rPr>
          <w:b/>
          <w:i/>
          <w:sz w:val="28"/>
          <w:szCs w:val="28"/>
        </w:rPr>
        <w:t>Г(</w:t>
      </w:r>
      <w:proofErr w:type="gramEnd"/>
      <w:r>
        <w:rPr>
          <w:b/>
          <w:i/>
          <w:sz w:val="28"/>
          <w:szCs w:val="28"/>
        </w:rPr>
        <w:t>И)А по русскому языку в новой форме в 9 классах</w:t>
      </w:r>
    </w:p>
    <w:p w:rsidR="00BF2E8C" w:rsidRDefault="00BF2E8C" w:rsidP="00BF2E8C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Средний балл по Советскому району – 73,4; средний балл по лицею – 84,9</w:t>
      </w:r>
    </w:p>
    <w:tbl>
      <w:tblPr>
        <w:tblpPr w:leftFromText="180" w:rightFromText="180" w:vertAnchor="text" w:horzAnchor="page" w:tblpX="901" w:tblpY="70"/>
        <w:tblW w:w="4861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19"/>
        <w:gridCol w:w="662"/>
        <w:gridCol w:w="519"/>
        <w:gridCol w:w="637"/>
        <w:gridCol w:w="711"/>
        <w:gridCol w:w="637"/>
        <w:gridCol w:w="6698"/>
      </w:tblGrid>
      <w:tr w:rsidR="00BF2E8C" w:rsidTr="000011B8">
        <w:trPr>
          <w:cantSplit/>
          <w:trHeight w:val="1749"/>
        </w:trPr>
        <w:tc>
          <w:tcPr>
            <w:tcW w:w="383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extDirection w:val="btLr"/>
            <w:hideMark/>
          </w:tcPr>
          <w:p w:rsidR="00BF2E8C" w:rsidRDefault="00BF2E8C">
            <w:pPr>
              <w:ind w:left="113" w:right="113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310" w:type="pct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hideMark/>
          </w:tcPr>
          <w:p w:rsidR="00BF2E8C" w:rsidRDefault="00BF2E8C">
            <w:pPr>
              <w:ind w:left="113" w:right="113"/>
              <w:rPr>
                <w:b/>
              </w:rPr>
            </w:pPr>
            <w:r>
              <w:rPr>
                <w:b/>
              </w:rPr>
              <w:t>Всего учащихся</w:t>
            </w:r>
          </w:p>
        </w:tc>
        <w:tc>
          <w:tcPr>
            <w:tcW w:w="243" w:type="pct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hideMark/>
          </w:tcPr>
          <w:p w:rsidR="00BF2E8C" w:rsidRDefault="00BF2E8C">
            <w:pPr>
              <w:ind w:left="113" w:right="113"/>
              <w:rPr>
                <w:b/>
              </w:rPr>
            </w:pPr>
            <w:r>
              <w:rPr>
                <w:b/>
              </w:rPr>
              <w:t>На "3" (чел.)</w:t>
            </w:r>
          </w:p>
        </w:tc>
        <w:tc>
          <w:tcPr>
            <w:tcW w:w="298" w:type="pct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hideMark/>
          </w:tcPr>
          <w:p w:rsidR="00BF2E8C" w:rsidRDefault="00BF2E8C">
            <w:pPr>
              <w:ind w:left="113" w:right="113"/>
              <w:rPr>
                <w:b/>
              </w:rPr>
            </w:pPr>
            <w:r>
              <w:rPr>
                <w:b/>
              </w:rPr>
              <w:t>% на "3"</w:t>
            </w:r>
          </w:p>
        </w:tc>
        <w:tc>
          <w:tcPr>
            <w:tcW w:w="333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BF2E8C" w:rsidRDefault="00BF2E8C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>-во (чел. на "4" и "5")</w:t>
            </w:r>
          </w:p>
        </w:tc>
        <w:tc>
          <w:tcPr>
            <w:tcW w:w="298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BF2E8C" w:rsidRDefault="00BF2E8C">
            <w:pPr>
              <w:ind w:left="113" w:right="113"/>
              <w:rPr>
                <w:b/>
              </w:rPr>
            </w:pPr>
            <w:r>
              <w:rPr>
                <w:b/>
              </w:rPr>
              <w:t>% качества</w:t>
            </w:r>
          </w:p>
        </w:tc>
        <w:tc>
          <w:tcPr>
            <w:tcW w:w="3135" w:type="pct"/>
            <w:vMerge w:val="restar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F2E8C" w:rsidRDefault="00BF2E8C">
            <w:r>
              <w:rPr>
                <w:noProof/>
              </w:rPr>
              <w:drawing>
                <wp:inline distT="0" distB="0" distL="0" distR="0" wp14:anchorId="77921EA2" wp14:editId="3BAE2496">
                  <wp:extent cx="4114800" cy="2470150"/>
                  <wp:effectExtent l="0" t="0" r="0" b="0"/>
                  <wp:docPr id="3" name="Диаграмм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0011B8" w:rsidTr="000011B8">
        <w:trPr>
          <w:trHeight w:val="255"/>
        </w:trPr>
        <w:tc>
          <w:tcPr>
            <w:tcW w:w="38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noWrap/>
            <w:hideMark/>
          </w:tcPr>
          <w:p w:rsidR="000011B8" w:rsidRDefault="000011B8" w:rsidP="000011B8">
            <w:pPr>
              <w:rPr>
                <w:b/>
              </w:rPr>
            </w:pPr>
            <w:bookmarkStart w:id="1" w:name="_Hlk272440789"/>
            <w:r>
              <w:rPr>
                <w:b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1B8" w:rsidRPr="000011B8" w:rsidRDefault="000011B8" w:rsidP="000011B8">
            <w:pPr>
              <w:jc w:val="center"/>
            </w:pPr>
            <w:r w:rsidRPr="000011B8">
              <w:t>26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1B8" w:rsidRPr="000011B8" w:rsidRDefault="000011B8" w:rsidP="000011B8">
            <w:pPr>
              <w:jc w:val="center"/>
            </w:pPr>
            <w:r w:rsidRPr="000011B8"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1B8" w:rsidRPr="000011B8" w:rsidRDefault="000011B8" w:rsidP="000011B8">
            <w:pPr>
              <w:jc w:val="center"/>
            </w:pPr>
            <w:r w:rsidRPr="000011B8">
              <w:t>3,85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000000"/>
            </w:tcBorders>
            <w:noWrap/>
            <w:vAlign w:val="bottom"/>
          </w:tcPr>
          <w:p w:rsidR="000011B8" w:rsidRDefault="000011B8" w:rsidP="000011B8">
            <w:pPr>
              <w:jc w:val="right"/>
            </w:pPr>
            <w:r>
              <w:t>25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noWrap/>
            <w:vAlign w:val="bottom"/>
            <w:hideMark/>
          </w:tcPr>
          <w:p w:rsidR="000011B8" w:rsidRPr="000011B8" w:rsidRDefault="000011B8" w:rsidP="000011B8">
            <w:pPr>
              <w:jc w:val="center"/>
              <w:rPr>
                <w:b/>
              </w:rPr>
            </w:pPr>
            <w:r w:rsidRPr="000011B8">
              <w:rPr>
                <w:b/>
              </w:rPr>
              <w:t>96,</w:t>
            </w: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0011B8" w:rsidRDefault="000011B8" w:rsidP="000011B8"/>
        </w:tc>
      </w:tr>
      <w:bookmarkEnd w:id="1"/>
      <w:tr w:rsidR="000011B8" w:rsidTr="000011B8">
        <w:trPr>
          <w:trHeight w:val="255"/>
        </w:trPr>
        <w:tc>
          <w:tcPr>
            <w:tcW w:w="38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noWrap/>
            <w:hideMark/>
          </w:tcPr>
          <w:p w:rsidR="000011B8" w:rsidRDefault="000011B8" w:rsidP="000011B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1B8" w:rsidRPr="000011B8" w:rsidRDefault="000011B8" w:rsidP="000011B8">
            <w:pPr>
              <w:jc w:val="center"/>
            </w:pPr>
            <w:r w:rsidRPr="000011B8">
              <w:t>26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1B8" w:rsidRPr="000011B8" w:rsidRDefault="000011B8" w:rsidP="000011B8">
            <w:pPr>
              <w:jc w:val="center"/>
            </w:pPr>
            <w:r w:rsidRPr="000011B8"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1B8" w:rsidRPr="000011B8" w:rsidRDefault="000011B8" w:rsidP="000011B8">
            <w:pPr>
              <w:jc w:val="center"/>
            </w:pPr>
            <w:r w:rsidRPr="000011B8">
              <w:t>3,85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011B8" w:rsidRDefault="000011B8" w:rsidP="000011B8">
            <w:pPr>
              <w:jc w:val="right"/>
            </w:pPr>
            <w:r>
              <w:t>25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0011B8" w:rsidRPr="000011B8" w:rsidRDefault="000011B8" w:rsidP="000011B8">
            <w:pPr>
              <w:jc w:val="center"/>
            </w:pPr>
            <w:r w:rsidRPr="000011B8">
              <w:t>96,</w:t>
            </w:r>
            <w:r>
              <w:t>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0011B8" w:rsidRDefault="000011B8" w:rsidP="000011B8"/>
        </w:tc>
      </w:tr>
      <w:tr w:rsidR="000011B8" w:rsidTr="000011B8">
        <w:trPr>
          <w:trHeight w:val="255"/>
        </w:trPr>
        <w:tc>
          <w:tcPr>
            <w:tcW w:w="38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noWrap/>
            <w:hideMark/>
          </w:tcPr>
          <w:p w:rsidR="000011B8" w:rsidRDefault="000011B8" w:rsidP="000011B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1B8" w:rsidRPr="000011B8" w:rsidRDefault="000011B8" w:rsidP="000011B8">
            <w:pPr>
              <w:jc w:val="center"/>
            </w:pPr>
            <w:r w:rsidRPr="000011B8">
              <w:t>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1B8" w:rsidRPr="000011B8" w:rsidRDefault="000011B8" w:rsidP="000011B8">
            <w:pPr>
              <w:jc w:val="center"/>
            </w:pPr>
            <w:r w:rsidRPr="000011B8"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1B8" w:rsidRPr="000011B8" w:rsidRDefault="000011B8" w:rsidP="000011B8">
            <w:pPr>
              <w:jc w:val="center"/>
            </w:pPr>
            <w:r w:rsidRPr="000011B8">
              <w:t>8,7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011B8" w:rsidRDefault="000011B8" w:rsidP="000011B8">
            <w:pPr>
              <w:jc w:val="right"/>
            </w:pPr>
            <w:r>
              <w:t>21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0011B8" w:rsidRPr="000011B8" w:rsidRDefault="000011B8" w:rsidP="000011B8">
            <w:pPr>
              <w:jc w:val="center"/>
            </w:pPr>
            <w:r w:rsidRPr="000011B8">
              <w:t>91,3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0011B8" w:rsidRDefault="000011B8" w:rsidP="000011B8"/>
        </w:tc>
      </w:tr>
      <w:tr w:rsidR="000011B8" w:rsidTr="000011B8">
        <w:trPr>
          <w:trHeight w:val="255"/>
        </w:trPr>
        <w:tc>
          <w:tcPr>
            <w:tcW w:w="38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noWrap/>
            <w:hideMark/>
          </w:tcPr>
          <w:p w:rsidR="000011B8" w:rsidRDefault="000011B8" w:rsidP="000011B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1B8" w:rsidRPr="000011B8" w:rsidRDefault="000011B8" w:rsidP="000011B8">
            <w:pPr>
              <w:jc w:val="center"/>
            </w:pPr>
            <w:r w:rsidRPr="000011B8">
              <w:t>25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1B8" w:rsidRPr="000011B8" w:rsidRDefault="000011B8" w:rsidP="000011B8">
            <w:pPr>
              <w:jc w:val="center"/>
            </w:pPr>
            <w:r w:rsidRPr="000011B8"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1B8" w:rsidRPr="000011B8" w:rsidRDefault="000011B8" w:rsidP="000011B8">
            <w:pPr>
              <w:jc w:val="center"/>
            </w:pPr>
            <w:r w:rsidRPr="000011B8">
              <w:t>12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0011B8" w:rsidRDefault="000011B8" w:rsidP="000011B8">
            <w:pPr>
              <w:jc w:val="right"/>
            </w:pPr>
            <w:r>
              <w:t>22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011B8" w:rsidRPr="000011B8" w:rsidRDefault="000011B8" w:rsidP="000011B8">
            <w:pPr>
              <w:jc w:val="center"/>
              <w:rPr>
                <w:b/>
              </w:rPr>
            </w:pPr>
            <w:r w:rsidRPr="000011B8">
              <w:rPr>
                <w:b/>
              </w:rPr>
              <w:t>88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0011B8" w:rsidRDefault="000011B8" w:rsidP="000011B8"/>
        </w:tc>
      </w:tr>
      <w:tr w:rsidR="000011B8" w:rsidTr="000011B8">
        <w:trPr>
          <w:trHeight w:val="255"/>
        </w:trPr>
        <w:tc>
          <w:tcPr>
            <w:tcW w:w="38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noWrap/>
            <w:hideMark/>
          </w:tcPr>
          <w:p w:rsidR="000011B8" w:rsidRDefault="000011B8" w:rsidP="000011B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1B8" w:rsidRPr="000011B8" w:rsidRDefault="000011B8" w:rsidP="000011B8">
            <w:pPr>
              <w:jc w:val="center"/>
            </w:pPr>
            <w:r w:rsidRPr="000011B8">
              <w:t>24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1B8" w:rsidRPr="000011B8" w:rsidRDefault="000011B8" w:rsidP="000011B8">
            <w:pPr>
              <w:jc w:val="center"/>
            </w:pPr>
            <w:r w:rsidRPr="000011B8"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1B8" w:rsidRPr="000011B8" w:rsidRDefault="000011B8" w:rsidP="000011B8">
            <w:pPr>
              <w:jc w:val="center"/>
            </w:pPr>
            <w:r w:rsidRPr="000011B8">
              <w:t>12,5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0011B8" w:rsidRDefault="000011B8" w:rsidP="000011B8">
            <w:pPr>
              <w:jc w:val="right"/>
            </w:pPr>
            <w:r>
              <w:t>21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011B8" w:rsidRPr="000011B8" w:rsidRDefault="000011B8" w:rsidP="000011B8">
            <w:pPr>
              <w:jc w:val="center"/>
            </w:pPr>
            <w:r w:rsidRPr="000011B8">
              <w:t>87,5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0011B8" w:rsidRDefault="000011B8" w:rsidP="000011B8"/>
        </w:tc>
      </w:tr>
      <w:tr w:rsidR="000011B8" w:rsidTr="000011B8">
        <w:trPr>
          <w:trHeight w:val="255"/>
        </w:trPr>
        <w:tc>
          <w:tcPr>
            <w:tcW w:w="38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011B8" w:rsidRDefault="000011B8" w:rsidP="000011B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011B8" w:rsidRPr="000011B8" w:rsidRDefault="000011B8" w:rsidP="000011B8">
            <w:pPr>
              <w:jc w:val="center"/>
            </w:pPr>
            <w:r w:rsidRPr="000011B8">
              <w:t>26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011B8" w:rsidRPr="000011B8" w:rsidRDefault="000011B8" w:rsidP="000011B8">
            <w:pPr>
              <w:jc w:val="center"/>
            </w:pPr>
            <w:r w:rsidRPr="000011B8"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011B8" w:rsidRPr="000011B8" w:rsidRDefault="000011B8" w:rsidP="000011B8">
            <w:pPr>
              <w:jc w:val="center"/>
            </w:pPr>
            <w:r w:rsidRPr="000011B8">
              <w:t>15,4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0011B8" w:rsidRDefault="000011B8" w:rsidP="000011B8">
            <w:pPr>
              <w:jc w:val="right"/>
            </w:pPr>
            <w:r>
              <w:t>22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011B8" w:rsidRPr="000011B8" w:rsidRDefault="000011B8" w:rsidP="000011B8">
            <w:pPr>
              <w:jc w:val="center"/>
            </w:pPr>
            <w:r w:rsidRPr="000011B8">
              <w:t>84.6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0011B8" w:rsidRDefault="000011B8" w:rsidP="000011B8"/>
        </w:tc>
      </w:tr>
      <w:tr w:rsidR="000011B8" w:rsidTr="000011B8">
        <w:trPr>
          <w:trHeight w:val="394"/>
        </w:trPr>
        <w:tc>
          <w:tcPr>
            <w:tcW w:w="383" w:type="pc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011B8" w:rsidRDefault="000011B8" w:rsidP="000011B8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011B8" w:rsidRPr="000011B8" w:rsidRDefault="000011B8" w:rsidP="000011B8">
            <w:pPr>
              <w:jc w:val="center"/>
              <w:rPr>
                <w:b/>
                <w:bCs/>
              </w:rPr>
            </w:pPr>
            <w:r w:rsidRPr="000011B8">
              <w:rPr>
                <w:b/>
                <w:bCs/>
              </w:rPr>
              <w:t>150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011B8" w:rsidRPr="000011B8" w:rsidRDefault="000011B8" w:rsidP="000011B8">
            <w:pPr>
              <w:jc w:val="center"/>
              <w:rPr>
                <w:b/>
                <w:bCs/>
              </w:rPr>
            </w:pPr>
            <w:r w:rsidRPr="000011B8">
              <w:rPr>
                <w:b/>
                <w:bCs/>
              </w:rPr>
              <w:t>14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011B8" w:rsidRPr="000011B8" w:rsidRDefault="000011B8" w:rsidP="000011B8">
            <w:pPr>
              <w:jc w:val="center"/>
              <w:rPr>
                <w:b/>
                <w:bCs/>
              </w:rPr>
            </w:pPr>
            <w:r w:rsidRPr="000011B8">
              <w:rPr>
                <w:b/>
                <w:bCs/>
              </w:rPr>
              <w:t>9,9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  <w:vAlign w:val="bottom"/>
          </w:tcPr>
          <w:p w:rsidR="000011B8" w:rsidRDefault="000011B8" w:rsidP="000011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011B8" w:rsidRPr="000011B8" w:rsidRDefault="000011B8" w:rsidP="000011B8">
            <w:pPr>
              <w:jc w:val="center"/>
              <w:rPr>
                <w:b/>
                <w:bCs/>
              </w:rPr>
            </w:pPr>
            <w:r w:rsidRPr="000011B8">
              <w:rPr>
                <w:b/>
                <w:bCs/>
              </w:rPr>
              <w:t>90,</w:t>
            </w: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0011B8" w:rsidRDefault="000011B8" w:rsidP="000011B8"/>
        </w:tc>
      </w:tr>
    </w:tbl>
    <w:p w:rsidR="00BF2E8C" w:rsidRDefault="00BF2E8C" w:rsidP="00BF2E8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Результаты </w:t>
      </w:r>
      <w:proofErr w:type="gramStart"/>
      <w:r>
        <w:rPr>
          <w:b/>
          <w:i/>
          <w:sz w:val="28"/>
          <w:szCs w:val="28"/>
        </w:rPr>
        <w:t>Г(</w:t>
      </w:r>
      <w:proofErr w:type="gramEnd"/>
      <w:r>
        <w:rPr>
          <w:b/>
          <w:i/>
          <w:sz w:val="28"/>
          <w:szCs w:val="28"/>
        </w:rPr>
        <w:t>И)А по  математике в новой форме в 9 классах.</w:t>
      </w:r>
    </w:p>
    <w:p w:rsidR="00BF2E8C" w:rsidRDefault="00BF2E8C" w:rsidP="00BF2E8C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Средний балл по Советскому району </w:t>
      </w:r>
      <w:r>
        <w:rPr>
          <w:b/>
          <w:i/>
          <w:sz w:val="28"/>
          <w:szCs w:val="28"/>
        </w:rPr>
        <w:noBreakHyphen/>
        <w:t xml:space="preserve"> 73; средний балл по лицею – 94,3</w:t>
      </w:r>
    </w:p>
    <w:tbl>
      <w:tblPr>
        <w:tblpPr w:leftFromText="180" w:rightFromText="180" w:vertAnchor="text" w:horzAnchor="margin" w:tblpX="288" w:tblpY="136"/>
        <w:tblW w:w="107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580"/>
        <w:gridCol w:w="520"/>
        <w:gridCol w:w="794"/>
        <w:gridCol w:w="686"/>
        <w:gridCol w:w="658"/>
        <w:gridCol w:w="6840"/>
      </w:tblGrid>
      <w:tr w:rsidR="00BF2E8C" w:rsidTr="00442265">
        <w:trPr>
          <w:cantSplit/>
          <w:trHeight w:val="2115"/>
        </w:trPr>
        <w:tc>
          <w:tcPr>
            <w:tcW w:w="64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extDirection w:val="btLr"/>
            <w:hideMark/>
          </w:tcPr>
          <w:p w:rsidR="00BF2E8C" w:rsidRDefault="00BF2E8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5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BF2E8C" w:rsidRDefault="00BF2E8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 учащихся</w:t>
            </w:r>
          </w:p>
        </w:tc>
        <w:tc>
          <w:tcPr>
            <w:tcW w:w="5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BF2E8C" w:rsidRDefault="00BF2E8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На "3" (чел.)</w:t>
            </w:r>
          </w:p>
        </w:tc>
        <w:tc>
          <w:tcPr>
            <w:tcW w:w="7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BF2E8C" w:rsidRDefault="00BF2E8C">
            <w:pPr>
              <w:ind w:left="113" w:right="113"/>
              <w:jc w:val="center"/>
              <w:rPr>
                <w:b/>
              </w:rPr>
            </w:pPr>
            <w:r>
              <w:t>% на "3"</w:t>
            </w:r>
          </w:p>
        </w:tc>
        <w:tc>
          <w:tcPr>
            <w:tcW w:w="68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BF2E8C" w:rsidRDefault="00BF2E8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Качество (чел. на "4" и "5")</w:t>
            </w:r>
          </w:p>
        </w:tc>
        <w:tc>
          <w:tcPr>
            <w:tcW w:w="6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BF2E8C" w:rsidRDefault="00BF2E8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 качества</w:t>
            </w:r>
          </w:p>
        </w:tc>
        <w:tc>
          <w:tcPr>
            <w:tcW w:w="6840" w:type="dxa"/>
            <w:vMerge w:val="restar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F2E8C" w:rsidRDefault="00BF2E8C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3BECC29" wp14:editId="09AB1C3C">
                  <wp:extent cx="4394200" cy="2571750"/>
                  <wp:effectExtent l="0" t="0" r="0" b="0"/>
                  <wp:docPr id="2" name="Диаграмм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442265" w:rsidTr="00442265">
        <w:trPr>
          <w:trHeight w:val="255"/>
        </w:trPr>
        <w:tc>
          <w:tcPr>
            <w:tcW w:w="6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42265" w:rsidRDefault="00442265" w:rsidP="0044226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442265" w:rsidRPr="00442265" w:rsidRDefault="00442265" w:rsidP="00442265">
            <w:pPr>
              <w:jc w:val="center"/>
            </w:pPr>
            <w:r w:rsidRPr="00442265">
              <w:t>26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42265" w:rsidRPr="00442265" w:rsidRDefault="00442265" w:rsidP="00442265">
            <w:pPr>
              <w:jc w:val="center"/>
            </w:pPr>
            <w:r w:rsidRPr="00442265"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42265" w:rsidRPr="00442265" w:rsidRDefault="00442265" w:rsidP="00442265">
            <w:pPr>
              <w:jc w:val="center"/>
            </w:pPr>
            <w:r w:rsidRPr="00442265">
              <w:t>3,85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42265" w:rsidRPr="00442265" w:rsidRDefault="00442265" w:rsidP="00442265">
            <w:pPr>
              <w:jc w:val="right"/>
            </w:pPr>
            <w:r w:rsidRPr="00442265">
              <w:t>25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42265" w:rsidRPr="00442265" w:rsidRDefault="00442265" w:rsidP="00442265">
            <w:pPr>
              <w:rPr>
                <w:b/>
              </w:rPr>
            </w:pPr>
            <w:r w:rsidRPr="00442265">
              <w:rPr>
                <w:b/>
              </w:rPr>
              <w:t>96,1</w:t>
            </w:r>
          </w:p>
        </w:tc>
        <w:tc>
          <w:tcPr>
            <w:tcW w:w="6840" w:type="dxa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42265" w:rsidRDefault="00442265" w:rsidP="00442265">
            <w:pPr>
              <w:rPr>
                <w:b/>
              </w:rPr>
            </w:pPr>
          </w:p>
        </w:tc>
      </w:tr>
      <w:tr w:rsidR="00442265" w:rsidTr="00442265">
        <w:trPr>
          <w:trHeight w:val="255"/>
        </w:trPr>
        <w:tc>
          <w:tcPr>
            <w:tcW w:w="6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42265" w:rsidRDefault="00442265" w:rsidP="0044226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442265" w:rsidRPr="00442265" w:rsidRDefault="00442265" w:rsidP="00442265">
            <w:pPr>
              <w:jc w:val="center"/>
            </w:pPr>
            <w:r w:rsidRPr="00442265">
              <w:t>26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42265" w:rsidRPr="00442265" w:rsidRDefault="00442265" w:rsidP="00442265">
            <w:pPr>
              <w:jc w:val="center"/>
            </w:pPr>
            <w:r w:rsidRPr="00442265">
              <w:t>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42265" w:rsidRPr="00442265" w:rsidRDefault="00442265" w:rsidP="00442265">
            <w:pPr>
              <w:jc w:val="center"/>
            </w:pPr>
            <w:r w:rsidRPr="00442265"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42265" w:rsidRPr="00442265" w:rsidRDefault="00442265" w:rsidP="00442265">
            <w:pPr>
              <w:jc w:val="right"/>
            </w:pPr>
            <w:r w:rsidRPr="00442265">
              <w:t>26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42265" w:rsidRPr="00442265" w:rsidRDefault="00442265" w:rsidP="00442265">
            <w:pPr>
              <w:rPr>
                <w:b/>
              </w:rPr>
            </w:pPr>
            <w:r w:rsidRPr="00442265">
              <w:rPr>
                <w:b/>
              </w:rPr>
              <w:t>100</w:t>
            </w:r>
          </w:p>
        </w:tc>
        <w:tc>
          <w:tcPr>
            <w:tcW w:w="6840" w:type="dxa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42265" w:rsidRDefault="00442265" w:rsidP="00442265">
            <w:pPr>
              <w:rPr>
                <w:b/>
              </w:rPr>
            </w:pPr>
          </w:p>
        </w:tc>
      </w:tr>
      <w:tr w:rsidR="00442265" w:rsidTr="00442265">
        <w:trPr>
          <w:trHeight w:val="255"/>
        </w:trPr>
        <w:tc>
          <w:tcPr>
            <w:tcW w:w="6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42265" w:rsidRDefault="00442265" w:rsidP="0044226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442265" w:rsidRPr="00442265" w:rsidRDefault="00442265" w:rsidP="00442265">
            <w:pPr>
              <w:jc w:val="center"/>
            </w:pPr>
            <w:r w:rsidRPr="00442265">
              <w:t>23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42265" w:rsidRPr="00442265" w:rsidRDefault="00442265" w:rsidP="00442265">
            <w:pPr>
              <w:jc w:val="center"/>
            </w:pPr>
            <w:r w:rsidRPr="00442265">
              <w:t>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42265" w:rsidRPr="00442265" w:rsidRDefault="00442265" w:rsidP="00442265">
            <w:pPr>
              <w:jc w:val="center"/>
            </w:pPr>
            <w:r w:rsidRPr="00442265"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42265" w:rsidRPr="00442265" w:rsidRDefault="00442265" w:rsidP="00442265">
            <w:pPr>
              <w:jc w:val="right"/>
            </w:pPr>
            <w:r w:rsidRPr="00442265">
              <w:t>23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42265" w:rsidRPr="00442265" w:rsidRDefault="00442265" w:rsidP="00442265">
            <w:r w:rsidRPr="00442265">
              <w:t>100</w:t>
            </w:r>
          </w:p>
        </w:tc>
        <w:tc>
          <w:tcPr>
            <w:tcW w:w="6840" w:type="dxa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42265" w:rsidRDefault="00442265" w:rsidP="00442265">
            <w:pPr>
              <w:rPr>
                <w:b/>
              </w:rPr>
            </w:pPr>
          </w:p>
        </w:tc>
      </w:tr>
      <w:tr w:rsidR="00442265" w:rsidTr="00442265">
        <w:trPr>
          <w:trHeight w:val="255"/>
        </w:trPr>
        <w:tc>
          <w:tcPr>
            <w:tcW w:w="6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42265" w:rsidRDefault="00442265" w:rsidP="0044226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442265" w:rsidRPr="00442265" w:rsidRDefault="00442265" w:rsidP="00442265">
            <w:pPr>
              <w:jc w:val="center"/>
            </w:pPr>
            <w:r w:rsidRPr="00442265">
              <w:t>25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42265" w:rsidRPr="00442265" w:rsidRDefault="00442265" w:rsidP="00442265">
            <w:pPr>
              <w:jc w:val="center"/>
            </w:pPr>
            <w:r w:rsidRPr="00442265">
              <w:t>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42265" w:rsidRPr="00442265" w:rsidRDefault="00442265" w:rsidP="00442265">
            <w:pPr>
              <w:jc w:val="center"/>
            </w:pPr>
            <w:r w:rsidRPr="00442265"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42265" w:rsidRPr="00442265" w:rsidRDefault="00442265" w:rsidP="00442265">
            <w:pPr>
              <w:jc w:val="right"/>
            </w:pPr>
            <w:r w:rsidRPr="00442265">
              <w:t>25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42265" w:rsidRPr="00442265" w:rsidRDefault="00442265" w:rsidP="00442265">
            <w:pPr>
              <w:rPr>
                <w:b/>
              </w:rPr>
            </w:pPr>
            <w:r w:rsidRPr="00442265">
              <w:rPr>
                <w:b/>
              </w:rPr>
              <w:t>100</w:t>
            </w:r>
          </w:p>
        </w:tc>
        <w:tc>
          <w:tcPr>
            <w:tcW w:w="6840" w:type="dxa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42265" w:rsidRDefault="00442265" w:rsidP="00442265">
            <w:pPr>
              <w:rPr>
                <w:b/>
              </w:rPr>
            </w:pPr>
          </w:p>
        </w:tc>
      </w:tr>
      <w:tr w:rsidR="00442265" w:rsidTr="00442265">
        <w:trPr>
          <w:trHeight w:val="255"/>
        </w:trPr>
        <w:tc>
          <w:tcPr>
            <w:tcW w:w="6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42265" w:rsidRDefault="00442265" w:rsidP="0044226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442265" w:rsidRPr="00442265" w:rsidRDefault="00442265" w:rsidP="00442265">
            <w:pPr>
              <w:jc w:val="center"/>
            </w:pPr>
            <w:r w:rsidRPr="00442265">
              <w:t>24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42265" w:rsidRPr="00442265" w:rsidRDefault="00442265" w:rsidP="00442265">
            <w:pPr>
              <w:jc w:val="center"/>
            </w:pPr>
            <w:r w:rsidRPr="00442265">
              <w:t>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42265" w:rsidRPr="00442265" w:rsidRDefault="00442265" w:rsidP="00442265">
            <w:pPr>
              <w:jc w:val="center"/>
            </w:pPr>
            <w:r w:rsidRPr="00442265"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42265" w:rsidRPr="00442265" w:rsidRDefault="00442265" w:rsidP="00442265">
            <w:pPr>
              <w:jc w:val="right"/>
            </w:pPr>
            <w:r w:rsidRPr="00442265">
              <w:t>24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42265" w:rsidRPr="00442265" w:rsidRDefault="00442265" w:rsidP="00442265">
            <w:r w:rsidRPr="00442265">
              <w:t>100</w:t>
            </w:r>
          </w:p>
        </w:tc>
        <w:tc>
          <w:tcPr>
            <w:tcW w:w="6840" w:type="dxa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42265" w:rsidRDefault="00442265" w:rsidP="00442265">
            <w:pPr>
              <w:rPr>
                <w:b/>
              </w:rPr>
            </w:pPr>
          </w:p>
        </w:tc>
      </w:tr>
      <w:tr w:rsidR="00442265" w:rsidTr="00442265">
        <w:trPr>
          <w:trHeight w:val="255"/>
        </w:trPr>
        <w:tc>
          <w:tcPr>
            <w:tcW w:w="6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42265" w:rsidRDefault="00442265" w:rsidP="0044226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442265" w:rsidRPr="00442265" w:rsidRDefault="00442265" w:rsidP="00442265">
            <w:pPr>
              <w:jc w:val="center"/>
            </w:pPr>
            <w:r w:rsidRPr="00442265">
              <w:t>26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42265" w:rsidRPr="00442265" w:rsidRDefault="00442265" w:rsidP="00442265">
            <w:pPr>
              <w:jc w:val="center"/>
            </w:pPr>
            <w:r w:rsidRPr="00442265">
              <w:t>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42265" w:rsidRPr="00442265" w:rsidRDefault="00442265" w:rsidP="00442265">
            <w:pPr>
              <w:jc w:val="center"/>
            </w:pPr>
            <w:r w:rsidRPr="00442265"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42265" w:rsidRPr="00442265" w:rsidRDefault="00442265" w:rsidP="00442265">
            <w:pPr>
              <w:jc w:val="right"/>
            </w:pPr>
            <w:r w:rsidRPr="00442265">
              <w:t>26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42265" w:rsidRPr="00442265" w:rsidRDefault="00442265" w:rsidP="00442265">
            <w:r w:rsidRPr="00442265">
              <w:t>100</w:t>
            </w:r>
          </w:p>
        </w:tc>
        <w:tc>
          <w:tcPr>
            <w:tcW w:w="6840" w:type="dxa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42265" w:rsidRDefault="00442265" w:rsidP="00442265">
            <w:pPr>
              <w:rPr>
                <w:b/>
              </w:rPr>
            </w:pPr>
          </w:p>
        </w:tc>
      </w:tr>
      <w:tr w:rsidR="00442265" w:rsidTr="00442265">
        <w:trPr>
          <w:trHeight w:val="255"/>
        </w:trPr>
        <w:tc>
          <w:tcPr>
            <w:tcW w:w="64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noWrap/>
            <w:vAlign w:val="center"/>
          </w:tcPr>
          <w:p w:rsidR="00442265" w:rsidRDefault="00442265" w:rsidP="00442265">
            <w:pPr>
              <w:rPr>
                <w:b/>
                <w:bCs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  <w:vAlign w:val="bottom"/>
          </w:tcPr>
          <w:p w:rsidR="00442265" w:rsidRPr="00442265" w:rsidRDefault="00442265" w:rsidP="00442265">
            <w:pPr>
              <w:jc w:val="center"/>
              <w:rPr>
                <w:b/>
                <w:bCs/>
              </w:rPr>
            </w:pPr>
            <w:r w:rsidRPr="00442265">
              <w:rPr>
                <w:b/>
                <w:bCs/>
              </w:rPr>
              <w:t>150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  <w:hideMark/>
          </w:tcPr>
          <w:p w:rsidR="00442265" w:rsidRPr="00442265" w:rsidRDefault="00442265" w:rsidP="00442265">
            <w:pPr>
              <w:jc w:val="center"/>
              <w:rPr>
                <w:b/>
              </w:rPr>
            </w:pPr>
            <w:r w:rsidRPr="00442265">
              <w:rPr>
                <w:b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  <w:hideMark/>
          </w:tcPr>
          <w:p w:rsidR="00442265" w:rsidRPr="00442265" w:rsidRDefault="00442265" w:rsidP="00442265">
            <w:pPr>
              <w:jc w:val="center"/>
              <w:rPr>
                <w:b/>
              </w:rPr>
            </w:pPr>
            <w:r w:rsidRPr="00442265">
              <w:rPr>
                <w:b/>
              </w:rPr>
              <w:t>0,7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  <w:vAlign w:val="center"/>
          </w:tcPr>
          <w:p w:rsidR="00442265" w:rsidRPr="00442265" w:rsidRDefault="00442265" w:rsidP="00442265">
            <w:pPr>
              <w:jc w:val="right"/>
              <w:rPr>
                <w:b/>
              </w:rPr>
            </w:pPr>
            <w:r w:rsidRPr="00442265">
              <w:rPr>
                <w:b/>
              </w:rPr>
              <w:t>149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  <w:vAlign w:val="center"/>
          </w:tcPr>
          <w:p w:rsidR="00442265" w:rsidRPr="00442265" w:rsidRDefault="00442265" w:rsidP="00442265">
            <w:pPr>
              <w:rPr>
                <w:b/>
              </w:rPr>
            </w:pPr>
            <w:r w:rsidRPr="00442265">
              <w:rPr>
                <w:b/>
              </w:rPr>
              <w:t>99,3</w:t>
            </w:r>
          </w:p>
        </w:tc>
        <w:tc>
          <w:tcPr>
            <w:tcW w:w="6840" w:type="dxa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42265" w:rsidRDefault="00442265" w:rsidP="00442265">
            <w:pPr>
              <w:rPr>
                <w:b/>
              </w:rPr>
            </w:pPr>
          </w:p>
        </w:tc>
      </w:tr>
    </w:tbl>
    <w:p w:rsidR="00442265" w:rsidRDefault="00442265" w:rsidP="00BF2E8C">
      <w:pPr>
        <w:jc w:val="center"/>
        <w:rPr>
          <w:b/>
          <w:i/>
          <w:sz w:val="28"/>
          <w:szCs w:val="28"/>
        </w:rPr>
      </w:pPr>
    </w:p>
    <w:p w:rsidR="00442265" w:rsidRDefault="00442265" w:rsidP="00BF2E8C">
      <w:pPr>
        <w:jc w:val="center"/>
        <w:rPr>
          <w:b/>
          <w:i/>
          <w:sz w:val="28"/>
          <w:szCs w:val="28"/>
        </w:rPr>
      </w:pPr>
    </w:p>
    <w:p w:rsidR="00BF2E8C" w:rsidRDefault="00BF2E8C" w:rsidP="00BF2E8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Результаты </w:t>
      </w:r>
      <w:proofErr w:type="gramStart"/>
      <w:r>
        <w:rPr>
          <w:b/>
          <w:i/>
          <w:sz w:val="28"/>
          <w:szCs w:val="28"/>
        </w:rPr>
        <w:t>Г(</w:t>
      </w:r>
      <w:proofErr w:type="gramEnd"/>
      <w:r>
        <w:rPr>
          <w:b/>
          <w:i/>
          <w:sz w:val="28"/>
          <w:szCs w:val="28"/>
        </w:rPr>
        <w:t xml:space="preserve">И)А по физике в новой форме в 9 классах. </w:t>
      </w:r>
    </w:p>
    <w:p w:rsidR="00BF2E8C" w:rsidRDefault="00BF2E8C" w:rsidP="00BF2E8C">
      <w:pPr>
        <w:spacing w:after="120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Средний балл по Советскому району-90,5; средний балл по лицею – 91,8</w:t>
      </w:r>
      <w:proofErr w:type="gramEnd"/>
    </w:p>
    <w:tbl>
      <w:tblPr>
        <w:tblW w:w="107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596"/>
        <w:gridCol w:w="720"/>
        <w:gridCol w:w="720"/>
        <w:gridCol w:w="900"/>
        <w:gridCol w:w="770"/>
        <w:gridCol w:w="6427"/>
      </w:tblGrid>
      <w:tr w:rsidR="00BF2E8C" w:rsidTr="00BF2E8C">
        <w:trPr>
          <w:cantSplit/>
          <w:trHeight w:val="208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C" w:rsidRDefault="00BF2E8C">
            <w:pPr>
              <w:tabs>
                <w:tab w:val="left" w:pos="2700"/>
              </w:tabs>
              <w:rPr>
                <w:b/>
              </w:rPr>
            </w:pPr>
            <w:r>
              <w:rPr>
                <w:b/>
              </w:rPr>
              <w:t>№ гр.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E8C" w:rsidRDefault="00BF2E8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 учащихся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E8C" w:rsidRDefault="00BF2E8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На "3" (чел.)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E8C" w:rsidRDefault="00BF2E8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 на "3"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E8C" w:rsidRDefault="00BF2E8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</w:rPr>
              <w:br/>
              <w:t>(чел.  на "4" и "5")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E8C" w:rsidRDefault="00BF2E8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 качества</w:t>
            </w:r>
          </w:p>
        </w:tc>
        <w:tc>
          <w:tcPr>
            <w:tcW w:w="6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C" w:rsidRDefault="00BF2E8C">
            <w:pPr>
              <w:tabs>
                <w:tab w:val="left" w:pos="2700"/>
              </w:tabs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2B4F29C" wp14:editId="72CC0C88">
                  <wp:extent cx="4095750" cy="2565400"/>
                  <wp:effectExtent l="0" t="0" r="0" b="0"/>
                  <wp:docPr id="1" name="Диаграмм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442265" w:rsidTr="0044226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65" w:rsidRDefault="00442265" w:rsidP="00442265">
            <w:pPr>
              <w:tabs>
                <w:tab w:val="left" w:pos="2700"/>
              </w:tabs>
            </w:pPr>
            <w: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265" w:rsidRPr="00442265" w:rsidRDefault="00442265" w:rsidP="00442265">
            <w:pPr>
              <w:jc w:val="center"/>
            </w:pPr>
            <w:r w:rsidRPr="00442265"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65" w:rsidRPr="00442265" w:rsidRDefault="00442265" w:rsidP="00442265">
            <w:pPr>
              <w:jc w:val="right"/>
            </w:pPr>
            <w:r w:rsidRPr="00442265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65" w:rsidRPr="00442265" w:rsidRDefault="00442265" w:rsidP="00442265">
            <w:pPr>
              <w:jc w:val="right"/>
            </w:pPr>
            <w:r w:rsidRPr="00442265">
              <w:t>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65" w:rsidRPr="00442265" w:rsidRDefault="00442265" w:rsidP="00442265">
            <w:pPr>
              <w:jc w:val="right"/>
            </w:pPr>
            <w:r w:rsidRPr="00442265">
              <w:t>24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65" w:rsidRPr="00442265" w:rsidRDefault="00442265" w:rsidP="00442265">
            <w:pPr>
              <w:rPr>
                <w:b/>
              </w:rPr>
            </w:pPr>
            <w:r w:rsidRPr="00442265">
              <w:rPr>
                <w:b/>
              </w:rPr>
              <w:t>92,3</w:t>
            </w:r>
          </w:p>
        </w:tc>
        <w:tc>
          <w:tcPr>
            <w:tcW w:w="6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65" w:rsidRDefault="00442265" w:rsidP="00442265">
            <w:pPr>
              <w:rPr>
                <w:b/>
              </w:rPr>
            </w:pPr>
          </w:p>
        </w:tc>
      </w:tr>
      <w:tr w:rsidR="00442265" w:rsidTr="0044226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65" w:rsidRDefault="00442265" w:rsidP="00442265">
            <w:pPr>
              <w:tabs>
                <w:tab w:val="left" w:pos="2700"/>
              </w:tabs>
            </w:pPr>
            <w: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265" w:rsidRPr="00442265" w:rsidRDefault="00442265" w:rsidP="00442265">
            <w:pPr>
              <w:jc w:val="center"/>
            </w:pPr>
            <w:r w:rsidRPr="00442265"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65" w:rsidRPr="00442265" w:rsidRDefault="00442265" w:rsidP="00442265">
            <w:pPr>
              <w:jc w:val="right"/>
            </w:pPr>
            <w:r w:rsidRPr="00442265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65" w:rsidRPr="00442265" w:rsidRDefault="00442265" w:rsidP="00442265">
            <w:pPr>
              <w:jc w:val="right"/>
            </w:pPr>
            <w:r w:rsidRPr="00442265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65" w:rsidRPr="00442265" w:rsidRDefault="00442265" w:rsidP="00442265">
            <w:pPr>
              <w:jc w:val="right"/>
            </w:pPr>
            <w:r w:rsidRPr="00442265">
              <w:t>26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65" w:rsidRPr="00442265" w:rsidRDefault="00442265" w:rsidP="00442265">
            <w:pPr>
              <w:rPr>
                <w:b/>
              </w:rPr>
            </w:pPr>
            <w:r w:rsidRPr="00442265">
              <w:rPr>
                <w:b/>
              </w:rPr>
              <w:t>100</w:t>
            </w:r>
          </w:p>
        </w:tc>
        <w:tc>
          <w:tcPr>
            <w:tcW w:w="6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65" w:rsidRDefault="00442265" w:rsidP="00442265">
            <w:pPr>
              <w:rPr>
                <w:b/>
              </w:rPr>
            </w:pPr>
          </w:p>
        </w:tc>
      </w:tr>
      <w:tr w:rsidR="00442265" w:rsidTr="0044226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65" w:rsidRDefault="00442265" w:rsidP="00442265">
            <w:pPr>
              <w:tabs>
                <w:tab w:val="left" w:pos="2700"/>
              </w:tabs>
            </w:pPr>
            <w: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265" w:rsidRPr="00442265" w:rsidRDefault="00442265" w:rsidP="00442265">
            <w:pPr>
              <w:jc w:val="center"/>
            </w:pPr>
            <w:r w:rsidRPr="00442265"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65" w:rsidRPr="00442265" w:rsidRDefault="00442265" w:rsidP="00442265">
            <w:pPr>
              <w:jc w:val="right"/>
            </w:pPr>
            <w:r w:rsidRPr="00442265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65" w:rsidRPr="00442265" w:rsidRDefault="00442265" w:rsidP="00442265">
            <w:pPr>
              <w:jc w:val="right"/>
            </w:pPr>
            <w:r w:rsidRPr="00442265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65" w:rsidRPr="00442265" w:rsidRDefault="00442265" w:rsidP="00442265">
            <w:pPr>
              <w:jc w:val="right"/>
            </w:pPr>
            <w:r w:rsidRPr="00442265">
              <w:t>23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65" w:rsidRPr="00442265" w:rsidRDefault="00442265" w:rsidP="00442265">
            <w:r w:rsidRPr="00442265">
              <w:t>100</w:t>
            </w:r>
          </w:p>
        </w:tc>
        <w:tc>
          <w:tcPr>
            <w:tcW w:w="6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65" w:rsidRDefault="00442265" w:rsidP="00442265">
            <w:pPr>
              <w:rPr>
                <w:b/>
              </w:rPr>
            </w:pPr>
          </w:p>
        </w:tc>
      </w:tr>
      <w:tr w:rsidR="00442265" w:rsidTr="0044226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65" w:rsidRDefault="00442265" w:rsidP="00442265">
            <w:pPr>
              <w:tabs>
                <w:tab w:val="left" w:pos="2700"/>
              </w:tabs>
            </w:pPr>
            <w: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265" w:rsidRPr="00442265" w:rsidRDefault="00442265" w:rsidP="00442265">
            <w:pPr>
              <w:jc w:val="center"/>
            </w:pPr>
            <w:r w:rsidRPr="00442265"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65" w:rsidRPr="00442265" w:rsidRDefault="00442265" w:rsidP="00442265">
            <w:pPr>
              <w:jc w:val="right"/>
            </w:pPr>
            <w:r w:rsidRPr="00442265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65" w:rsidRPr="00442265" w:rsidRDefault="00442265" w:rsidP="00442265">
            <w:pPr>
              <w:jc w:val="right"/>
            </w:pPr>
            <w:r w:rsidRPr="00442265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65" w:rsidRPr="00442265" w:rsidRDefault="00442265" w:rsidP="00442265">
            <w:pPr>
              <w:jc w:val="right"/>
            </w:pPr>
            <w:r w:rsidRPr="00442265">
              <w:t>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65" w:rsidRPr="00442265" w:rsidRDefault="00442265" w:rsidP="00442265">
            <w:pPr>
              <w:rPr>
                <w:b/>
              </w:rPr>
            </w:pPr>
            <w:r w:rsidRPr="00442265">
              <w:rPr>
                <w:b/>
              </w:rPr>
              <w:t>100</w:t>
            </w:r>
          </w:p>
        </w:tc>
        <w:tc>
          <w:tcPr>
            <w:tcW w:w="6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65" w:rsidRDefault="00442265" w:rsidP="00442265">
            <w:pPr>
              <w:rPr>
                <w:b/>
              </w:rPr>
            </w:pPr>
          </w:p>
        </w:tc>
      </w:tr>
      <w:tr w:rsidR="00442265" w:rsidTr="0044226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65" w:rsidRDefault="00442265" w:rsidP="00442265">
            <w:pPr>
              <w:tabs>
                <w:tab w:val="left" w:pos="2700"/>
              </w:tabs>
            </w:pPr>
            <w: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265" w:rsidRPr="00442265" w:rsidRDefault="00442265" w:rsidP="00442265">
            <w:pPr>
              <w:jc w:val="center"/>
            </w:pPr>
            <w:r w:rsidRPr="00442265"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65" w:rsidRPr="00442265" w:rsidRDefault="00442265" w:rsidP="00442265">
            <w:pPr>
              <w:jc w:val="right"/>
            </w:pPr>
            <w:r w:rsidRPr="00442265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65" w:rsidRPr="00442265" w:rsidRDefault="00442265" w:rsidP="00442265">
            <w:pPr>
              <w:jc w:val="right"/>
            </w:pPr>
            <w:r w:rsidRPr="00442265">
              <w:t>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65" w:rsidRPr="00442265" w:rsidRDefault="00442265" w:rsidP="00442265">
            <w:pPr>
              <w:jc w:val="right"/>
            </w:pPr>
            <w:r w:rsidRPr="00442265">
              <w:t>23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65" w:rsidRPr="00442265" w:rsidRDefault="00442265" w:rsidP="00442265">
            <w:r w:rsidRPr="00442265">
              <w:t>95,8</w:t>
            </w:r>
          </w:p>
        </w:tc>
        <w:tc>
          <w:tcPr>
            <w:tcW w:w="6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65" w:rsidRDefault="00442265" w:rsidP="00442265">
            <w:pPr>
              <w:rPr>
                <w:b/>
              </w:rPr>
            </w:pPr>
          </w:p>
        </w:tc>
      </w:tr>
      <w:tr w:rsidR="00442265" w:rsidTr="0044226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65" w:rsidRDefault="00442265" w:rsidP="00442265">
            <w:pPr>
              <w:tabs>
                <w:tab w:val="left" w:pos="2700"/>
              </w:tabs>
            </w:pPr>
            <w: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265" w:rsidRPr="00442265" w:rsidRDefault="00442265" w:rsidP="00442265">
            <w:pPr>
              <w:jc w:val="center"/>
            </w:pPr>
            <w:r w:rsidRPr="00442265"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65" w:rsidRPr="00442265" w:rsidRDefault="00442265" w:rsidP="00442265">
            <w:pPr>
              <w:jc w:val="right"/>
            </w:pPr>
            <w:r w:rsidRPr="00442265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65" w:rsidRPr="00442265" w:rsidRDefault="00442265" w:rsidP="00442265">
            <w:pPr>
              <w:jc w:val="right"/>
            </w:pPr>
            <w:r w:rsidRPr="00442265">
              <w:t>3,85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65" w:rsidRPr="00442265" w:rsidRDefault="00442265" w:rsidP="00442265">
            <w:pPr>
              <w:jc w:val="right"/>
            </w:pPr>
            <w:r w:rsidRPr="00442265">
              <w:t>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65" w:rsidRPr="00442265" w:rsidRDefault="00442265" w:rsidP="00442265">
            <w:r w:rsidRPr="00442265">
              <w:t>96,1</w:t>
            </w:r>
          </w:p>
        </w:tc>
        <w:tc>
          <w:tcPr>
            <w:tcW w:w="6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65" w:rsidRDefault="00442265" w:rsidP="00442265">
            <w:pPr>
              <w:rPr>
                <w:b/>
              </w:rPr>
            </w:pPr>
          </w:p>
        </w:tc>
      </w:tr>
      <w:tr w:rsidR="00442265" w:rsidTr="0044226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65" w:rsidRDefault="00442265" w:rsidP="00442265">
            <w:pPr>
              <w:tabs>
                <w:tab w:val="left" w:pos="2700"/>
              </w:tabs>
              <w:rPr>
                <w:b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65" w:rsidRPr="00442265" w:rsidRDefault="00442265" w:rsidP="00442265">
            <w:pPr>
              <w:jc w:val="center"/>
              <w:rPr>
                <w:b/>
                <w:bCs/>
              </w:rPr>
            </w:pPr>
            <w:r w:rsidRPr="00442265">
              <w:rPr>
                <w:b/>
                <w:bCs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65" w:rsidRPr="00442265" w:rsidRDefault="00442265" w:rsidP="00442265">
            <w:pPr>
              <w:jc w:val="right"/>
              <w:rPr>
                <w:b/>
              </w:rPr>
            </w:pPr>
            <w:r w:rsidRPr="00442265"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65" w:rsidRPr="00442265" w:rsidRDefault="00442265" w:rsidP="00442265">
            <w:pPr>
              <w:jc w:val="right"/>
              <w:rPr>
                <w:b/>
              </w:rPr>
            </w:pPr>
            <w:r w:rsidRPr="00442265">
              <w:rPr>
                <w:b/>
              </w:rPr>
              <w:t>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65" w:rsidRPr="00442265" w:rsidRDefault="00442265" w:rsidP="00442265">
            <w:pPr>
              <w:jc w:val="right"/>
              <w:rPr>
                <w:b/>
              </w:rPr>
            </w:pPr>
            <w:r w:rsidRPr="00442265">
              <w:rPr>
                <w:b/>
              </w:rPr>
              <w:t>146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65" w:rsidRPr="00442265" w:rsidRDefault="00442265" w:rsidP="00442265">
            <w:pPr>
              <w:rPr>
                <w:b/>
              </w:rPr>
            </w:pPr>
            <w:r w:rsidRPr="00442265">
              <w:rPr>
                <w:b/>
              </w:rPr>
              <w:t>97,3</w:t>
            </w:r>
          </w:p>
        </w:tc>
        <w:tc>
          <w:tcPr>
            <w:tcW w:w="6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65" w:rsidRDefault="00442265" w:rsidP="00442265">
            <w:pPr>
              <w:rPr>
                <w:b/>
              </w:rPr>
            </w:pPr>
          </w:p>
        </w:tc>
      </w:tr>
    </w:tbl>
    <w:p w:rsidR="00BF2E8C" w:rsidRDefault="00BF2E8C" w:rsidP="00BF2E8C">
      <w:pPr>
        <w:tabs>
          <w:tab w:val="left" w:pos="2700"/>
        </w:tabs>
        <w:ind w:left="360" w:hanging="360"/>
        <w:jc w:val="both"/>
      </w:pPr>
    </w:p>
    <w:p w:rsidR="00BF2E8C" w:rsidRDefault="00BF2E8C" w:rsidP="00BF2E8C">
      <w:pPr>
        <w:jc w:val="both"/>
        <w:rPr>
          <w:sz w:val="28"/>
          <w:szCs w:val="28"/>
        </w:rPr>
      </w:pPr>
    </w:p>
    <w:p w:rsidR="00BF2E8C" w:rsidRDefault="00BF2E8C" w:rsidP="00BF2E8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Государственная (итоговая) аттестация в 11-х классах</w:t>
      </w:r>
    </w:p>
    <w:p w:rsidR="003D6818" w:rsidRPr="003D6818" w:rsidRDefault="003D6818" w:rsidP="003D6818">
      <w:pPr>
        <w:ind w:firstLine="709"/>
        <w:jc w:val="both"/>
        <w:rPr>
          <w:sz w:val="28"/>
          <w:szCs w:val="28"/>
        </w:rPr>
      </w:pPr>
      <w:r w:rsidRPr="003D6818">
        <w:rPr>
          <w:sz w:val="28"/>
          <w:szCs w:val="28"/>
        </w:rPr>
        <w:t>В соответствии с Законом РФ от 10.07.1992 № 3266-1 "Об образовании", приказами Министерства образования и науки Российской Федерации от 28.11.2008 № 362 (</w:t>
      </w:r>
      <w:proofErr w:type="spellStart"/>
      <w:r w:rsidRPr="003D6818">
        <w:rPr>
          <w:sz w:val="28"/>
          <w:szCs w:val="28"/>
        </w:rPr>
        <w:t>ред</w:t>
      </w:r>
      <w:proofErr w:type="gramStart"/>
      <w:r w:rsidRPr="003D6818">
        <w:rPr>
          <w:sz w:val="28"/>
          <w:szCs w:val="28"/>
        </w:rPr>
        <w:t>.о</w:t>
      </w:r>
      <w:proofErr w:type="gramEnd"/>
      <w:r w:rsidRPr="003D6818">
        <w:rPr>
          <w:sz w:val="28"/>
          <w:szCs w:val="28"/>
        </w:rPr>
        <w:t>т</w:t>
      </w:r>
      <w:proofErr w:type="spellEnd"/>
      <w:r w:rsidRPr="003D6818">
        <w:rPr>
          <w:sz w:val="28"/>
          <w:szCs w:val="28"/>
        </w:rPr>
        <w:t xml:space="preserve"> 19.12.2011) «Об утверждении Положения о формах и порядке проведения государственной (итоговой аттестации) обучающихся, освоивших основные общеобразовательные программы среднего (полного) общего образования», от 11.10.2011 № 2451 «Об утверждении Порядка проведения единого государственного экзамена» все 2</w:t>
      </w:r>
      <w:r w:rsidR="001D1F79">
        <w:rPr>
          <w:sz w:val="28"/>
          <w:szCs w:val="28"/>
        </w:rPr>
        <w:t>43</w:t>
      </w:r>
      <w:r w:rsidRPr="003D6818">
        <w:rPr>
          <w:sz w:val="28"/>
          <w:szCs w:val="28"/>
        </w:rPr>
        <w:t xml:space="preserve"> обучающихся 11-х классов лицея были допущены к государственной </w:t>
      </w:r>
      <w:r w:rsidRPr="003D6818">
        <w:rPr>
          <w:sz w:val="28"/>
          <w:szCs w:val="28"/>
        </w:rPr>
        <w:lastRenderedPageBreak/>
        <w:t xml:space="preserve">(итоговой) аттестации и приняли участие в государственных аттестационных испытаниях в форме ЕГЭ. </w:t>
      </w:r>
    </w:p>
    <w:p w:rsidR="003D6818" w:rsidRPr="003D6818" w:rsidRDefault="003D6818" w:rsidP="003D6818">
      <w:pPr>
        <w:ind w:firstLine="709"/>
        <w:jc w:val="both"/>
        <w:rPr>
          <w:sz w:val="28"/>
          <w:szCs w:val="28"/>
        </w:rPr>
      </w:pPr>
      <w:r w:rsidRPr="003D6818">
        <w:rPr>
          <w:sz w:val="28"/>
          <w:szCs w:val="28"/>
        </w:rPr>
        <w:t xml:space="preserve">По результатам единого государственного экзамена по русскому языку и математике все выпускники 11-х классов лицея набрали минимальное количество баллов, установленное </w:t>
      </w:r>
      <w:proofErr w:type="spellStart"/>
      <w:r w:rsidRPr="003D6818">
        <w:rPr>
          <w:sz w:val="28"/>
          <w:szCs w:val="28"/>
        </w:rPr>
        <w:t>Рособрнадзором</w:t>
      </w:r>
      <w:proofErr w:type="spellEnd"/>
      <w:r w:rsidRPr="003D6818">
        <w:rPr>
          <w:sz w:val="28"/>
          <w:szCs w:val="28"/>
        </w:rPr>
        <w:t>, и получили аттестаты о среднем (полном) общем образовании.</w:t>
      </w:r>
    </w:p>
    <w:p w:rsidR="00BF2E8C" w:rsidRDefault="00BF2E8C" w:rsidP="00BF2E8C">
      <w:pPr>
        <w:jc w:val="center"/>
        <w:rPr>
          <w:b/>
          <w:i/>
          <w:sz w:val="28"/>
          <w:szCs w:val="28"/>
        </w:rPr>
      </w:pPr>
    </w:p>
    <w:p w:rsidR="00DC454E" w:rsidRPr="00DC454E" w:rsidRDefault="00DC454E" w:rsidP="00DC454E">
      <w:pPr>
        <w:jc w:val="center"/>
        <w:rPr>
          <w:b/>
          <w:sz w:val="28"/>
          <w:szCs w:val="28"/>
        </w:rPr>
      </w:pPr>
      <w:r w:rsidRPr="00DC454E">
        <w:rPr>
          <w:b/>
          <w:sz w:val="28"/>
          <w:szCs w:val="28"/>
        </w:rPr>
        <w:t>Результаты единого государственного экзамена по математике.</w:t>
      </w:r>
    </w:p>
    <w:p w:rsidR="00DC454E" w:rsidRPr="00DC454E" w:rsidRDefault="00DC454E" w:rsidP="00DC454E">
      <w:pPr>
        <w:jc w:val="center"/>
        <w:rPr>
          <w:sz w:val="28"/>
          <w:szCs w:val="28"/>
        </w:rPr>
      </w:pPr>
      <w:r w:rsidRPr="00DC454E">
        <w:rPr>
          <w:sz w:val="28"/>
          <w:szCs w:val="28"/>
        </w:rPr>
        <w:t xml:space="preserve">Минимальное количество баллов, установленное </w:t>
      </w:r>
      <w:proofErr w:type="spellStart"/>
      <w:r w:rsidRPr="00DC454E">
        <w:rPr>
          <w:sz w:val="28"/>
          <w:szCs w:val="28"/>
        </w:rPr>
        <w:t>Рособрнадзором</w:t>
      </w:r>
      <w:proofErr w:type="spellEnd"/>
      <w:r w:rsidRPr="00DC454E">
        <w:rPr>
          <w:sz w:val="28"/>
          <w:szCs w:val="28"/>
        </w:rPr>
        <w:t xml:space="preserve">  - 24</w:t>
      </w:r>
    </w:p>
    <w:p w:rsidR="00DC454E" w:rsidRPr="00DC454E" w:rsidRDefault="00DC454E" w:rsidP="00DC454E">
      <w:pPr>
        <w:jc w:val="center"/>
        <w:rPr>
          <w:b/>
          <w:sz w:val="28"/>
          <w:szCs w:val="28"/>
        </w:rPr>
      </w:pPr>
      <w:r w:rsidRPr="00DC454E">
        <w:rPr>
          <w:sz w:val="28"/>
          <w:szCs w:val="28"/>
        </w:rPr>
        <w:t xml:space="preserve">Средний балл по Советскому району – 46,39. </w:t>
      </w:r>
      <w:r w:rsidRPr="00DC454E">
        <w:rPr>
          <w:b/>
          <w:sz w:val="28"/>
          <w:szCs w:val="28"/>
        </w:rPr>
        <w:t>Средний балл по лицею – 66,07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4"/>
        <w:gridCol w:w="1824"/>
        <w:gridCol w:w="2644"/>
        <w:gridCol w:w="2516"/>
        <w:gridCol w:w="1940"/>
      </w:tblGrid>
      <w:tr w:rsidR="00DC454E" w:rsidRPr="00DC454E" w:rsidTr="00DC454E">
        <w:trPr>
          <w:cantSplit/>
          <w:trHeight w:val="880"/>
        </w:trPr>
        <w:tc>
          <w:tcPr>
            <w:tcW w:w="939" w:type="pct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830" w:type="pct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 xml:space="preserve">Всего </w:t>
            </w:r>
            <w:r w:rsidRPr="00DC454E">
              <w:rPr>
                <w:b/>
                <w:sz w:val="28"/>
                <w:szCs w:val="28"/>
              </w:rPr>
              <w:br/>
              <w:t>учащихся</w:t>
            </w:r>
          </w:p>
        </w:tc>
        <w:tc>
          <w:tcPr>
            <w:tcW w:w="1203" w:type="pct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Максимальное</w:t>
            </w:r>
          </w:p>
          <w:p w:rsidR="00DC454E" w:rsidRPr="00DC454E" w:rsidRDefault="00DC454E" w:rsidP="00292C8E">
            <w:pPr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145" w:type="pct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Минимальное</w:t>
            </w:r>
          </w:p>
          <w:p w:rsidR="00DC454E" w:rsidRPr="00DC454E" w:rsidRDefault="00DC454E" w:rsidP="00292C8E">
            <w:pPr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883" w:type="pct"/>
          </w:tcPr>
          <w:p w:rsidR="00DC454E" w:rsidRPr="00DC454E" w:rsidRDefault="00DC454E" w:rsidP="00292C8E">
            <w:pPr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Средний балл по группе</w:t>
            </w:r>
          </w:p>
        </w:tc>
      </w:tr>
      <w:tr w:rsidR="00DC454E" w:rsidRPr="00DC454E" w:rsidTr="00DC454E">
        <w:trPr>
          <w:trHeight w:val="330"/>
        </w:trPr>
        <w:tc>
          <w:tcPr>
            <w:tcW w:w="939" w:type="pct"/>
            <w:vAlign w:val="bottom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Группа 20</w:t>
            </w:r>
          </w:p>
        </w:tc>
        <w:tc>
          <w:tcPr>
            <w:tcW w:w="830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27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60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81,70</w:t>
            </w:r>
          </w:p>
        </w:tc>
      </w:tr>
      <w:tr w:rsidR="00DC454E" w:rsidRPr="00DC454E" w:rsidTr="00DC454E">
        <w:trPr>
          <w:trHeight w:val="330"/>
        </w:trPr>
        <w:tc>
          <w:tcPr>
            <w:tcW w:w="939" w:type="pct"/>
            <w:vAlign w:val="bottom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Группа 21</w:t>
            </w:r>
          </w:p>
        </w:tc>
        <w:tc>
          <w:tcPr>
            <w:tcW w:w="830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26</w:t>
            </w:r>
          </w:p>
        </w:tc>
        <w:tc>
          <w:tcPr>
            <w:tcW w:w="1203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98</w:t>
            </w:r>
          </w:p>
        </w:tc>
        <w:tc>
          <w:tcPr>
            <w:tcW w:w="1145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56</w:t>
            </w:r>
          </w:p>
        </w:tc>
        <w:tc>
          <w:tcPr>
            <w:tcW w:w="883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84,69</w:t>
            </w:r>
          </w:p>
        </w:tc>
      </w:tr>
      <w:tr w:rsidR="00DC454E" w:rsidRPr="00DC454E" w:rsidTr="00DC454E">
        <w:trPr>
          <w:trHeight w:val="330"/>
        </w:trPr>
        <w:tc>
          <w:tcPr>
            <w:tcW w:w="939" w:type="pct"/>
            <w:vAlign w:val="bottom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Группа 22</w:t>
            </w:r>
          </w:p>
        </w:tc>
        <w:tc>
          <w:tcPr>
            <w:tcW w:w="830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25</w:t>
            </w:r>
          </w:p>
        </w:tc>
        <w:tc>
          <w:tcPr>
            <w:tcW w:w="1203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94</w:t>
            </w:r>
          </w:p>
        </w:tc>
        <w:tc>
          <w:tcPr>
            <w:tcW w:w="1145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32</w:t>
            </w:r>
          </w:p>
        </w:tc>
        <w:tc>
          <w:tcPr>
            <w:tcW w:w="883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62,84</w:t>
            </w:r>
          </w:p>
        </w:tc>
      </w:tr>
      <w:tr w:rsidR="00DC454E" w:rsidRPr="00DC454E" w:rsidTr="00DC454E">
        <w:trPr>
          <w:trHeight w:val="330"/>
        </w:trPr>
        <w:tc>
          <w:tcPr>
            <w:tcW w:w="939" w:type="pct"/>
            <w:vAlign w:val="bottom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Группа 23</w:t>
            </w:r>
          </w:p>
        </w:tc>
        <w:tc>
          <w:tcPr>
            <w:tcW w:w="830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23</w:t>
            </w:r>
          </w:p>
        </w:tc>
        <w:tc>
          <w:tcPr>
            <w:tcW w:w="1203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81</w:t>
            </w:r>
          </w:p>
        </w:tc>
        <w:tc>
          <w:tcPr>
            <w:tcW w:w="1145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32</w:t>
            </w:r>
          </w:p>
        </w:tc>
        <w:tc>
          <w:tcPr>
            <w:tcW w:w="883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64,55</w:t>
            </w:r>
          </w:p>
        </w:tc>
      </w:tr>
      <w:tr w:rsidR="00DC454E" w:rsidRPr="00DC454E" w:rsidTr="00DC454E">
        <w:trPr>
          <w:trHeight w:val="330"/>
        </w:trPr>
        <w:tc>
          <w:tcPr>
            <w:tcW w:w="939" w:type="pct"/>
            <w:vAlign w:val="bottom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Группа 24</w:t>
            </w:r>
          </w:p>
        </w:tc>
        <w:tc>
          <w:tcPr>
            <w:tcW w:w="830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25</w:t>
            </w:r>
          </w:p>
        </w:tc>
        <w:tc>
          <w:tcPr>
            <w:tcW w:w="1203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77</w:t>
            </w:r>
          </w:p>
        </w:tc>
        <w:tc>
          <w:tcPr>
            <w:tcW w:w="1145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40</w:t>
            </w:r>
          </w:p>
        </w:tc>
        <w:tc>
          <w:tcPr>
            <w:tcW w:w="883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61,28</w:t>
            </w:r>
          </w:p>
        </w:tc>
      </w:tr>
      <w:tr w:rsidR="00DC454E" w:rsidRPr="00DC454E" w:rsidTr="00DC454E">
        <w:trPr>
          <w:trHeight w:val="330"/>
        </w:trPr>
        <w:tc>
          <w:tcPr>
            <w:tcW w:w="939" w:type="pct"/>
            <w:vAlign w:val="bottom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Группа 25</w:t>
            </w:r>
          </w:p>
        </w:tc>
        <w:tc>
          <w:tcPr>
            <w:tcW w:w="830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25</w:t>
            </w:r>
          </w:p>
        </w:tc>
        <w:tc>
          <w:tcPr>
            <w:tcW w:w="1203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77</w:t>
            </w:r>
          </w:p>
        </w:tc>
        <w:tc>
          <w:tcPr>
            <w:tcW w:w="1145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24</w:t>
            </w:r>
          </w:p>
        </w:tc>
        <w:tc>
          <w:tcPr>
            <w:tcW w:w="883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56,00</w:t>
            </w:r>
          </w:p>
        </w:tc>
      </w:tr>
      <w:tr w:rsidR="00DC454E" w:rsidRPr="00DC454E" w:rsidTr="00DC454E">
        <w:trPr>
          <w:trHeight w:val="330"/>
        </w:trPr>
        <w:tc>
          <w:tcPr>
            <w:tcW w:w="939" w:type="pct"/>
            <w:vAlign w:val="bottom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Группа 26</w:t>
            </w:r>
          </w:p>
        </w:tc>
        <w:tc>
          <w:tcPr>
            <w:tcW w:w="830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25</w:t>
            </w:r>
          </w:p>
        </w:tc>
        <w:tc>
          <w:tcPr>
            <w:tcW w:w="1203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100</w:t>
            </w:r>
          </w:p>
        </w:tc>
        <w:tc>
          <w:tcPr>
            <w:tcW w:w="1145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36</w:t>
            </w:r>
          </w:p>
        </w:tc>
        <w:tc>
          <w:tcPr>
            <w:tcW w:w="883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61,88</w:t>
            </w:r>
          </w:p>
        </w:tc>
      </w:tr>
      <w:tr w:rsidR="00DC454E" w:rsidRPr="00DC454E" w:rsidTr="00DC454E">
        <w:trPr>
          <w:trHeight w:val="330"/>
        </w:trPr>
        <w:tc>
          <w:tcPr>
            <w:tcW w:w="939" w:type="pct"/>
            <w:vAlign w:val="bottom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Группа 27</w:t>
            </w:r>
          </w:p>
        </w:tc>
        <w:tc>
          <w:tcPr>
            <w:tcW w:w="830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22</w:t>
            </w:r>
          </w:p>
        </w:tc>
        <w:tc>
          <w:tcPr>
            <w:tcW w:w="1203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74</w:t>
            </w:r>
          </w:p>
        </w:tc>
        <w:tc>
          <w:tcPr>
            <w:tcW w:w="1145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36</w:t>
            </w:r>
          </w:p>
        </w:tc>
        <w:tc>
          <w:tcPr>
            <w:tcW w:w="883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59,19</w:t>
            </w:r>
          </w:p>
        </w:tc>
      </w:tr>
      <w:tr w:rsidR="00DC454E" w:rsidRPr="00DC454E" w:rsidTr="00DC454E">
        <w:trPr>
          <w:trHeight w:val="330"/>
        </w:trPr>
        <w:tc>
          <w:tcPr>
            <w:tcW w:w="939" w:type="pct"/>
            <w:vAlign w:val="bottom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Группа 28</w:t>
            </w:r>
          </w:p>
        </w:tc>
        <w:tc>
          <w:tcPr>
            <w:tcW w:w="830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20</w:t>
            </w:r>
          </w:p>
        </w:tc>
        <w:tc>
          <w:tcPr>
            <w:tcW w:w="1203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81</w:t>
            </w:r>
          </w:p>
        </w:tc>
        <w:tc>
          <w:tcPr>
            <w:tcW w:w="1145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24</w:t>
            </w:r>
          </w:p>
        </w:tc>
        <w:tc>
          <w:tcPr>
            <w:tcW w:w="883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58,55</w:t>
            </w:r>
          </w:p>
        </w:tc>
      </w:tr>
      <w:tr w:rsidR="00DC454E" w:rsidRPr="00DC454E" w:rsidTr="00DC454E">
        <w:trPr>
          <w:trHeight w:val="330"/>
        </w:trPr>
        <w:tc>
          <w:tcPr>
            <w:tcW w:w="939" w:type="pct"/>
            <w:vAlign w:val="bottom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Группа 29</w:t>
            </w:r>
          </w:p>
        </w:tc>
        <w:tc>
          <w:tcPr>
            <w:tcW w:w="830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25</w:t>
            </w:r>
          </w:p>
        </w:tc>
        <w:tc>
          <w:tcPr>
            <w:tcW w:w="1203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98</w:t>
            </w:r>
          </w:p>
        </w:tc>
        <w:tc>
          <w:tcPr>
            <w:tcW w:w="1145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32</w:t>
            </w:r>
          </w:p>
        </w:tc>
        <w:tc>
          <w:tcPr>
            <w:tcW w:w="883" w:type="pct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64,1</w:t>
            </w:r>
          </w:p>
        </w:tc>
      </w:tr>
      <w:tr w:rsidR="00DC454E" w:rsidRPr="00DC454E" w:rsidTr="00DC454E">
        <w:trPr>
          <w:trHeight w:val="330"/>
        </w:trPr>
        <w:tc>
          <w:tcPr>
            <w:tcW w:w="939" w:type="pct"/>
            <w:shd w:val="clear" w:color="auto" w:fill="C6D9F1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30" w:type="pct"/>
            <w:shd w:val="clear" w:color="auto" w:fill="C6D9F1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243</w:t>
            </w:r>
          </w:p>
        </w:tc>
        <w:tc>
          <w:tcPr>
            <w:tcW w:w="1203" w:type="pct"/>
            <w:shd w:val="clear" w:color="auto" w:fill="C6D9F1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45" w:type="pct"/>
            <w:shd w:val="clear" w:color="auto" w:fill="C6D9F1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83" w:type="pct"/>
            <w:shd w:val="clear" w:color="auto" w:fill="C6D9F1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66,07</w:t>
            </w:r>
          </w:p>
        </w:tc>
      </w:tr>
    </w:tbl>
    <w:p w:rsidR="00BF2E8C" w:rsidRDefault="00BF2E8C" w:rsidP="00BF2E8C">
      <w:pPr>
        <w:jc w:val="both"/>
      </w:pPr>
    </w:p>
    <w:p w:rsidR="00DC454E" w:rsidRPr="00DC454E" w:rsidRDefault="00DC454E" w:rsidP="00DC454E">
      <w:pPr>
        <w:jc w:val="center"/>
        <w:rPr>
          <w:b/>
          <w:sz w:val="28"/>
          <w:szCs w:val="28"/>
        </w:rPr>
      </w:pPr>
      <w:r w:rsidRPr="00DC454E">
        <w:rPr>
          <w:b/>
          <w:sz w:val="28"/>
          <w:szCs w:val="28"/>
        </w:rPr>
        <w:t>Результаты единого государственного экзамена по русскому языку.</w:t>
      </w:r>
    </w:p>
    <w:p w:rsidR="00DC454E" w:rsidRPr="00DC454E" w:rsidRDefault="00DC454E" w:rsidP="00DC454E">
      <w:pPr>
        <w:jc w:val="center"/>
        <w:rPr>
          <w:sz w:val="28"/>
          <w:szCs w:val="28"/>
        </w:rPr>
      </w:pPr>
      <w:r w:rsidRPr="00DC454E">
        <w:rPr>
          <w:sz w:val="28"/>
          <w:szCs w:val="28"/>
        </w:rPr>
        <w:t xml:space="preserve">Минимальное количество баллов, установленное </w:t>
      </w:r>
      <w:proofErr w:type="spellStart"/>
      <w:r w:rsidRPr="00DC454E">
        <w:rPr>
          <w:sz w:val="28"/>
          <w:szCs w:val="28"/>
        </w:rPr>
        <w:t>Рособрнадзором</w:t>
      </w:r>
      <w:proofErr w:type="spellEnd"/>
      <w:r w:rsidRPr="00DC454E">
        <w:rPr>
          <w:sz w:val="28"/>
          <w:szCs w:val="28"/>
        </w:rPr>
        <w:t xml:space="preserve"> </w:t>
      </w:r>
      <w:r w:rsidRPr="00DC454E">
        <w:rPr>
          <w:sz w:val="28"/>
          <w:szCs w:val="28"/>
        </w:rPr>
        <w:noBreakHyphen/>
        <w:t xml:space="preserve"> 36</w:t>
      </w:r>
    </w:p>
    <w:p w:rsidR="00DC454E" w:rsidRPr="00DC454E" w:rsidRDefault="00DC454E" w:rsidP="00DC454E">
      <w:pPr>
        <w:jc w:val="center"/>
        <w:rPr>
          <w:sz w:val="28"/>
          <w:szCs w:val="28"/>
        </w:rPr>
      </w:pPr>
      <w:r w:rsidRPr="00DC454E">
        <w:rPr>
          <w:sz w:val="28"/>
          <w:szCs w:val="28"/>
        </w:rPr>
        <w:t xml:space="preserve">Средний балл по Советскому району – 65,16. </w:t>
      </w:r>
      <w:r w:rsidRPr="00DC454E">
        <w:rPr>
          <w:b/>
          <w:sz w:val="28"/>
          <w:szCs w:val="28"/>
        </w:rPr>
        <w:t>Средний балл по лицею –72,50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991"/>
        <w:gridCol w:w="1661"/>
        <w:gridCol w:w="2380"/>
        <w:gridCol w:w="2268"/>
        <w:gridCol w:w="2688"/>
      </w:tblGrid>
      <w:tr w:rsidR="00DC454E" w:rsidRPr="00DC454E" w:rsidTr="00DC454E">
        <w:trPr>
          <w:cantSplit/>
          <w:trHeight w:val="749"/>
        </w:trPr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54E" w:rsidRPr="00DC454E" w:rsidRDefault="00DC454E" w:rsidP="00292C8E">
            <w:pPr>
              <w:snapToGrid w:val="0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54E" w:rsidRPr="00DC454E" w:rsidRDefault="00DC454E" w:rsidP="00292C8E">
            <w:pPr>
              <w:snapToGrid w:val="0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Всего  учащихся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54E" w:rsidRPr="00DC454E" w:rsidRDefault="00DC454E" w:rsidP="00292C8E">
            <w:pPr>
              <w:snapToGrid w:val="0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Максимальное количество</w:t>
            </w:r>
            <w:r w:rsidRPr="00DC454E">
              <w:rPr>
                <w:b/>
                <w:sz w:val="28"/>
                <w:szCs w:val="28"/>
              </w:rPr>
              <w:br/>
              <w:t>баллов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54E" w:rsidRPr="00DC454E" w:rsidRDefault="00DC454E" w:rsidP="00292C8E">
            <w:pPr>
              <w:snapToGrid w:val="0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Минимальное количество</w:t>
            </w:r>
            <w:r w:rsidRPr="00DC454E">
              <w:rPr>
                <w:b/>
                <w:sz w:val="28"/>
                <w:szCs w:val="28"/>
              </w:rPr>
              <w:br/>
              <w:t>баллов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4E" w:rsidRPr="00DC454E" w:rsidRDefault="00DC454E" w:rsidP="00292C8E">
            <w:pPr>
              <w:rPr>
                <w:b/>
                <w:sz w:val="28"/>
                <w:szCs w:val="28"/>
              </w:rPr>
            </w:pPr>
            <w:proofErr w:type="spellStart"/>
            <w:r w:rsidRPr="00DC454E">
              <w:rPr>
                <w:b/>
                <w:sz w:val="28"/>
                <w:szCs w:val="28"/>
              </w:rPr>
              <w:t>Средий</w:t>
            </w:r>
            <w:proofErr w:type="spellEnd"/>
            <w:r w:rsidRPr="00DC454E">
              <w:rPr>
                <w:b/>
                <w:sz w:val="28"/>
                <w:szCs w:val="28"/>
              </w:rPr>
              <w:t xml:space="preserve"> балл по группе</w:t>
            </w:r>
          </w:p>
        </w:tc>
      </w:tr>
      <w:tr w:rsidR="00DC454E" w:rsidRPr="00DC454E" w:rsidTr="00DC454E">
        <w:trPr>
          <w:trHeight w:val="330"/>
        </w:trPr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454E" w:rsidRPr="00DC454E" w:rsidRDefault="00DC454E" w:rsidP="00292C8E">
            <w:pPr>
              <w:snapToGrid w:val="0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Группа 20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27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57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81,37</w:t>
            </w:r>
          </w:p>
        </w:tc>
      </w:tr>
      <w:tr w:rsidR="00DC454E" w:rsidRPr="00DC454E" w:rsidTr="00DC454E">
        <w:trPr>
          <w:trHeight w:val="330"/>
        </w:trPr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454E" w:rsidRPr="00DC454E" w:rsidRDefault="00DC454E" w:rsidP="00292C8E">
            <w:pPr>
              <w:snapToGrid w:val="0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Группа 21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26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68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80,92</w:t>
            </w:r>
          </w:p>
        </w:tc>
      </w:tr>
      <w:tr w:rsidR="00DC454E" w:rsidRPr="00DC454E" w:rsidTr="00DC454E">
        <w:trPr>
          <w:trHeight w:val="330"/>
        </w:trPr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454E" w:rsidRPr="00DC454E" w:rsidRDefault="00DC454E" w:rsidP="00292C8E">
            <w:pPr>
              <w:snapToGrid w:val="0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Группа 22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25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90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70,12</w:t>
            </w:r>
          </w:p>
        </w:tc>
      </w:tr>
      <w:tr w:rsidR="00DC454E" w:rsidRPr="00DC454E" w:rsidTr="00DC454E">
        <w:trPr>
          <w:trHeight w:val="330"/>
        </w:trPr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454E" w:rsidRPr="00DC454E" w:rsidRDefault="00DC454E" w:rsidP="00292C8E">
            <w:pPr>
              <w:snapToGrid w:val="0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Группа 23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23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92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50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72,47</w:t>
            </w:r>
          </w:p>
        </w:tc>
      </w:tr>
      <w:tr w:rsidR="00DC454E" w:rsidRPr="00DC454E" w:rsidTr="00DC454E">
        <w:trPr>
          <w:trHeight w:val="330"/>
        </w:trPr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454E" w:rsidRPr="00DC454E" w:rsidRDefault="00DC454E" w:rsidP="00292C8E">
            <w:pPr>
              <w:snapToGrid w:val="0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Группа 24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25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92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48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70,03</w:t>
            </w:r>
          </w:p>
        </w:tc>
      </w:tr>
      <w:tr w:rsidR="00DC454E" w:rsidRPr="00DC454E" w:rsidTr="00DC454E">
        <w:trPr>
          <w:trHeight w:val="330"/>
        </w:trPr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454E" w:rsidRPr="00DC454E" w:rsidRDefault="00DC454E" w:rsidP="00292C8E">
            <w:pPr>
              <w:snapToGrid w:val="0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Группа 25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25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90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67,04</w:t>
            </w:r>
          </w:p>
        </w:tc>
      </w:tr>
      <w:tr w:rsidR="00DC454E" w:rsidRPr="00DC454E" w:rsidTr="00DC454E">
        <w:trPr>
          <w:trHeight w:val="330"/>
        </w:trPr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454E" w:rsidRPr="00DC454E" w:rsidRDefault="00DC454E" w:rsidP="00292C8E">
            <w:pPr>
              <w:snapToGrid w:val="0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Группа 26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25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92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52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68,96</w:t>
            </w:r>
          </w:p>
        </w:tc>
      </w:tr>
      <w:tr w:rsidR="00DC454E" w:rsidRPr="00DC454E" w:rsidTr="00DC454E">
        <w:trPr>
          <w:trHeight w:val="330"/>
        </w:trPr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454E" w:rsidRPr="00DC454E" w:rsidRDefault="00DC454E" w:rsidP="00292C8E">
            <w:pPr>
              <w:snapToGrid w:val="0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Группа 27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22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92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59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72,33</w:t>
            </w:r>
          </w:p>
        </w:tc>
      </w:tr>
      <w:tr w:rsidR="00DC454E" w:rsidRPr="00DC454E" w:rsidTr="00DC454E">
        <w:trPr>
          <w:trHeight w:val="330"/>
        </w:trPr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454E" w:rsidRPr="00DC454E" w:rsidRDefault="00DC454E" w:rsidP="00292C8E">
            <w:pPr>
              <w:snapToGrid w:val="0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Группа 28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20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84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51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67,4</w:t>
            </w:r>
          </w:p>
        </w:tc>
      </w:tr>
      <w:tr w:rsidR="00DC454E" w:rsidRPr="00DC454E" w:rsidTr="00DC454E">
        <w:trPr>
          <w:trHeight w:val="330"/>
        </w:trPr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454E" w:rsidRPr="00DC454E" w:rsidRDefault="00DC454E" w:rsidP="00292C8E">
            <w:pPr>
              <w:snapToGrid w:val="0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Группа 29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25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90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54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72,8</w:t>
            </w:r>
          </w:p>
        </w:tc>
      </w:tr>
      <w:tr w:rsidR="00DC454E" w:rsidRPr="00DC454E" w:rsidTr="00DC454E">
        <w:trPr>
          <w:trHeight w:val="255"/>
        </w:trPr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243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72,50</w:t>
            </w:r>
          </w:p>
        </w:tc>
      </w:tr>
    </w:tbl>
    <w:p w:rsidR="00BF2E8C" w:rsidRDefault="00BF2E8C" w:rsidP="00BF2E8C">
      <w:pPr>
        <w:jc w:val="both"/>
      </w:pPr>
    </w:p>
    <w:p w:rsidR="008571D8" w:rsidRDefault="008571D8" w:rsidP="00DC454E">
      <w:pPr>
        <w:jc w:val="center"/>
        <w:rPr>
          <w:b/>
          <w:sz w:val="28"/>
          <w:szCs w:val="28"/>
        </w:rPr>
      </w:pPr>
    </w:p>
    <w:p w:rsidR="00DC454E" w:rsidRPr="00DC454E" w:rsidRDefault="00DC454E" w:rsidP="00DC454E">
      <w:pPr>
        <w:jc w:val="center"/>
        <w:rPr>
          <w:b/>
          <w:sz w:val="28"/>
          <w:szCs w:val="28"/>
        </w:rPr>
      </w:pPr>
      <w:r w:rsidRPr="00DC454E">
        <w:rPr>
          <w:b/>
          <w:sz w:val="28"/>
          <w:szCs w:val="28"/>
        </w:rPr>
        <w:lastRenderedPageBreak/>
        <w:t>Результаты единого государственного экзамена по физике.</w:t>
      </w:r>
    </w:p>
    <w:p w:rsidR="00DC454E" w:rsidRPr="00DC454E" w:rsidRDefault="00DC454E" w:rsidP="00DC454E">
      <w:pPr>
        <w:jc w:val="center"/>
        <w:rPr>
          <w:sz w:val="28"/>
          <w:szCs w:val="28"/>
        </w:rPr>
      </w:pPr>
      <w:r w:rsidRPr="00DC454E">
        <w:rPr>
          <w:sz w:val="28"/>
          <w:szCs w:val="28"/>
        </w:rPr>
        <w:t xml:space="preserve">Минимальное количество баллов, установленное </w:t>
      </w:r>
      <w:proofErr w:type="spellStart"/>
      <w:r w:rsidRPr="00DC454E">
        <w:rPr>
          <w:sz w:val="28"/>
          <w:szCs w:val="28"/>
        </w:rPr>
        <w:t>Рособрнадзором</w:t>
      </w:r>
      <w:proofErr w:type="spellEnd"/>
      <w:r w:rsidRPr="00DC454E">
        <w:rPr>
          <w:sz w:val="28"/>
          <w:szCs w:val="28"/>
        </w:rPr>
        <w:t xml:space="preserve"> - 36</w:t>
      </w:r>
    </w:p>
    <w:p w:rsidR="00DC454E" w:rsidRPr="00DC454E" w:rsidRDefault="00DC454E" w:rsidP="00DC454E">
      <w:pPr>
        <w:jc w:val="center"/>
        <w:rPr>
          <w:b/>
          <w:sz w:val="28"/>
          <w:szCs w:val="28"/>
        </w:rPr>
      </w:pPr>
      <w:r w:rsidRPr="00DC454E">
        <w:rPr>
          <w:sz w:val="28"/>
          <w:szCs w:val="28"/>
        </w:rPr>
        <w:t xml:space="preserve">Средний балл по Советскому району –  60,48. </w:t>
      </w:r>
      <w:r w:rsidRPr="00DC454E">
        <w:rPr>
          <w:b/>
          <w:sz w:val="28"/>
          <w:szCs w:val="28"/>
        </w:rPr>
        <w:t>Средний балл по лицею – 66,15</w:t>
      </w:r>
    </w:p>
    <w:p w:rsidR="00DC454E" w:rsidRPr="00DC454E" w:rsidRDefault="00DC454E" w:rsidP="00DC454E">
      <w:pPr>
        <w:jc w:val="center"/>
        <w:rPr>
          <w:b/>
          <w:bCs/>
          <w:sz w:val="28"/>
          <w:szCs w:val="28"/>
        </w:rPr>
      </w:pPr>
      <w:r w:rsidRPr="00DC454E">
        <w:rPr>
          <w:b/>
          <w:bCs/>
          <w:sz w:val="28"/>
          <w:szCs w:val="28"/>
        </w:rPr>
        <w:t>Не набрали минимального количества баллов в Советском районе – 10 чел. - 3,12%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56"/>
        <w:gridCol w:w="810"/>
        <w:gridCol w:w="2031"/>
        <w:gridCol w:w="1228"/>
        <w:gridCol w:w="2026"/>
        <w:gridCol w:w="2129"/>
        <w:gridCol w:w="1608"/>
      </w:tblGrid>
      <w:tr w:rsidR="00DC454E" w:rsidRPr="00DC454E" w:rsidTr="00DC454E">
        <w:trPr>
          <w:trHeight w:val="283"/>
        </w:trPr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54E" w:rsidRPr="00DC454E" w:rsidRDefault="00DC454E" w:rsidP="00DC454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54E" w:rsidRPr="00DC454E" w:rsidRDefault="00DC454E" w:rsidP="00DC454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Кол-во уч-ся</w:t>
            </w:r>
          </w:p>
        </w:tc>
        <w:tc>
          <w:tcPr>
            <w:tcW w:w="41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 xml:space="preserve">Результаты ЕГЭ </w:t>
            </w:r>
          </w:p>
        </w:tc>
      </w:tr>
      <w:tr w:rsidR="00DC454E" w:rsidRPr="00DC454E" w:rsidTr="00DC454E">
        <w:trPr>
          <w:cantSplit/>
          <w:trHeight w:val="867"/>
        </w:trPr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54E" w:rsidRPr="00DC454E" w:rsidRDefault="00DC454E" w:rsidP="00DC454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54E" w:rsidRPr="00DC454E" w:rsidRDefault="00DC454E" w:rsidP="00DC454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54E" w:rsidRPr="00DC454E" w:rsidRDefault="00DC454E" w:rsidP="00DC454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 xml:space="preserve">Кол-во </w:t>
            </w:r>
            <w:proofErr w:type="gramStart"/>
            <w:r w:rsidRPr="00DC454E">
              <w:rPr>
                <w:b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54E" w:rsidRPr="00DC454E" w:rsidRDefault="00DC454E" w:rsidP="00DC454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Сдали экзамен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54E" w:rsidRPr="00DC454E" w:rsidRDefault="00DC454E" w:rsidP="00DC454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Минимальное кол-во баллов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54E" w:rsidRPr="00DC454E" w:rsidRDefault="00DC454E" w:rsidP="00DC454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Максимальное кол-во баллов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4E" w:rsidRPr="00DC454E" w:rsidRDefault="00DC454E" w:rsidP="00292C8E">
            <w:pPr>
              <w:snapToGrid w:val="0"/>
              <w:ind w:left="114" w:right="17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Средний балл</w:t>
            </w:r>
          </w:p>
        </w:tc>
      </w:tr>
      <w:tr w:rsidR="00DC454E" w:rsidRPr="00DC454E" w:rsidTr="00DC454E"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54E" w:rsidRPr="00DC454E" w:rsidRDefault="00DC454E" w:rsidP="00292C8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C454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27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21 -  77,7%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21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41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C454E">
              <w:rPr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79,00</w:t>
            </w:r>
          </w:p>
        </w:tc>
      </w:tr>
      <w:tr w:rsidR="00DC454E" w:rsidRPr="00DC454E" w:rsidTr="00DC454E"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54E" w:rsidRPr="00DC454E" w:rsidRDefault="00DC454E" w:rsidP="00292C8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C454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26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20 -  76,9%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20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52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C454E">
              <w:rPr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84,45</w:t>
            </w:r>
          </w:p>
        </w:tc>
      </w:tr>
      <w:tr w:rsidR="00DC454E" w:rsidRPr="00DC454E" w:rsidTr="00DC454E"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54E" w:rsidRPr="00DC454E" w:rsidRDefault="00DC454E" w:rsidP="00292C8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C454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25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20 -  80%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20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39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98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60,15</w:t>
            </w:r>
          </w:p>
        </w:tc>
      </w:tr>
      <w:tr w:rsidR="00DC454E" w:rsidRPr="00DC454E" w:rsidTr="00DC454E"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54E" w:rsidRPr="00DC454E" w:rsidRDefault="00DC454E" w:rsidP="00292C8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C454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18 —  78%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17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33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100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69,37</w:t>
            </w:r>
          </w:p>
        </w:tc>
      </w:tr>
      <w:tr w:rsidR="00DC454E" w:rsidRPr="00DC454E" w:rsidTr="00DC454E"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54E" w:rsidRPr="00DC454E" w:rsidRDefault="00DC454E" w:rsidP="00292C8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C454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25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22 -  88%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22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45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94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62,0</w:t>
            </w:r>
          </w:p>
        </w:tc>
      </w:tr>
      <w:tr w:rsidR="00DC454E" w:rsidRPr="00DC454E" w:rsidTr="00DC454E"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54E" w:rsidRPr="00DC454E" w:rsidRDefault="00DC454E" w:rsidP="00292C8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C454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25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20 —  80%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20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36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71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57,42</w:t>
            </w:r>
          </w:p>
        </w:tc>
      </w:tr>
      <w:tr w:rsidR="00DC454E" w:rsidRPr="00DC454E" w:rsidTr="00DC454E"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54E" w:rsidRPr="00DC454E" w:rsidRDefault="00DC454E" w:rsidP="00292C8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C454E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25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16 — 64%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16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41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71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57,13</w:t>
            </w:r>
          </w:p>
        </w:tc>
      </w:tr>
      <w:tr w:rsidR="00DC454E" w:rsidRPr="00DC454E" w:rsidTr="00DC454E"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54E" w:rsidRPr="00DC454E" w:rsidRDefault="00DC454E" w:rsidP="00292C8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C454E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22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21 -  95%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21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47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96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66,61</w:t>
            </w:r>
          </w:p>
        </w:tc>
      </w:tr>
      <w:tr w:rsidR="00DC454E" w:rsidRPr="00DC454E" w:rsidTr="00DC454E"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54E" w:rsidRPr="00DC454E" w:rsidRDefault="00DC454E" w:rsidP="00292C8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C454E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20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12 – 60%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12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46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92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61,18</w:t>
            </w:r>
          </w:p>
        </w:tc>
      </w:tr>
      <w:tr w:rsidR="00DC454E" w:rsidRPr="00DC454E" w:rsidTr="00DC454E"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54E" w:rsidRPr="00DC454E" w:rsidRDefault="00DC454E" w:rsidP="00292C8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C454E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25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16 – 64%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16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40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92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61,19</w:t>
            </w:r>
          </w:p>
        </w:tc>
      </w:tr>
      <w:tr w:rsidR="00DC454E" w:rsidRPr="00DC454E" w:rsidTr="00DC454E">
        <w:tc>
          <w:tcPr>
            <w:tcW w:w="5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C454E">
              <w:rPr>
                <w:b/>
                <w:bCs/>
                <w:sz w:val="28"/>
                <w:szCs w:val="28"/>
              </w:rPr>
              <w:t>243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C454E">
              <w:rPr>
                <w:b/>
                <w:bCs/>
                <w:sz w:val="28"/>
                <w:szCs w:val="28"/>
              </w:rPr>
              <w:t>186 чел. – 76,5%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C454E">
              <w:rPr>
                <w:b/>
                <w:bCs/>
                <w:sz w:val="28"/>
                <w:szCs w:val="28"/>
              </w:rPr>
              <w:t>185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C454E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C454E"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C454E">
              <w:rPr>
                <w:b/>
                <w:bCs/>
                <w:sz w:val="28"/>
                <w:szCs w:val="28"/>
              </w:rPr>
              <w:t>66,15</w:t>
            </w:r>
          </w:p>
        </w:tc>
      </w:tr>
    </w:tbl>
    <w:p w:rsidR="008571D8" w:rsidRDefault="008571D8" w:rsidP="00DC454E">
      <w:pPr>
        <w:jc w:val="center"/>
        <w:rPr>
          <w:b/>
          <w:sz w:val="28"/>
          <w:szCs w:val="28"/>
        </w:rPr>
      </w:pPr>
    </w:p>
    <w:p w:rsidR="00DC454E" w:rsidRPr="00DC454E" w:rsidRDefault="00DC454E" w:rsidP="00DC454E">
      <w:pPr>
        <w:jc w:val="center"/>
        <w:rPr>
          <w:b/>
          <w:sz w:val="28"/>
          <w:szCs w:val="28"/>
        </w:rPr>
      </w:pPr>
      <w:r w:rsidRPr="00DC454E">
        <w:rPr>
          <w:b/>
          <w:sz w:val="28"/>
          <w:szCs w:val="28"/>
        </w:rPr>
        <w:t>Результаты экзаменов по выбору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64"/>
        <w:gridCol w:w="1310"/>
        <w:gridCol w:w="1524"/>
        <w:gridCol w:w="2096"/>
        <w:gridCol w:w="1324"/>
        <w:gridCol w:w="1324"/>
        <w:gridCol w:w="1546"/>
      </w:tblGrid>
      <w:tr w:rsidR="00DC454E" w:rsidRPr="00DC454E" w:rsidTr="00292C8E">
        <w:trPr>
          <w:trHeight w:val="51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C454E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C454E">
              <w:rPr>
                <w:b/>
                <w:bCs/>
                <w:sz w:val="28"/>
                <w:szCs w:val="28"/>
              </w:rPr>
              <w:t>Сдавали (чел.)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4E" w:rsidRPr="00DC454E" w:rsidRDefault="00DC454E" w:rsidP="0029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54E">
              <w:rPr>
                <w:b/>
                <w:bCs/>
                <w:sz w:val="28"/>
                <w:szCs w:val="28"/>
              </w:rPr>
              <w:t xml:space="preserve">Перешли </w:t>
            </w:r>
            <w:proofErr w:type="spellStart"/>
            <w:r w:rsidRPr="00DC454E">
              <w:rPr>
                <w:b/>
                <w:bCs/>
                <w:sz w:val="28"/>
                <w:szCs w:val="28"/>
              </w:rPr>
              <w:t>мин</w:t>
            </w:r>
            <w:proofErr w:type="gramStart"/>
            <w:r w:rsidRPr="00DC454E">
              <w:rPr>
                <w:b/>
                <w:bCs/>
                <w:sz w:val="28"/>
                <w:szCs w:val="28"/>
              </w:rPr>
              <w:t>.п</w:t>
            </w:r>
            <w:proofErr w:type="gramEnd"/>
            <w:r w:rsidRPr="00DC454E">
              <w:rPr>
                <w:b/>
                <w:bCs/>
                <w:sz w:val="28"/>
                <w:szCs w:val="28"/>
              </w:rPr>
              <w:t>орог</w:t>
            </w:r>
            <w:proofErr w:type="spellEnd"/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C454E">
              <w:rPr>
                <w:b/>
                <w:bCs/>
                <w:sz w:val="28"/>
                <w:szCs w:val="28"/>
              </w:rPr>
              <w:t>Не набрали</w:t>
            </w:r>
          </w:p>
          <w:p w:rsidR="00DC454E" w:rsidRPr="00DC454E" w:rsidRDefault="00DC454E" w:rsidP="0029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54E">
              <w:rPr>
                <w:b/>
                <w:bCs/>
                <w:sz w:val="28"/>
                <w:szCs w:val="28"/>
              </w:rPr>
              <w:t>минимального балла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C454E">
              <w:rPr>
                <w:b/>
                <w:bCs/>
                <w:sz w:val="28"/>
                <w:szCs w:val="28"/>
              </w:rPr>
              <w:t>Средний балл</w:t>
            </w:r>
          </w:p>
          <w:p w:rsidR="00DC454E" w:rsidRPr="00DC454E" w:rsidRDefault="00DC454E" w:rsidP="00292C8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C454E">
              <w:rPr>
                <w:b/>
                <w:bCs/>
                <w:sz w:val="28"/>
                <w:szCs w:val="28"/>
              </w:rPr>
              <w:t>по лицею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C454E">
              <w:rPr>
                <w:b/>
                <w:bCs/>
                <w:sz w:val="28"/>
                <w:szCs w:val="28"/>
              </w:rPr>
              <w:t>Средний балл</w:t>
            </w:r>
          </w:p>
          <w:p w:rsidR="00DC454E" w:rsidRPr="00DC454E" w:rsidRDefault="00DC454E" w:rsidP="0029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54E">
              <w:rPr>
                <w:b/>
                <w:bCs/>
                <w:sz w:val="28"/>
                <w:szCs w:val="28"/>
              </w:rPr>
              <w:t>по району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4E" w:rsidRPr="00DC454E" w:rsidRDefault="00DC454E" w:rsidP="0029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54E">
              <w:rPr>
                <w:b/>
                <w:bCs/>
                <w:sz w:val="28"/>
                <w:szCs w:val="28"/>
              </w:rPr>
              <w:t>Лучший результат</w:t>
            </w:r>
          </w:p>
        </w:tc>
      </w:tr>
      <w:tr w:rsidR="00DC454E" w:rsidRPr="00DC454E" w:rsidTr="00DC454E">
        <w:trPr>
          <w:trHeight w:val="527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История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16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16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70,18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57,21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4E" w:rsidRPr="00DC454E" w:rsidRDefault="00DC454E" w:rsidP="00DC454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б.</w:t>
            </w:r>
            <w:r w:rsidR="000C7C83">
              <w:rPr>
                <w:sz w:val="28"/>
                <w:szCs w:val="28"/>
              </w:rPr>
              <w:t xml:space="preserve"> </w:t>
            </w:r>
            <w:r w:rsidR="000C7C83">
              <w:rPr>
                <w:sz w:val="28"/>
                <w:szCs w:val="28"/>
              </w:rPr>
              <w:noBreakHyphen/>
              <w:t xml:space="preserve"> </w:t>
            </w:r>
            <w:r>
              <w:rPr>
                <w:sz w:val="28"/>
                <w:szCs w:val="28"/>
              </w:rPr>
              <w:t>1 чел.</w:t>
            </w:r>
          </w:p>
        </w:tc>
      </w:tr>
      <w:tr w:rsidR="00760F34" w:rsidRPr="00DC454E" w:rsidTr="00DC454E">
        <w:trPr>
          <w:trHeight w:val="527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34" w:rsidRPr="00DC454E" w:rsidRDefault="00760F34" w:rsidP="00292C8E">
            <w:pPr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Общество-знание</w:t>
            </w:r>
            <w:proofErr w:type="gram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34" w:rsidRPr="00DC454E" w:rsidRDefault="00760F34" w:rsidP="00292C8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34" w:rsidRPr="00DC454E" w:rsidRDefault="00760F34" w:rsidP="00292C8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34" w:rsidRPr="00DC454E" w:rsidRDefault="00760F34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34" w:rsidRPr="00DC454E" w:rsidRDefault="00760F34" w:rsidP="00292C8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66,8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34" w:rsidRPr="00DC454E" w:rsidRDefault="00760F34" w:rsidP="00292C8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F34" w:rsidRDefault="000C7C83" w:rsidP="00DC454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 б. – 1 чел.</w:t>
            </w:r>
          </w:p>
        </w:tc>
      </w:tr>
      <w:tr w:rsidR="00DC454E" w:rsidRPr="00DC454E" w:rsidTr="00DC454E">
        <w:trPr>
          <w:trHeight w:val="255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Химия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10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10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69,50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4E" w:rsidRPr="00DC454E" w:rsidRDefault="00DC454E" w:rsidP="00DC454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б.</w:t>
            </w:r>
            <w:r w:rsidR="000C7C83">
              <w:rPr>
                <w:sz w:val="28"/>
                <w:szCs w:val="28"/>
              </w:rPr>
              <w:t xml:space="preserve"> </w:t>
            </w:r>
            <w:r w:rsidR="000C7C83">
              <w:rPr>
                <w:sz w:val="28"/>
                <w:szCs w:val="28"/>
              </w:rPr>
              <w:noBreakHyphen/>
              <w:t xml:space="preserve"> </w:t>
            </w:r>
            <w:r>
              <w:rPr>
                <w:sz w:val="28"/>
                <w:szCs w:val="28"/>
              </w:rPr>
              <w:t>1 чел.</w:t>
            </w:r>
          </w:p>
        </w:tc>
      </w:tr>
      <w:tr w:rsidR="00DC454E" w:rsidRPr="00DC454E" w:rsidTr="00DC454E">
        <w:trPr>
          <w:trHeight w:val="255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40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40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78,03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4E" w:rsidRPr="00DC454E" w:rsidRDefault="00DC454E" w:rsidP="00DC454E">
            <w:pPr>
              <w:snapToGrid w:val="0"/>
              <w:ind w:left="-49" w:right="-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r w:rsidR="000C7C83">
              <w:rPr>
                <w:sz w:val="28"/>
                <w:szCs w:val="28"/>
              </w:rPr>
              <w:t xml:space="preserve">б. </w:t>
            </w:r>
            <w:r w:rsidR="000C7C83">
              <w:rPr>
                <w:sz w:val="28"/>
                <w:szCs w:val="28"/>
              </w:rPr>
              <w:noBreakHyphen/>
              <w:t xml:space="preserve"> </w:t>
            </w:r>
            <w:r>
              <w:rPr>
                <w:sz w:val="28"/>
                <w:szCs w:val="28"/>
              </w:rPr>
              <w:t>1 чел.</w:t>
            </w:r>
            <w:r w:rsidRPr="00DC454E">
              <w:rPr>
                <w:sz w:val="28"/>
                <w:szCs w:val="28"/>
              </w:rPr>
              <w:t>,</w:t>
            </w:r>
          </w:p>
          <w:p w:rsidR="00DC454E" w:rsidRPr="00DC454E" w:rsidRDefault="000C7C83" w:rsidP="00DC454E">
            <w:pPr>
              <w:snapToGrid w:val="0"/>
              <w:ind w:left="-49" w:right="-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 б. </w:t>
            </w:r>
            <w:r>
              <w:rPr>
                <w:sz w:val="28"/>
                <w:szCs w:val="28"/>
              </w:rPr>
              <w:noBreakHyphen/>
              <w:t xml:space="preserve"> </w:t>
            </w:r>
            <w:r w:rsidR="00DC454E">
              <w:rPr>
                <w:sz w:val="28"/>
                <w:szCs w:val="28"/>
              </w:rPr>
              <w:t>2 чел.</w:t>
            </w:r>
          </w:p>
        </w:tc>
      </w:tr>
      <w:tr w:rsidR="00DC454E" w:rsidRPr="00DC454E" w:rsidTr="00DC454E">
        <w:trPr>
          <w:trHeight w:val="255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География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4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4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57,25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4E" w:rsidRPr="00DC454E" w:rsidRDefault="000C7C83" w:rsidP="00DC454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 б. </w:t>
            </w:r>
            <w:r>
              <w:rPr>
                <w:sz w:val="28"/>
                <w:szCs w:val="28"/>
              </w:rPr>
              <w:noBreakHyphen/>
              <w:t xml:space="preserve"> </w:t>
            </w:r>
            <w:r w:rsidR="00DC454E">
              <w:rPr>
                <w:sz w:val="28"/>
                <w:szCs w:val="28"/>
              </w:rPr>
              <w:t>1 чел.</w:t>
            </w:r>
          </w:p>
        </w:tc>
      </w:tr>
      <w:tr w:rsidR="00DC454E" w:rsidRPr="00DC454E" w:rsidTr="00DC454E">
        <w:trPr>
          <w:trHeight w:val="255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Литература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7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7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64,28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4E" w:rsidRPr="00DC454E" w:rsidRDefault="00DC454E" w:rsidP="00DC454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 xml:space="preserve">78 б. – </w:t>
            </w:r>
            <w:r>
              <w:rPr>
                <w:sz w:val="28"/>
                <w:szCs w:val="28"/>
              </w:rPr>
              <w:t>1 чел.</w:t>
            </w:r>
          </w:p>
        </w:tc>
      </w:tr>
      <w:tr w:rsidR="00DC454E" w:rsidRPr="00DC454E" w:rsidTr="00DC454E">
        <w:trPr>
          <w:trHeight w:val="255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Информатика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71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71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74,86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61,68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4E" w:rsidRPr="00DC454E" w:rsidRDefault="00DC454E" w:rsidP="00DC454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 xml:space="preserve">97 б. – </w:t>
            </w:r>
            <w:r>
              <w:rPr>
                <w:sz w:val="28"/>
                <w:szCs w:val="28"/>
              </w:rPr>
              <w:t>3 чел.</w:t>
            </w:r>
          </w:p>
        </w:tc>
      </w:tr>
      <w:tr w:rsidR="00DC454E" w:rsidRPr="00DC454E" w:rsidTr="00DC454E">
        <w:trPr>
          <w:trHeight w:val="255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Биология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9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9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454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71,56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4E" w:rsidRPr="00DC454E" w:rsidRDefault="00DC454E" w:rsidP="00292C8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>62,67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4E" w:rsidRPr="00DC454E" w:rsidRDefault="00DC454E" w:rsidP="00DC454E">
            <w:pPr>
              <w:snapToGrid w:val="0"/>
              <w:jc w:val="center"/>
              <w:rPr>
                <w:sz w:val="28"/>
                <w:szCs w:val="28"/>
              </w:rPr>
            </w:pPr>
            <w:r w:rsidRPr="00DC454E">
              <w:rPr>
                <w:sz w:val="28"/>
                <w:szCs w:val="28"/>
              </w:rPr>
              <w:t xml:space="preserve">93 б. – </w:t>
            </w:r>
            <w:r>
              <w:rPr>
                <w:sz w:val="28"/>
                <w:szCs w:val="28"/>
              </w:rPr>
              <w:t>1 чел.</w:t>
            </w:r>
          </w:p>
        </w:tc>
      </w:tr>
    </w:tbl>
    <w:p w:rsidR="00BF2E8C" w:rsidRDefault="00BF2E8C" w:rsidP="00BF2E8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Итоги поступления выпускников 11 классов в высшие учебные заведения</w:t>
      </w:r>
    </w:p>
    <w:p w:rsidR="00BF2E8C" w:rsidRDefault="00C257C2" w:rsidP="00BF2E8C">
      <w:pPr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0pt;margin-top:7.7pt;width:270.1pt;height:179.75pt;z-index:-251651072" wrapcoords="180 482 180 21118 21360 21118 21360 482 180 482">
            <v:imagedata r:id="rId14" o:title=""/>
            <w10:wrap type="tight"/>
          </v:shape>
          <o:OLEObject Type="Embed" ProgID="MSGraph.Chart.8" ShapeID="_x0000_s1026" DrawAspect="Content" ObjectID="_1453876043" r:id="rId15">
            <o:FieldCodes>\s</o:FieldCodes>
          </o:OLEObject>
        </w:pict>
      </w:r>
      <w:r w:rsidR="00BF2E8C">
        <w:rPr>
          <w:sz w:val="28"/>
          <w:szCs w:val="28"/>
        </w:rPr>
        <w:t xml:space="preserve">Всего выпускников </w:t>
      </w:r>
      <w:r w:rsidR="00BF2E8C">
        <w:rPr>
          <w:b/>
          <w:sz w:val="28"/>
          <w:szCs w:val="28"/>
        </w:rPr>
        <w:t>– 2</w:t>
      </w:r>
      <w:r w:rsidR="00292C8E">
        <w:rPr>
          <w:b/>
          <w:sz w:val="28"/>
          <w:szCs w:val="28"/>
        </w:rPr>
        <w:t>43</w:t>
      </w:r>
      <w:r w:rsidR="00BF2E8C">
        <w:rPr>
          <w:sz w:val="28"/>
          <w:szCs w:val="28"/>
        </w:rPr>
        <w:t xml:space="preserve"> человек. </w:t>
      </w:r>
    </w:p>
    <w:p w:rsidR="00BF2E8C" w:rsidRDefault="00BF2E8C" w:rsidP="00BF2E8C">
      <w:pPr>
        <w:rPr>
          <w:sz w:val="28"/>
          <w:szCs w:val="28"/>
        </w:rPr>
      </w:pPr>
      <w:r>
        <w:rPr>
          <w:sz w:val="28"/>
          <w:szCs w:val="28"/>
        </w:rPr>
        <w:t xml:space="preserve">Поступили в вузы – </w:t>
      </w:r>
      <w:r>
        <w:rPr>
          <w:b/>
          <w:sz w:val="28"/>
          <w:szCs w:val="28"/>
        </w:rPr>
        <w:t>2</w:t>
      </w:r>
      <w:r w:rsidR="00292C8E">
        <w:rPr>
          <w:b/>
          <w:sz w:val="28"/>
          <w:szCs w:val="28"/>
        </w:rPr>
        <w:t>38</w:t>
      </w:r>
      <w:r>
        <w:rPr>
          <w:sz w:val="28"/>
          <w:szCs w:val="28"/>
        </w:rPr>
        <w:t xml:space="preserve"> человек.</w:t>
      </w:r>
    </w:p>
    <w:p w:rsidR="00BF2E8C" w:rsidRDefault="00BF2E8C" w:rsidP="00BF2E8C">
      <w:pPr>
        <w:rPr>
          <w:sz w:val="28"/>
          <w:szCs w:val="28"/>
        </w:rPr>
      </w:pPr>
      <w:r>
        <w:rPr>
          <w:sz w:val="28"/>
          <w:szCs w:val="28"/>
        </w:rPr>
        <w:t>Поступили в базовые вузы –</w:t>
      </w:r>
    </w:p>
    <w:p w:rsidR="00BF2E8C" w:rsidRDefault="00BF2E8C" w:rsidP="00BF2E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</w:t>
      </w:r>
      <w:r w:rsidR="00292C8E">
        <w:rPr>
          <w:b/>
          <w:sz w:val="28"/>
          <w:szCs w:val="28"/>
        </w:rPr>
        <w:t>66</w:t>
      </w:r>
      <w:r>
        <w:rPr>
          <w:b/>
          <w:sz w:val="28"/>
          <w:szCs w:val="28"/>
        </w:rPr>
        <w:t xml:space="preserve"> чел. – </w:t>
      </w:r>
      <w:r w:rsidR="00292C8E">
        <w:rPr>
          <w:b/>
          <w:sz w:val="28"/>
          <w:szCs w:val="28"/>
        </w:rPr>
        <w:t>70</w:t>
      </w:r>
      <w:r>
        <w:rPr>
          <w:b/>
          <w:sz w:val="28"/>
          <w:szCs w:val="28"/>
        </w:rPr>
        <w:t xml:space="preserve"> %</w:t>
      </w:r>
    </w:p>
    <w:p w:rsidR="00BF2E8C" w:rsidRDefault="00BF2E8C" w:rsidP="00BF2E8C">
      <w:pPr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BF2E8C" w:rsidRDefault="00BF2E8C" w:rsidP="00BF2E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НГТУ </w:t>
      </w:r>
      <w:r>
        <w:rPr>
          <w:b/>
          <w:sz w:val="28"/>
          <w:szCs w:val="28"/>
        </w:rPr>
        <w:noBreakHyphen/>
        <w:t xml:space="preserve"> </w:t>
      </w:r>
      <w:r w:rsidR="00292C8E">
        <w:rPr>
          <w:b/>
          <w:sz w:val="28"/>
          <w:szCs w:val="28"/>
        </w:rPr>
        <w:t>85</w:t>
      </w:r>
      <w:r>
        <w:rPr>
          <w:b/>
          <w:sz w:val="28"/>
          <w:szCs w:val="28"/>
        </w:rPr>
        <w:t xml:space="preserve"> чел. – </w:t>
      </w:r>
      <w:r w:rsidR="00292C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1,2 %</w:t>
      </w:r>
    </w:p>
    <w:p w:rsidR="00BF2E8C" w:rsidRDefault="00BF2E8C" w:rsidP="00BF2E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ННГУ – </w:t>
      </w:r>
      <w:r w:rsidR="00292C8E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 xml:space="preserve"> чел. – </w:t>
      </w:r>
      <w:r w:rsidR="00292C8E">
        <w:rPr>
          <w:b/>
          <w:sz w:val="28"/>
          <w:szCs w:val="28"/>
        </w:rPr>
        <w:t>27,1</w:t>
      </w:r>
      <w:r>
        <w:rPr>
          <w:b/>
          <w:sz w:val="28"/>
          <w:szCs w:val="28"/>
        </w:rPr>
        <w:t xml:space="preserve"> %;</w:t>
      </w:r>
    </w:p>
    <w:p w:rsidR="00BF2E8C" w:rsidRDefault="00BF2E8C" w:rsidP="00BF2E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ННГАСУ – 3</w:t>
      </w:r>
      <w:r w:rsidR="00292C8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чел. – 2</w:t>
      </w:r>
      <w:r w:rsidR="00292C8E">
        <w:rPr>
          <w:b/>
          <w:sz w:val="28"/>
          <w:szCs w:val="28"/>
        </w:rPr>
        <w:t>1,6</w:t>
      </w:r>
      <w:r>
        <w:rPr>
          <w:b/>
          <w:sz w:val="28"/>
          <w:szCs w:val="28"/>
        </w:rPr>
        <w:t xml:space="preserve"> %;</w:t>
      </w:r>
    </w:p>
    <w:p w:rsidR="00BF2E8C" w:rsidRDefault="00BF2E8C" w:rsidP="00BF2E8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 другие вузы </w:t>
      </w:r>
      <w:r w:rsidR="00292C8E">
        <w:rPr>
          <w:b/>
          <w:sz w:val="28"/>
          <w:szCs w:val="28"/>
        </w:rPr>
        <w:t>72</w:t>
      </w:r>
      <w:r>
        <w:rPr>
          <w:b/>
          <w:sz w:val="28"/>
          <w:szCs w:val="28"/>
        </w:rPr>
        <w:t xml:space="preserve"> чел. – </w:t>
      </w:r>
      <w:r w:rsidR="00292C8E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%.</w:t>
      </w:r>
    </w:p>
    <w:p w:rsidR="00BF2E8C" w:rsidRDefault="00BF2E8C" w:rsidP="00BF2E8C">
      <w:pPr>
        <w:rPr>
          <w:sz w:val="28"/>
          <w:szCs w:val="28"/>
        </w:rPr>
      </w:pPr>
      <w:r>
        <w:rPr>
          <w:sz w:val="28"/>
          <w:szCs w:val="28"/>
        </w:rPr>
        <w:t xml:space="preserve">Поступили в учреждения среднего профессионального образования – </w:t>
      </w:r>
      <w:r w:rsidR="00292C8E">
        <w:rPr>
          <w:sz w:val="28"/>
          <w:szCs w:val="28"/>
        </w:rPr>
        <w:t>4</w:t>
      </w:r>
      <w:r>
        <w:rPr>
          <w:sz w:val="28"/>
          <w:szCs w:val="28"/>
        </w:rPr>
        <w:t xml:space="preserve"> чел. </w:t>
      </w:r>
      <w:r w:rsidR="00292C8E">
        <w:rPr>
          <w:sz w:val="28"/>
          <w:szCs w:val="28"/>
        </w:rPr>
        <w:t>– 1,6 %.</w:t>
      </w:r>
    </w:p>
    <w:p w:rsidR="00292C8E" w:rsidRDefault="00292C8E" w:rsidP="00BF2E8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Призван</w:t>
      </w:r>
      <w:proofErr w:type="gramEnd"/>
      <w:r>
        <w:rPr>
          <w:sz w:val="28"/>
          <w:szCs w:val="28"/>
        </w:rPr>
        <w:t xml:space="preserve"> в ряды ВС РФ – 1 чел. – 0,4 %.</w:t>
      </w:r>
    </w:p>
    <w:p w:rsidR="00BF2E8C" w:rsidRDefault="00BF2E8C" w:rsidP="00BF2E8C">
      <w:pPr>
        <w:rPr>
          <w:sz w:val="28"/>
          <w:szCs w:val="28"/>
        </w:rPr>
      </w:pPr>
    </w:p>
    <w:p w:rsidR="0072062D" w:rsidRPr="0072062D" w:rsidRDefault="0072062D" w:rsidP="0072062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2062D">
        <w:rPr>
          <w:color w:val="000000"/>
          <w:sz w:val="28"/>
          <w:szCs w:val="28"/>
        </w:rPr>
        <w:t>Таким образом, по профилю обучения (на инженерно-технические и естественно-математические специальности</w:t>
      </w:r>
      <w:r w:rsidRPr="0072062D">
        <w:rPr>
          <w:b/>
          <w:color w:val="000000"/>
          <w:sz w:val="28"/>
          <w:szCs w:val="28"/>
        </w:rPr>
        <w:t xml:space="preserve">) </w:t>
      </w:r>
      <w:r w:rsidRPr="0072062D">
        <w:rPr>
          <w:color w:val="000000"/>
          <w:sz w:val="28"/>
          <w:szCs w:val="28"/>
        </w:rPr>
        <w:t>поступили в вузы</w:t>
      </w:r>
      <w:r w:rsidRPr="0072062D">
        <w:rPr>
          <w:b/>
          <w:color w:val="000000"/>
          <w:sz w:val="28"/>
          <w:szCs w:val="28"/>
        </w:rPr>
        <w:t xml:space="preserve"> 182 человека</w:t>
      </w:r>
      <w:r w:rsidRPr="0072062D">
        <w:rPr>
          <w:color w:val="000000"/>
          <w:sz w:val="28"/>
          <w:szCs w:val="28"/>
        </w:rPr>
        <w:t xml:space="preserve"> (</w:t>
      </w:r>
      <w:r w:rsidRPr="0072062D">
        <w:rPr>
          <w:b/>
          <w:bCs/>
          <w:color w:val="000000"/>
          <w:sz w:val="28"/>
          <w:szCs w:val="28"/>
        </w:rPr>
        <w:t>76,5%</w:t>
      </w:r>
      <w:r w:rsidRPr="0072062D">
        <w:rPr>
          <w:color w:val="000000"/>
          <w:sz w:val="28"/>
          <w:szCs w:val="28"/>
        </w:rPr>
        <w:t xml:space="preserve"> от общего числа поступивших выпускников, т. к. </w:t>
      </w:r>
      <w:r w:rsidRPr="0072062D">
        <w:rPr>
          <w:b/>
          <w:color w:val="000000"/>
          <w:sz w:val="28"/>
          <w:szCs w:val="28"/>
        </w:rPr>
        <w:t>30</w:t>
      </w:r>
      <w:r w:rsidRPr="0072062D">
        <w:rPr>
          <w:color w:val="000000"/>
          <w:sz w:val="28"/>
          <w:szCs w:val="28"/>
        </w:rPr>
        <w:t xml:space="preserve"> </w:t>
      </w:r>
      <w:r w:rsidRPr="0072062D">
        <w:rPr>
          <w:b/>
          <w:bCs/>
          <w:color w:val="000000"/>
          <w:sz w:val="28"/>
          <w:szCs w:val="28"/>
        </w:rPr>
        <w:t>человек</w:t>
      </w:r>
      <w:r w:rsidRPr="0072062D">
        <w:rPr>
          <w:color w:val="000000"/>
          <w:sz w:val="28"/>
          <w:szCs w:val="28"/>
        </w:rPr>
        <w:t xml:space="preserve"> из поступивших в другие вузы выбрали специальности естественно-математического и инженерно-технического направлений).</w:t>
      </w:r>
      <w:proofErr w:type="gramEnd"/>
    </w:p>
    <w:p w:rsidR="0072062D" w:rsidRPr="0072062D" w:rsidRDefault="0072062D" w:rsidP="0072062D">
      <w:pPr>
        <w:ind w:firstLine="709"/>
        <w:jc w:val="both"/>
        <w:rPr>
          <w:sz w:val="28"/>
          <w:szCs w:val="28"/>
        </w:rPr>
      </w:pPr>
      <w:r w:rsidRPr="0072062D">
        <w:rPr>
          <w:sz w:val="28"/>
          <w:szCs w:val="28"/>
        </w:rPr>
        <w:t>В другие (</w:t>
      </w:r>
      <w:proofErr w:type="spellStart"/>
      <w:r w:rsidRPr="0072062D">
        <w:rPr>
          <w:sz w:val="28"/>
          <w:szCs w:val="28"/>
        </w:rPr>
        <w:t>небазовые</w:t>
      </w:r>
      <w:proofErr w:type="spellEnd"/>
      <w:r w:rsidRPr="0072062D">
        <w:rPr>
          <w:sz w:val="28"/>
          <w:szCs w:val="28"/>
        </w:rPr>
        <w:t xml:space="preserve">) вузы поступили </w:t>
      </w:r>
      <w:r w:rsidRPr="0072062D">
        <w:rPr>
          <w:b/>
          <w:sz w:val="28"/>
          <w:szCs w:val="28"/>
        </w:rPr>
        <w:t>72 человека</w:t>
      </w:r>
      <w:r w:rsidRPr="0072062D">
        <w:rPr>
          <w:sz w:val="28"/>
          <w:szCs w:val="28"/>
        </w:rPr>
        <w:t xml:space="preserve">, из них </w:t>
      </w:r>
      <w:proofErr w:type="gramStart"/>
      <w:r w:rsidRPr="0072062D">
        <w:rPr>
          <w:sz w:val="28"/>
          <w:szCs w:val="28"/>
        </w:rPr>
        <w:t>в</w:t>
      </w:r>
      <w:proofErr w:type="gramEnd"/>
      <w:r w:rsidRPr="0072062D">
        <w:rPr>
          <w:sz w:val="28"/>
          <w:szCs w:val="28"/>
        </w:rPr>
        <w:t>:</w:t>
      </w:r>
    </w:p>
    <w:p w:rsidR="0072062D" w:rsidRPr="0072062D" w:rsidRDefault="0072062D" w:rsidP="0072062D">
      <w:pPr>
        <w:pStyle w:val="ab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 w:rsidRPr="0072062D">
        <w:rPr>
          <w:sz w:val="28"/>
          <w:szCs w:val="28"/>
        </w:rPr>
        <w:t>Волжскую государственную академию водного транспорта – 7 человек (в том числе 4 чел. – на инженерно-технические специальности);</w:t>
      </w:r>
    </w:p>
    <w:p w:rsidR="0072062D" w:rsidRPr="0072062D" w:rsidRDefault="0072062D" w:rsidP="0072062D">
      <w:pPr>
        <w:pStyle w:val="ab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 w:rsidRPr="0072062D">
        <w:rPr>
          <w:sz w:val="28"/>
          <w:szCs w:val="28"/>
        </w:rPr>
        <w:t>Высшую школу экономики – 17 человек (в том числе 9 чел. – на специальности «Прикладная математика и информатика», «Бизнес-информатика и прикладная математика», 8 – на экономические и юридические специальности);</w:t>
      </w:r>
    </w:p>
    <w:p w:rsidR="0072062D" w:rsidRPr="0072062D" w:rsidRDefault="0072062D" w:rsidP="0072062D">
      <w:pPr>
        <w:pStyle w:val="ab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 w:rsidRPr="0072062D">
        <w:rPr>
          <w:sz w:val="28"/>
          <w:szCs w:val="28"/>
        </w:rPr>
        <w:t>Нижегородскую государственную медицинскую академию – 5 человек;</w:t>
      </w:r>
    </w:p>
    <w:p w:rsidR="0072062D" w:rsidRPr="0072062D" w:rsidRDefault="0072062D" w:rsidP="0072062D">
      <w:pPr>
        <w:pStyle w:val="ab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 w:rsidRPr="0072062D">
        <w:rPr>
          <w:sz w:val="28"/>
          <w:szCs w:val="28"/>
        </w:rPr>
        <w:t>Нижегородский гуманитарный университет – 1 человек;</w:t>
      </w:r>
    </w:p>
    <w:p w:rsidR="0072062D" w:rsidRPr="0072062D" w:rsidRDefault="0072062D" w:rsidP="0072062D">
      <w:pPr>
        <w:pStyle w:val="ab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 w:rsidRPr="0072062D">
        <w:rPr>
          <w:sz w:val="28"/>
          <w:szCs w:val="28"/>
        </w:rPr>
        <w:t>Нижегородский государственный лингвистический университет (НГЛУ)– 1 чел.;</w:t>
      </w:r>
    </w:p>
    <w:p w:rsidR="0072062D" w:rsidRPr="0072062D" w:rsidRDefault="0072062D" w:rsidP="0072062D">
      <w:pPr>
        <w:pStyle w:val="ab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 w:rsidRPr="0072062D">
        <w:rPr>
          <w:sz w:val="28"/>
          <w:szCs w:val="28"/>
        </w:rPr>
        <w:t>Нижегородскую академию правосудия – 3 человека;</w:t>
      </w:r>
    </w:p>
    <w:p w:rsidR="0072062D" w:rsidRPr="0072062D" w:rsidRDefault="0072062D" w:rsidP="0072062D">
      <w:pPr>
        <w:pStyle w:val="ab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 w:rsidRPr="0072062D">
        <w:rPr>
          <w:sz w:val="28"/>
          <w:szCs w:val="28"/>
        </w:rPr>
        <w:t>Нижегородский государственный педагогический университет – 1 человек;</w:t>
      </w:r>
    </w:p>
    <w:p w:rsidR="0072062D" w:rsidRPr="0072062D" w:rsidRDefault="0072062D" w:rsidP="0072062D">
      <w:pPr>
        <w:pStyle w:val="ab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 w:rsidRPr="0072062D">
        <w:rPr>
          <w:sz w:val="28"/>
          <w:szCs w:val="28"/>
        </w:rPr>
        <w:t>Российскую академию народного хозяйства и государственной службы – 4 человека;</w:t>
      </w:r>
    </w:p>
    <w:p w:rsidR="0072062D" w:rsidRPr="0072062D" w:rsidRDefault="0072062D" w:rsidP="0072062D">
      <w:pPr>
        <w:pStyle w:val="ab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 w:rsidRPr="0072062D">
        <w:rPr>
          <w:sz w:val="28"/>
          <w:szCs w:val="28"/>
        </w:rPr>
        <w:t>НИЯУ «Московский инженерно-физический институт» – 1 человек;</w:t>
      </w:r>
    </w:p>
    <w:p w:rsidR="0072062D" w:rsidRPr="0072062D" w:rsidRDefault="0072062D" w:rsidP="0072062D">
      <w:pPr>
        <w:pStyle w:val="ab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 w:rsidRPr="0072062D">
        <w:rPr>
          <w:sz w:val="28"/>
          <w:szCs w:val="28"/>
        </w:rPr>
        <w:t>Санкт-Петербургский государственный университет – 4 человека (1 –факультет прикладной математики, 1 – физический факультет, 2 - юридический);</w:t>
      </w:r>
    </w:p>
    <w:p w:rsidR="0072062D" w:rsidRPr="0072062D" w:rsidRDefault="0072062D" w:rsidP="0072062D">
      <w:pPr>
        <w:pStyle w:val="ab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 w:rsidRPr="0072062D">
        <w:rPr>
          <w:sz w:val="28"/>
          <w:szCs w:val="28"/>
        </w:rPr>
        <w:t>Санкт-Петербургский государственный технический университет – 1 чел. (инженерно-строительный факультет);</w:t>
      </w:r>
    </w:p>
    <w:p w:rsidR="0072062D" w:rsidRPr="0072062D" w:rsidRDefault="0072062D" w:rsidP="0072062D">
      <w:pPr>
        <w:pStyle w:val="ab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 w:rsidRPr="0072062D">
        <w:rPr>
          <w:sz w:val="28"/>
          <w:szCs w:val="28"/>
        </w:rPr>
        <w:t>Санкт-Петербургский государственный экономический университет – 1 чел.</w:t>
      </w:r>
    </w:p>
    <w:p w:rsidR="0072062D" w:rsidRPr="0072062D" w:rsidRDefault="0072062D" w:rsidP="0072062D">
      <w:pPr>
        <w:pStyle w:val="ab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 w:rsidRPr="0072062D">
        <w:rPr>
          <w:sz w:val="28"/>
          <w:szCs w:val="28"/>
        </w:rPr>
        <w:t>Санкт-Петербургский национальный минерально-сырьевой горный университет – 1 чел.;</w:t>
      </w:r>
    </w:p>
    <w:p w:rsidR="0072062D" w:rsidRPr="0072062D" w:rsidRDefault="0072062D" w:rsidP="0072062D">
      <w:pPr>
        <w:pStyle w:val="ab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 w:rsidRPr="0072062D">
        <w:rPr>
          <w:sz w:val="28"/>
          <w:szCs w:val="28"/>
        </w:rPr>
        <w:t xml:space="preserve">Санкт-Петербургская государственная технологическая академия – 1 чел.; </w:t>
      </w:r>
    </w:p>
    <w:p w:rsidR="0072062D" w:rsidRPr="0072062D" w:rsidRDefault="0072062D" w:rsidP="0072062D">
      <w:pPr>
        <w:pStyle w:val="ab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 w:rsidRPr="0072062D">
        <w:rPr>
          <w:sz w:val="28"/>
          <w:szCs w:val="28"/>
        </w:rPr>
        <w:t xml:space="preserve">Российский государственный университет нефти и газа им. Губкина (г. Москва) – 1 человек (факультет автоматики и </w:t>
      </w:r>
      <w:proofErr w:type="gramStart"/>
      <w:r w:rsidRPr="0072062D">
        <w:rPr>
          <w:sz w:val="28"/>
          <w:szCs w:val="28"/>
        </w:rPr>
        <w:t>ВТ</w:t>
      </w:r>
      <w:proofErr w:type="gramEnd"/>
      <w:r w:rsidRPr="0072062D">
        <w:rPr>
          <w:sz w:val="28"/>
          <w:szCs w:val="28"/>
        </w:rPr>
        <w:t>);</w:t>
      </w:r>
    </w:p>
    <w:p w:rsidR="0072062D" w:rsidRPr="0072062D" w:rsidRDefault="0072062D" w:rsidP="0072062D">
      <w:pPr>
        <w:pStyle w:val="ab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 w:rsidRPr="0072062D">
        <w:rPr>
          <w:sz w:val="28"/>
          <w:szCs w:val="28"/>
        </w:rPr>
        <w:t>Московский государственный университет связи и информации – 2 чел.;</w:t>
      </w:r>
    </w:p>
    <w:p w:rsidR="0072062D" w:rsidRPr="0072062D" w:rsidRDefault="0072062D" w:rsidP="0072062D">
      <w:pPr>
        <w:pStyle w:val="ab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 w:rsidRPr="0072062D">
        <w:rPr>
          <w:sz w:val="28"/>
          <w:szCs w:val="28"/>
        </w:rPr>
        <w:lastRenderedPageBreak/>
        <w:t>Московский государственный университет им. Баумана – 6 чел.;</w:t>
      </w:r>
    </w:p>
    <w:p w:rsidR="0072062D" w:rsidRPr="0072062D" w:rsidRDefault="0072062D" w:rsidP="0072062D">
      <w:pPr>
        <w:pStyle w:val="ab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 w:rsidRPr="0072062D">
        <w:rPr>
          <w:sz w:val="28"/>
          <w:szCs w:val="28"/>
        </w:rPr>
        <w:t>НИУ ИТМО – 1 чел.;</w:t>
      </w:r>
    </w:p>
    <w:p w:rsidR="0072062D" w:rsidRPr="0072062D" w:rsidRDefault="0072062D" w:rsidP="0072062D">
      <w:pPr>
        <w:pStyle w:val="ab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 w:rsidRPr="0072062D">
        <w:rPr>
          <w:sz w:val="28"/>
          <w:szCs w:val="28"/>
        </w:rPr>
        <w:t>Балтийская Морская академия – 1 чел. (электромеханический факультет);</w:t>
      </w:r>
    </w:p>
    <w:p w:rsidR="0072062D" w:rsidRPr="0072062D" w:rsidRDefault="0072062D" w:rsidP="0072062D">
      <w:pPr>
        <w:pStyle w:val="ab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 w:rsidRPr="0072062D">
        <w:rPr>
          <w:sz w:val="28"/>
          <w:szCs w:val="28"/>
        </w:rPr>
        <w:t>Московский государственный университет им. Ломоносова – 3 чел. (1 – биологический факультет, 2 –экономический факультет);</w:t>
      </w:r>
    </w:p>
    <w:p w:rsidR="0072062D" w:rsidRPr="0072062D" w:rsidRDefault="0072062D" w:rsidP="0072062D">
      <w:pPr>
        <w:pStyle w:val="ab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 w:rsidRPr="0072062D">
        <w:rPr>
          <w:sz w:val="28"/>
          <w:szCs w:val="28"/>
        </w:rPr>
        <w:t>Московский государственный институт международных отношений – 2 чел.;</w:t>
      </w:r>
    </w:p>
    <w:p w:rsidR="0072062D" w:rsidRPr="0072062D" w:rsidRDefault="0072062D" w:rsidP="0072062D">
      <w:pPr>
        <w:pStyle w:val="ab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 w:rsidRPr="0072062D">
        <w:rPr>
          <w:sz w:val="28"/>
          <w:szCs w:val="28"/>
        </w:rPr>
        <w:t>Российский экономический университет им. Плеханова – 2 чел.;</w:t>
      </w:r>
    </w:p>
    <w:p w:rsidR="0072062D" w:rsidRPr="0072062D" w:rsidRDefault="0072062D" w:rsidP="0072062D">
      <w:pPr>
        <w:pStyle w:val="ab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 w:rsidRPr="0072062D">
        <w:rPr>
          <w:sz w:val="28"/>
          <w:szCs w:val="28"/>
        </w:rPr>
        <w:t>Высший военный институт ФСБ – 1 чел.</w:t>
      </w:r>
    </w:p>
    <w:p w:rsidR="0072062D" w:rsidRPr="0072062D" w:rsidRDefault="0072062D" w:rsidP="0072062D">
      <w:pPr>
        <w:pStyle w:val="ab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 w:rsidRPr="0072062D">
        <w:rPr>
          <w:sz w:val="28"/>
          <w:szCs w:val="28"/>
        </w:rPr>
        <w:t>Российская федеральная академия ПВО (г. Смоленск) – 1 чел.</w:t>
      </w:r>
    </w:p>
    <w:p w:rsidR="0072062D" w:rsidRPr="0072062D" w:rsidRDefault="0072062D" w:rsidP="0072062D">
      <w:pPr>
        <w:ind w:firstLine="709"/>
        <w:jc w:val="both"/>
        <w:rPr>
          <w:sz w:val="28"/>
          <w:szCs w:val="28"/>
        </w:rPr>
      </w:pPr>
      <w:r w:rsidRPr="0072062D">
        <w:rPr>
          <w:sz w:val="28"/>
          <w:szCs w:val="28"/>
        </w:rPr>
        <w:t>4 человека получают высшее профессиональное образование за границей (в Великобритании, Чехии, Польше).</w:t>
      </w:r>
    </w:p>
    <w:p w:rsidR="0072062D" w:rsidRPr="0072062D" w:rsidRDefault="0072062D" w:rsidP="0072062D">
      <w:pPr>
        <w:ind w:firstLine="709"/>
        <w:jc w:val="both"/>
        <w:rPr>
          <w:sz w:val="28"/>
          <w:szCs w:val="28"/>
        </w:rPr>
      </w:pPr>
      <w:r w:rsidRPr="0072062D">
        <w:rPr>
          <w:sz w:val="28"/>
          <w:szCs w:val="28"/>
        </w:rPr>
        <w:t xml:space="preserve">Студентами учреждений среднего профессионального образования стали </w:t>
      </w:r>
      <w:r w:rsidRPr="0072062D">
        <w:rPr>
          <w:b/>
          <w:sz w:val="28"/>
          <w:szCs w:val="28"/>
        </w:rPr>
        <w:t>4 чел</w:t>
      </w:r>
      <w:r>
        <w:rPr>
          <w:sz w:val="28"/>
          <w:szCs w:val="28"/>
        </w:rPr>
        <w:t>.</w:t>
      </w:r>
      <w:r w:rsidRPr="0072062D">
        <w:rPr>
          <w:sz w:val="28"/>
          <w:szCs w:val="28"/>
        </w:rPr>
        <w:t>:</w:t>
      </w:r>
    </w:p>
    <w:p w:rsidR="0072062D" w:rsidRPr="0072062D" w:rsidRDefault="0072062D" w:rsidP="0072062D">
      <w:pPr>
        <w:ind w:left="426" w:hanging="426"/>
        <w:jc w:val="both"/>
        <w:rPr>
          <w:sz w:val="28"/>
          <w:szCs w:val="28"/>
        </w:rPr>
      </w:pPr>
      <w:r w:rsidRPr="0072062D">
        <w:rPr>
          <w:sz w:val="28"/>
          <w:szCs w:val="28"/>
        </w:rPr>
        <w:noBreakHyphen/>
      </w:r>
      <w:r w:rsidRPr="0072062D">
        <w:rPr>
          <w:sz w:val="28"/>
          <w:szCs w:val="28"/>
        </w:rPr>
        <w:tab/>
        <w:t>Нижегородского радиотехнического колледжа - 2 чел.;</w:t>
      </w:r>
    </w:p>
    <w:p w:rsidR="0072062D" w:rsidRPr="0072062D" w:rsidRDefault="0072062D" w:rsidP="0072062D">
      <w:pPr>
        <w:ind w:left="426" w:hanging="426"/>
        <w:jc w:val="both"/>
        <w:rPr>
          <w:sz w:val="28"/>
          <w:szCs w:val="28"/>
        </w:rPr>
      </w:pPr>
      <w:r w:rsidRPr="0072062D">
        <w:rPr>
          <w:sz w:val="28"/>
          <w:szCs w:val="28"/>
        </w:rPr>
        <w:noBreakHyphen/>
      </w:r>
      <w:r w:rsidRPr="0072062D">
        <w:rPr>
          <w:sz w:val="28"/>
          <w:szCs w:val="28"/>
        </w:rPr>
        <w:tab/>
        <w:t>медицинского колледжа – 1 чел.;</w:t>
      </w:r>
    </w:p>
    <w:p w:rsidR="0072062D" w:rsidRPr="0072062D" w:rsidRDefault="0072062D" w:rsidP="0072062D">
      <w:pPr>
        <w:ind w:left="426" w:hanging="426"/>
        <w:jc w:val="both"/>
        <w:rPr>
          <w:sz w:val="28"/>
          <w:szCs w:val="28"/>
        </w:rPr>
      </w:pPr>
      <w:r w:rsidRPr="0072062D">
        <w:rPr>
          <w:sz w:val="28"/>
          <w:szCs w:val="28"/>
        </w:rPr>
        <w:noBreakHyphen/>
      </w:r>
      <w:r w:rsidRPr="0072062D">
        <w:rPr>
          <w:sz w:val="28"/>
          <w:szCs w:val="28"/>
        </w:rPr>
        <w:tab/>
        <w:t>музыкального училища им. Балакирева – 1 чел.</w:t>
      </w:r>
    </w:p>
    <w:p w:rsidR="0072062D" w:rsidRPr="0072062D" w:rsidRDefault="0072062D" w:rsidP="0072062D">
      <w:pPr>
        <w:ind w:firstLine="709"/>
        <w:jc w:val="both"/>
        <w:rPr>
          <w:b/>
          <w:sz w:val="28"/>
          <w:szCs w:val="28"/>
        </w:rPr>
      </w:pPr>
      <w:proofErr w:type="gramStart"/>
      <w:r w:rsidRPr="0072062D">
        <w:rPr>
          <w:sz w:val="28"/>
          <w:szCs w:val="28"/>
        </w:rPr>
        <w:t>Призван</w:t>
      </w:r>
      <w:proofErr w:type="gramEnd"/>
      <w:r w:rsidRPr="0072062D">
        <w:rPr>
          <w:sz w:val="28"/>
          <w:szCs w:val="28"/>
        </w:rPr>
        <w:t xml:space="preserve"> в ряды ВС РФ – </w:t>
      </w:r>
      <w:r w:rsidRPr="0072062D">
        <w:rPr>
          <w:b/>
          <w:sz w:val="28"/>
          <w:szCs w:val="28"/>
        </w:rPr>
        <w:t>1 чел.</w:t>
      </w:r>
    </w:p>
    <w:p w:rsidR="0072062D" w:rsidRPr="0072062D" w:rsidRDefault="0072062D" w:rsidP="0072062D">
      <w:pPr>
        <w:ind w:firstLine="709"/>
        <w:jc w:val="both"/>
        <w:rPr>
          <w:sz w:val="28"/>
          <w:szCs w:val="28"/>
        </w:rPr>
      </w:pPr>
      <w:r w:rsidRPr="0072062D">
        <w:rPr>
          <w:sz w:val="28"/>
          <w:szCs w:val="28"/>
        </w:rPr>
        <w:t>На внебюджетную форму обучения поступили 3</w:t>
      </w:r>
      <w:r w:rsidRPr="0072062D">
        <w:rPr>
          <w:b/>
          <w:sz w:val="28"/>
          <w:szCs w:val="28"/>
        </w:rPr>
        <w:t>7</w:t>
      </w:r>
      <w:r w:rsidRPr="0072062D">
        <w:rPr>
          <w:b/>
          <w:bCs/>
          <w:sz w:val="28"/>
          <w:szCs w:val="28"/>
        </w:rPr>
        <w:t xml:space="preserve"> человек (15,5%),</w:t>
      </w:r>
      <w:r w:rsidRPr="0072062D"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основном (27 чел.) </w:t>
      </w:r>
      <w:r>
        <w:rPr>
          <w:sz w:val="28"/>
          <w:szCs w:val="28"/>
        </w:rPr>
        <w:noBreakHyphen/>
      </w:r>
      <w:r w:rsidRPr="0072062D">
        <w:rPr>
          <w:sz w:val="28"/>
          <w:szCs w:val="28"/>
        </w:rPr>
        <w:t xml:space="preserve"> на юридические и экономические специальности как базовых, так и других высших учебных заведений.</w:t>
      </w:r>
    </w:p>
    <w:p w:rsidR="008571D8" w:rsidRDefault="008571D8" w:rsidP="00BF2E8C">
      <w:pPr>
        <w:spacing w:after="120"/>
        <w:jc w:val="center"/>
        <w:rPr>
          <w:b/>
          <w:sz w:val="28"/>
          <w:szCs w:val="28"/>
        </w:rPr>
      </w:pPr>
    </w:p>
    <w:p w:rsidR="00BF2E8C" w:rsidRDefault="00BF2E8C" w:rsidP="00BF2E8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Достижения учащихся в олимпиадах</w:t>
      </w:r>
    </w:p>
    <w:p w:rsidR="00776E9D" w:rsidRPr="00776E9D" w:rsidRDefault="00776E9D" w:rsidP="00776E9D">
      <w:pPr>
        <w:numPr>
          <w:ilvl w:val="0"/>
          <w:numId w:val="25"/>
        </w:numPr>
        <w:suppressAutoHyphens/>
        <w:ind w:left="425" w:hanging="425"/>
        <w:jc w:val="both"/>
        <w:rPr>
          <w:sz w:val="28"/>
          <w:szCs w:val="28"/>
        </w:rPr>
      </w:pPr>
      <w:r w:rsidRPr="00776E9D">
        <w:rPr>
          <w:bCs/>
          <w:sz w:val="28"/>
          <w:szCs w:val="28"/>
        </w:rPr>
        <w:t xml:space="preserve">4 призовых места на региональном этапе Всероссийской олимпиады школьников </w:t>
      </w:r>
      <w:r w:rsidRPr="00776E9D">
        <w:rPr>
          <w:sz w:val="28"/>
          <w:szCs w:val="28"/>
        </w:rPr>
        <w:t>(англ. язык – 2 чел, астрономия – 1 чел, немецкий язык – 1 чел);</w:t>
      </w:r>
    </w:p>
    <w:p w:rsidR="00776E9D" w:rsidRPr="00776E9D" w:rsidRDefault="00776E9D" w:rsidP="00776E9D">
      <w:pPr>
        <w:numPr>
          <w:ilvl w:val="0"/>
          <w:numId w:val="25"/>
        </w:numPr>
        <w:suppressAutoHyphens/>
        <w:ind w:left="425" w:hanging="425"/>
        <w:jc w:val="both"/>
        <w:rPr>
          <w:sz w:val="28"/>
          <w:szCs w:val="28"/>
        </w:rPr>
      </w:pPr>
      <w:r w:rsidRPr="00776E9D">
        <w:rPr>
          <w:bCs/>
          <w:sz w:val="28"/>
          <w:szCs w:val="28"/>
        </w:rPr>
        <w:t xml:space="preserve">35 призовых мест на муниципальном этапе Всероссийской олимпиады школьников </w:t>
      </w:r>
      <w:r w:rsidRPr="00776E9D">
        <w:rPr>
          <w:sz w:val="28"/>
          <w:szCs w:val="28"/>
        </w:rPr>
        <w:t>(10 победителей и 25 призеров);</w:t>
      </w:r>
    </w:p>
    <w:p w:rsidR="00776E9D" w:rsidRPr="00776E9D" w:rsidRDefault="00776E9D" w:rsidP="00776E9D">
      <w:pPr>
        <w:numPr>
          <w:ilvl w:val="0"/>
          <w:numId w:val="25"/>
        </w:numPr>
        <w:suppressAutoHyphens/>
        <w:ind w:left="425" w:hanging="425"/>
        <w:jc w:val="both"/>
        <w:rPr>
          <w:sz w:val="28"/>
          <w:szCs w:val="28"/>
        </w:rPr>
      </w:pPr>
      <w:r w:rsidRPr="00776E9D">
        <w:rPr>
          <w:bCs/>
          <w:sz w:val="28"/>
          <w:szCs w:val="28"/>
        </w:rPr>
        <w:t xml:space="preserve">Межрегиональная олимпиада «Будущие </w:t>
      </w:r>
      <w:proofErr w:type="gramStart"/>
      <w:r w:rsidRPr="00776E9D">
        <w:rPr>
          <w:bCs/>
          <w:sz w:val="28"/>
          <w:szCs w:val="28"/>
        </w:rPr>
        <w:t>исследователи-будущее</w:t>
      </w:r>
      <w:proofErr w:type="gramEnd"/>
      <w:r w:rsidRPr="00776E9D">
        <w:rPr>
          <w:bCs/>
          <w:sz w:val="28"/>
          <w:szCs w:val="28"/>
        </w:rPr>
        <w:t xml:space="preserve"> науки» </w:t>
      </w:r>
      <w:r w:rsidRPr="00776E9D">
        <w:rPr>
          <w:sz w:val="28"/>
          <w:szCs w:val="28"/>
        </w:rPr>
        <w:t>– 10 дипломантов;</w:t>
      </w:r>
    </w:p>
    <w:p w:rsidR="00776E9D" w:rsidRPr="00776E9D" w:rsidRDefault="00776E9D" w:rsidP="00776E9D">
      <w:pPr>
        <w:numPr>
          <w:ilvl w:val="0"/>
          <w:numId w:val="25"/>
        </w:numPr>
        <w:suppressAutoHyphens/>
        <w:ind w:left="425" w:hanging="425"/>
        <w:jc w:val="both"/>
        <w:rPr>
          <w:sz w:val="28"/>
          <w:szCs w:val="28"/>
        </w:rPr>
      </w:pPr>
      <w:r w:rsidRPr="00776E9D">
        <w:rPr>
          <w:bCs/>
          <w:sz w:val="28"/>
          <w:szCs w:val="28"/>
        </w:rPr>
        <w:t xml:space="preserve">Всероссийская олимпиада СПбГУ по физике «Барсик» </w:t>
      </w:r>
      <w:r w:rsidRPr="00776E9D">
        <w:rPr>
          <w:bCs/>
          <w:sz w:val="28"/>
          <w:szCs w:val="28"/>
        </w:rPr>
        <w:noBreakHyphen/>
      </w:r>
      <w:r w:rsidRPr="00776E9D">
        <w:rPr>
          <w:sz w:val="28"/>
          <w:szCs w:val="28"/>
        </w:rPr>
        <w:t xml:space="preserve"> 3 дипломанта;</w:t>
      </w:r>
    </w:p>
    <w:p w:rsidR="00776E9D" w:rsidRPr="00776E9D" w:rsidRDefault="00776E9D" w:rsidP="00776E9D">
      <w:pPr>
        <w:numPr>
          <w:ilvl w:val="0"/>
          <w:numId w:val="25"/>
        </w:numPr>
        <w:suppressAutoHyphens/>
        <w:ind w:left="425" w:hanging="425"/>
        <w:jc w:val="both"/>
        <w:rPr>
          <w:sz w:val="28"/>
          <w:szCs w:val="28"/>
        </w:rPr>
      </w:pPr>
      <w:r w:rsidRPr="00776E9D">
        <w:rPr>
          <w:bCs/>
          <w:sz w:val="28"/>
          <w:szCs w:val="28"/>
        </w:rPr>
        <w:t xml:space="preserve">Инженерная олимпиада по физике НГТУ </w:t>
      </w:r>
      <w:r w:rsidRPr="00776E9D">
        <w:rPr>
          <w:sz w:val="28"/>
          <w:szCs w:val="28"/>
        </w:rPr>
        <w:t>– 2 призера;</w:t>
      </w:r>
    </w:p>
    <w:p w:rsidR="00776E9D" w:rsidRPr="00776E9D" w:rsidRDefault="00776E9D" w:rsidP="00776E9D">
      <w:pPr>
        <w:numPr>
          <w:ilvl w:val="0"/>
          <w:numId w:val="25"/>
        </w:numPr>
        <w:suppressAutoHyphens/>
        <w:ind w:left="425" w:hanging="425"/>
        <w:jc w:val="both"/>
        <w:rPr>
          <w:sz w:val="28"/>
          <w:szCs w:val="28"/>
        </w:rPr>
      </w:pPr>
      <w:r w:rsidRPr="00776E9D">
        <w:rPr>
          <w:bCs/>
          <w:sz w:val="28"/>
          <w:szCs w:val="28"/>
        </w:rPr>
        <w:t xml:space="preserve">Всероссийская олимпиада МГТУ им. Баумана «Шаг в будущее. Космонавтика» </w:t>
      </w:r>
      <w:r w:rsidRPr="00776E9D">
        <w:rPr>
          <w:sz w:val="28"/>
          <w:szCs w:val="28"/>
        </w:rPr>
        <w:t>– 1 призер (диплом 3 степени);</w:t>
      </w:r>
    </w:p>
    <w:p w:rsidR="00776E9D" w:rsidRPr="00776E9D" w:rsidRDefault="00776E9D" w:rsidP="00776E9D">
      <w:pPr>
        <w:numPr>
          <w:ilvl w:val="0"/>
          <w:numId w:val="25"/>
        </w:numPr>
        <w:suppressAutoHyphens/>
        <w:ind w:left="425" w:hanging="425"/>
        <w:jc w:val="both"/>
        <w:rPr>
          <w:sz w:val="28"/>
          <w:szCs w:val="28"/>
        </w:rPr>
      </w:pPr>
      <w:r w:rsidRPr="00776E9D">
        <w:rPr>
          <w:bCs/>
          <w:sz w:val="28"/>
          <w:szCs w:val="28"/>
        </w:rPr>
        <w:t xml:space="preserve">Всероссийская отраслевая </w:t>
      </w:r>
      <w:proofErr w:type="spellStart"/>
      <w:r w:rsidRPr="00776E9D">
        <w:rPr>
          <w:bCs/>
          <w:sz w:val="28"/>
          <w:szCs w:val="28"/>
        </w:rPr>
        <w:t>физико</w:t>
      </w:r>
      <w:proofErr w:type="spellEnd"/>
      <w:r w:rsidRPr="00776E9D">
        <w:rPr>
          <w:bCs/>
          <w:sz w:val="28"/>
          <w:szCs w:val="28"/>
        </w:rPr>
        <w:t>–математическая олимпиада «</w:t>
      </w:r>
      <w:proofErr w:type="spellStart"/>
      <w:r w:rsidRPr="00776E9D">
        <w:rPr>
          <w:bCs/>
          <w:sz w:val="28"/>
          <w:szCs w:val="28"/>
        </w:rPr>
        <w:t>Росатом</w:t>
      </w:r>
      <w:proofErr w:type="spellEnd"/>
      <w:r w:rsidRPr="00776E9D">
        <w:rPr>
          <w:bCs/>
          <w:sz w:val="28"/>
          <w:szCs w:val="28"/>
        </w:rPr>
        <w:t xml:space="preserve">» </w:t>
      </w:r>
      <w:r w:rsidRPr="00776E9D">
        <w:rPr>
          <w:sz w:val="28"/>
          <w:szCs w:val="28"/>
        </w:rPr>
        <w:noBreakHyphen/>
        <w:t xml:space="preserve"> 2 призера;</w:t>
      </w:r>
    </w:p>
    <w:p w:rsidR="00776E9D" w:rsidRPr="00776E9D" w:rsidRDefault="00776E9D" w:rsidP="00776E9D">
      <w:pPr>
        <w:numPr>
          <w:ilvl w:val="0"/>
          <w:numId w:val="25"/>
        </w:numPr>
        <w:suppressAutoHyphens/>
        <w:ind w:left="425" w:hanging="425"/>
        <w:jc w:val="both"/>
        <w:rPr>
          <w:sz w:val="28"/>
          <w:szCs w:val="28"/>
        </w:rPr>
      </w:pPr>
      <w:r w:rsidRPr="00776E9D">
        <w:rPr>
          <w:bCs/>
          <w:sz w:val="28"/>
          <w:szCs w:val="28"/>
        </w:rPr>
        <w:t xml:space="preserve">Всероссийская олимпиада МГУ «Международные отношения и </w:t>
      </w:r>
      <w:proofErr w:type="spellStart"/>
      <w:r w:rsidRPr="00776E9D">
        <w:rPr>
          <w:bCs/>
          <w:sz w:val="28"/>
          <w:szCs w:val="28"/>
        </w:rPr>
        <w:t>глобалистика</w:t>
      </w:r>
      <w:proofErr w:type="spellEnd"/>
      <w:r w:rsidRPr="00776E9D"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– 1 призер;</w:t>
      </w:r>
    </w:p>
    <w:p w:rsidR="00776E9D" w:rsidRPr="00776E9D" w:rsidRDefault="00776E9D" w:rsidP="00776E9D">
      <w:pPr>
        <w:numPr>
          <w:ilvl w:val="0"/>
          <w:numId w:val="25"/>
        </w:numPr>
        <w:suppressAutoHyphens/>
        <w:ind w:left="425" w:hanging="425"/>
        <w:jc w:val="both"/>
        <w:rPr>
          <w:sz w:val="28"/>
          <w:szCs w:val="28"/>
        </w:rPr>
      </w:pPr>
      <w:r w:rsidRPr="00776E9D">
        <w:rPr>
          <w:bCs/>
          <w:sz w:val="28"/>
          <w:szCs w:val="28"/>
        </w:rPr>
        <w:t xml:space="preserve">22 </w:t>
      </w:r>
      <w:proofErr w:type="gramStart"/>
      <w:r w:rsidRPr="00776E9D">
        <w:rPr>
          <w:bCs/>
          <w:sz w:val="28"/>
          <w:szCs w:val="28"/>
        </w:rPr>
        <w:t>призовых</w:t>
      </w:r>
      <w:proofErr w:type="gramEnd"/>
      <w:r w:rsidRPr="00776E9D">
        <w:rPr>
          <w:bCs/>
          <w:sz w:val="28"/>
          <w:szCs w:val="28"/>
        </w:rPr>
        <w:t xml:space="preserve"> места в городской технической олимпиаде.</w:t>
      </w:r>
    </w:p>
    <w:p w:rsidR="00776E9D" w:rsidRPr="00776E9D" w:rsidRDefault="00776E9D" w:rsidP="00776E9D">
      <w:pPr>
        <w:suppressAutoHyphens/>
        <w:spacing w:line="276" w:lineRule="auto"/>
        <w:ind w:left="720"/>
        <w:jc w:val="both"/>
        <w:rPr>
          <w:sz w:val="28"/>
          <w:szCs w:val="28"/>
        </w:rPr>
      </w:pPr>
      <w:r w:rsidRPr="00776E9D">
        <w:rPr>
          <w:b/>
          <w:bCs/>
          <w:sz w:val="28"/>
          <w:szCs w:val="28"/>
        </w:rPr>
        <w:t xml:space="preserve">Итого: 82 </w:t>
      </w:r>
      <w:proofErr w:type="gramStart"/>
      <w:r w:rsidRPr="00776E9D">
        <w:rPr>
          <w:b/>
          <w:bCs/>
          <w:sz w:val="28"/>
          <w:szCs w:val="28"/>
        </w:rPr>
        <w:t>призовых</w:t>
      </w:r>
      <w:proofErr w:type="gramEnd"/>
      <w:r w:rsidRPr="00776E9D">
        <w:rPr>
          <w:b/>
          <w:bCs/>
          <w:sz w:val="28"/>
          <w:szCs w:val="28"/>
        </w:rPr>
        <w:t xml:space="preserve"> места:</w:t>
      </w:r>
    </w:p>
    <w:p w:rsidR="00776E9D" w:rsidRPr="00776E9D" w:rsidRDefault="00776E9D" w:rsidP="00776E9D">
      <w:pPr>
        <w:ind w:left="211" w:firstLine="284"/>
        <w:jc w:val="both"/>
        <w:rPr>
          <w:sz w:val="28"/>
          <w:szCs w:val="28"/>
        </w:rPr>
      </w:pPr>
      <w:r w:rsidRPr="00776E9D">
        <w:rPr>
          <w:sz w:val="28"/>
          <w:szCs w:val="28"/>
        </w:rPr>
        <w:t>13 учащихся лицея стали победителями олимпиад</w:t>
      </w:r>
    </w:p>
    <w:p w:rsidR="00776E9D" w:rsidRPr="00776E9D" w:rsidRDefault="00776E9D" w:rsidP="00776E9D">
      <w:pPr>
        <w:ind w:left="211" w:firstLine="284"/>
        <w:jc w:val="both"/>
        <w:rPr>
          <w:bCs/>
          <w:sz w:val="28"/>
          <w:szCs w:val="28"/>
        </w:rPr>
      </w:pPr>
      <w:r w:rsidRPr="00776E9D">
        <w:rPr>
          <w:bCs/>
          <w:sz w:val="28"/>
          <w:szCs w:val="28"/>
        </w:rPr>
        <w:t>67 учащихся стали призёрами олим</w:t>
      </w:r>
      <w:r>
        <w:rPr>
          <w:bCs/>
          <w:sz w:val="28"/>
          <w:szCs w:val="28"/>
        </w:rPr>
        <w:t>пиад</w:t>
      </w:r>
    </w:p>
    <w:p w:rsidR="00776E9D" w:rsidRPr="00776E9D" w:rsidRDefault="00776E9D" w:rsidP="00776E9D">
      <w:pPr>
        <w:jc w:val="center"/>
        <w:rPr>
          <w:i/>
          <w:sz w:val="28"/>
          <w:szCs w:val="28"/>
          <w:u w:val="single"/>
        </w:rPr>
      </w:pPr>
      <w:r w:rsidRPr="00776E9D">
        <w:rPr>
          <w:b/>
          <w:bCs/>
          <w:i/>
          <w:sz w:val="28"/>
          <w:szCs w:val="28"/>
          <w:u w:val="single"/>
        </w:rPr>
        <w:t>Лидеры олимпиадного движения</w:t>
      </w:r>
    </w:p>
    <w:p w:rsidR="00776E9D" w:rsidRPr="00776E9D" w:rsidRDefault="00776E9D" w:rsidP="00776E9D">
      <w:pPr>
        <w:numPr>
          <w:ilvl w:val="0"/>
          <w:numId w:val="26"/>
        </w:numPr>
        <w:suppressAutoHyphens/>
        <w:spacing w:line="276" w:lineRule="auto"/>
        <w:ind w:left="426" w:hanging="426"/>
        <w:jc w:val="both"/>
        <w:rPr>
          <w:sz w:val="28"/>
          <w:szCs w:val="28"/>
        </w:rPr>
      </w:pPr>
      <w:r w:rsidRPr="00776E9D">
        <w:rPr>
          <w:b/>
          <w:bCs/>
          <w:sz w:val="28"/>
          <w:szCs w:val="28"/>
        </w:rPr>
        <w:t xml:space="preserve">9 класс </w:t>
      </w:r>
      <w:r w:rsidRPr="00776E9D">
        <w:rPr>
          <w:sz w:val="28"/>
          <w:szCs w:val="28"/>
        </w:rPr>
        <w:t xml:space="preserve">– </w:t>
      </w:r>
      <w:r w:rsidRPr="00776E9D">
        <w:rPr>
          <w:b/>
          <w:bCs/>
          <w:sz w:val="28"/>
          <w:szCs w:val="28"/>
        </w:rPr>
        <w:t>Великанов Олег,</w:t>
      </w:r>
      <w:r w:rsidRPr="00776E9D">
        <w:rPr>
          <w:sz w:val="28"/>
          <w:szCs w:val="28"/>
        </w:rPr>
        <w:t xml:space="preserve"> 2 группа – победитель муниципального этапа ВОШ по физике и призер по математике;</w:t>
      </w:r>
    </w:p>
    <w:p w:rsidR="00776E9D" w:rsidRPr="00776E9D" w:rsidRDefault="00776E9D" w:rsidP="00776E9D">
      <w:pPr>
        <w:numPr>
          <w:ilvl w:val="0"/>
          <w:numId w:val="26"/>
        </w:numPr>
        <w:suppressAutoHyphens/>
        <w:spacing w:line="276" w:lineRule="auto"/>
        <w:ind w:left="426" w:hanging="426"/>
        <w:jc w:val="both"/>
        <w:rPr>
          <w:sz w:val="28"/>
          <w:szCs w:val="28"/>
        </w:rPr>
      </w:pPr>
      <w:r w:rsidRPr="00776E9D">
        <w:rPr>
          <w:b/>
          <w:bCs/>
          <w:sz w:val="28"/>
          <w:szCs w:val="28"/>
        </w:rPr>
        <w:lastRenderedPageBreak/>
        <w:t xml:space="preserve">10 класс </w:t>
      </w:r>
      <w:r w:rsidRPr="00776E9D">
        <w:rPr>
          <w:sz w:val="28"/>
          <w:szCs w:val="28"/>
        </w:rPr>
        <w:t xml:space="preserve">– </w:t>
      </w:r>
      <w:proofErr w:type="spellStart"/>
      <w:r w:rsidRPr="00776E9D">
        <w:rPr>
          <w:b/>
          <w:bCs/>
          <w:sz w:val="28"/>
          <w:szCs w:val="28"/>
        </w:rPr>
        <w:t>Глебский</w:t>
      </w:r>
      <w:proofErr w:type="spellEnd"/>
      <w:r w:rsidRPr="00776E9D">
        <w:rPr>
          <w:b/>
          <w:bCs/>
          <w:sz w:val="28"/>
          <w:szCs w:val="28"/>
        </w:rPr>
        <w:t xml:space="preserve"> Станислав,</w:t>
      </w:r>
      <w:r w:rsidRPr="00776E9D">
        <w:rPr>
          <w:sz w:val="28"/>
          <w:szCs w:val="28"/>
        </w:rPr>
        <w:t xml:space="preserve"> 15 группа – победитель муниципального этапа ВОШ, призер регионального этапа ВОШ, призер Всероссийской олимпиады школьников по английскому языку;</w:t>
      </w:r>
    </w:p>
    <w:p w:rsidR="00776E9D" w:rsidRPr="00776E9D" w:rsidRDefault="00776E9D" w:rsidP="00776E9D">
      <w:pPr>
        <w:numPr>
          <w:ilvl w:val="0"/>
          <w:numId w:val="26"/>
        </w:numPr>
        <w:suppressAutoHyphens/>
        <w:spacing w:line="276" w:lineRule="auto"/>
        <w:ind w:left="426" w:hanging="426"/>
        <w:jc w:val="both"/>
        <w:rPr>
          <w:sz w:val="28"/>
          <w:szCs w:val="28"/>
        </w:rPr>
      </w:pPr>
      <w:r w:rsidRPr="00776E9D">
        <w:rPr>
          <w:b/>
          <w:bCs/>
          <w:sz w:val="28"/>
          <w:szCs w:val="28"/>
        </w:rPr>
        <w:t xml:space="preserve">11 класс </w:t>
      </w:r>
      <w:r w:rsidRPr="00776E9D">
        <w:rPr>
          <w:sz w:val="28"/>
          <w:szCs w:val="28"/>
        </w:rPr>
        <w:t xml:space="preserve">– </w:t>
      </w:r>
      <w:proofErr w:type="spellStart"/>
      <w:r w:rsidRPr="00776E9D">
        <w:rPr>
          <w:b/>
          <w:bCs/>
          <w:sz w:val="28"/>
          <w:szCs w:val="28"/>
        </w:rPr>
        <w:t>Естюнин</w:t>
      </w:r>
      <w:proofErr w:type="spellEnd"/>
      <w:r w:rsidRPr="00776E9D">
        <w:rPr>
          <w:b/>
          <w:bCs/>
          <w:sz w:val="28"/>
          <w:szCs w:val="28"/>
        </w:rPr>
        <w:t xml:space="preserve"> Дмитрий</w:t>
      </w:r>
      <w:r w:rsidRPr="00776E9D">
        <w:rPr>
          <w:sz w:val="28"/>
          <w:szCs w:val="28"/>
        </w:rPr>
        <w:t>, 20 группа – победитель регионального этапа ВОШ по астрономии, победитель ВО СПбГУ по физике «Барсик», победитель муниципального этапа ВОШ по физике и призер по химии и информатике;</w:t>
      </w:r>
    </w:p>
    <w:p w:rsidR="00776E9D" w:rsidRDefault="00776E9D" w:rsidP="00776E9D">
      <w:pPr>
        <w:suppressAutoHyphens/>
        <w:spacing w:line="276" w:lineRule="auto"/>
        <w:ind w:left="426" w:firstLine="1275"/>
        <w:jc w:val="both"/>
        <w:rPr>
          <w:sz w:val="28"/>
          <w:szCs w:val="28"/>
        </w:rPr>
      </w:pPr>
      <w:proofErr w:type="spellStart"/>
      <w:r w:rsidRPr="00776E9D">
        <w:rPr>
          <w:b/>
          <w:bCs/>
          <w:sz w:val="28"/>
          <w:szCs w:val="28"/>
        </w:rPr>
        <w:t>Куклев</w:t>
      </w:r>
      <w:proofErr w:type="spellEnd"/>
      <w:r w:rsidRPr="00776E9D">
        <w:rPr>
          <w:b/>
          <w:bCs/>
          <w:sz w:val="28"/>
          <w:szCs w:val="28"/>
        </w:rPr>
        <w:t xml:space="preserve"> Дмитрий</w:t>
      </w:r>
      <w:r w:rsidRPr="00776E9D">
        <w:rPr>
          <w:sz w:val="28"/>
          <w:szCs w:val="28"/>
        </w:rPr>
        <w:t>, 20 группа – победитель муниципального этапа ВОШ, призер регионального этапа ВОШ по английскому языку.</w:t>
      </w:r>
    </w:p>
    <w:p w:rsidR="008571D8" w:rsidRPr="008571D8" w:rsidRDefault="008571D8" w:rsidP="008571D8">
      <w:pPr>
        <w:suppressAutoHyphens/>
        <w:spacing w:line="276" w:lineRule="auto"/>
        <w:jc w:val="center"/>
        <w:rPr>
          <w:b/>
          <w:bCs/>
          <w:i/>
          <w:sz w:val="28"/>
          <w:szCs w:val="28"/>
          <w:u w:val="single"/>
        </w:rPr>
      </w:pPr>
      <w:r w:rsidRPr="008571D8">
        <w:rPr>
          <w:b/>
          <w:bCs/>
          <w:i/>
          <w:sz w:val="28"/>
          <w:szCs w:val="28"/>
          <w:u w:val="single"/>
        </w:rPr>
        <w:t>Учителя, подготовившие наибольшее число победителей и призеров олимпиад</w:t>
      </w:r>
    </w:p>
    <w:p w:rsidR="008571D8" w:rsidRDefault="00643660" w:rsidP="00643660">
      <w:pPr>
        <w:pStyle w:val="ab"/>
        <w:numPr>
          <w:ilvl w:val="0"/>
          <w:numId w:val="41"/>
        </w:numPr>
        <w:suppressAutoHyphens/>
        <w:spacing w:line="276" w:lineRule="auto"/>
        <w:ind w:left="426" w:hanging="426"/>
        <w:jc w:val="both"/>
        <w:rPr>
          <w:sz w:val="28"/>
          <w:szCs w:val="28"/>
        </w:rPr>
      </w:pPr>
      <w:proofErr w:type="spellStart"/>
      <w:r w:rsidRPr="00643660">
        <w:rPr>
          <w:b/>
          <w:sz w:val="28"/>
          <w:szCs w:val="28"/>
        </w:rPr>
        <w:t>Еделев</w:t>
      </w:r>
      <w:proofErr w:type="spellEnd"/>
      <w:r w:rsidRPr="00643660">
        <w:rPr>
          <w:b/>
          <w:sz w:val="28"/>
          <w:szCs w:val="28"/>
        </w:rPr>
        <w:t xml:space="preserve"> А.Ю., учитель физики</w:t>
      </w:r>
      <w:r>
        <w:rPr>
          <w:sz w:val="28"/>
          <w:szCs w:val="28"/>
        </w:rPr>
        <w:t xml:space="preserve"> – 1 победитель и 1 призер муниципального этапа, 1 победитель регионального этапа Всероссийской олимпиады школьников, дипломант 1 степени олимпиады СПбГУ по физике;</w:t>
      </w:r>
    </w:p>
    <w:p w:rsidR="00643660" w:rsidRDefault="00643660" w:rsidP="00643660">
      <w:pPr>
        <w:pStyle w:val="ab"/>
        <w:numPr>
          <w:ilvl w:val="0"/>
          <w:numId w:val="41"/>
        </w:numPr>
        <w:suppressAutoHyphens/>
        <w:spacing w:line="276" w:lineRule="auto"/>
        <w:ind w:left="426" w:hanging="426"/>
        <w:jc w:val="both"/>
        <w:rPr>
          <w:sz w:val="28"/>
          <w:szCs w:val="28"/>
        </w:rPr>
      </w:pPr>
      <w:r w:rsidRPr="00643660">
        <w:rPr>
          <w:b/>
          <w:sz w:val="28"/>
          <w:szCs w:val="28"/>
        </w:rPr>
        <w:t>Малова О.В., учитель английского языка</w:t>
      </w:r>
      <w:r>
        <w:rPr>
          <w:sz w:val="28"/>
          <w:szCs w:val="28"/>
        </w:rPr>
        <w:t xml:space="preserve"> – 1 победитель и 1 призер муниципального этапа, 2 призера регионального этапа Всероссийской олимпиады школьников по английскому я немецкому языкам;</w:t>
      </w:r>
    </w:p>
    <w:p w:rsidR="00643660" w:rsidRDefault="00643660" w:rsidP="00643660">
      <w:pPr>
        <w:pStyle w:val="ab"/>
        <w:numPr>
          <w:ilvl w:val="0"/>
          <w:numId w:val="41"/>
        </w:numPr>
        <w:suppressAutoHyphens/>
        <w:spacing w:line="276" w:lineRule="auto"/>
        <w:ind w:left="426" w:hanging="426"/>
        <w:jc w:val="both"/>
        <w:rPr>
          <w:sz w:val="28"/>
          <w:szCs w:val="28"/>
        </w:rPr>
      </w:pPr>
      <w:r w:rsidRPr="00643660">
        <w:rPr>
          <w:b/>
          <w:sz w:val="28"/>
          <w:szCs w:val="28"/>
        </w:rPr>
        <w:t>Валяева И.Л., учитель английского языка</w:t>
      </w:r>
      <w:r>
        <w:rPr>
          <w:sz w:val="28"/>
          <w:szCs w:val="28"/>
        </w:rPr>
        <w:t xml:space="preserve"> – 1 победитель и 4 призера муниципального этапа, 1 призер регионального этапа Всероссийской олимпиады школьников по английскому языку;</w:t>
      </w:r>
    </w:p>
    <w:p w:rsidR="00643660" w:rsidRDefault="00643660" w:rsidP="00643660">
      <w:pPr>
        <w:pStyle w:val="ab"/>
        <w:numPr>
          <w:ilvl w:val="0"/>
          <w:numId w:val="41"/>
        </w:numPr>
        <w:suppressAutoHyphens/>
        <w:spacing w:line="276" w:lineRule="auto"/>
        <w:ind w:left="426" w:hanging="426"/>
        <w:jc w:val="both"/>
        <w:rPr>
          <w:sz w:val="28"/>
          <w:szCs w:val="28"/>
        </w:rPr>
      </w:pPr>
      <w:proofErr w:type="spellStart"/>
      <w:r w:rsidRPr="00643660">
        <w:rPr>
          <w:b/>
          <w:sz w:val="28"/>
          <w:szCs w:val="28"/>
        </w:rPr>
        <w:t>Битюрина</w:t>
      </w:r>
      <w:proofErr w:type="spellEnd"/>
      <w:r w:rsidRPr="00643660">
        <w:rPr>
          <w:b/>
          <w:sz w:val="28"/>
          <w:szCs w:val="28"/>
        </w:rPr>
        <w:t xml:space="preserve"> В.Ю., учитель физики</w:t>
      </w:r>
      <w:r>
        <w:rPr>
          <w:sz w:val="28"/>
          <w:szCs w:val="28"/>
        </w:rPr>
        <w:t xml:space="preserve"> – 3 призера муниципального этапа Всероссийской олимпиады школьников, дипломант 2 степени олимпиады СПбГУ по физике;</w:t>
      </w:r>
    </w:p>
    <w:p w:rsidR="00643660" w:rsidRPr="00643660" w:rsidRDefault="00643660" w:rsidP="00643660">
      <w:pPr>
        <w:pStyle w:val="ab"/>
        <w:numPr>
          <w:ilvl w:val="0"/>
          <w:numId w:val="41"/>
        </w:numPr>
        <w:suppressAutoHyphens/>
        <w:spacing w:line="276" w:lineRule="auto"/>
        <w:ind w:left="426" w:hanging="426"/>
        <w:jc w:val="both"/>
        <w:rPr>
          <w:sz w:val="28"/>
          <w:szCs w:val="28"/>
        </w:rPr>
      </w:pPr>
      <w:r w:rsidRPr="00643660">
        <w:rPr>
          <w:b/>
          <w:sz w:val="28"/>
          <w:szCs w:val="28"/>
        </w:rPr>
        <w:t>Евстигнеева Г.П., учитель математики</w:t>
      </w:r>
      <w:r>
        <w:rPr>
          <w:sz w:val="28"/>
          <w:szCs w:val="28"/>
        </w:rPr>
        <w:t xml:space="preserve"> – 1 победитель и 1 призер муниципального этапа Всероссийской олимпиады школьников, дипломант 3 степени межрегиональной олимпиады ННГУ «Будущие исследователи – будущее науки» по математике;</w:t>
      </w:r>
    </w:p>
    <w:p w:rsidR="00643660" w:rsidRDefault="00643660" w:rsidP="00643660">
      <w:pPr>
        <w:pStyle w:val="ab"/>
        <w:numPr>
          <w:ilvl w:val="0"/>
          <w:numId w:val="41"/>
        </w:numPr>
        <w:suppressAutoHyphens/>
        <w:spacing w:line="276" w:lineRule="auto"/>
        <w:ind w:left="426" w:hanging="426"/>
        <w:jc w:val="both"/>
        <w:rPr>
          <w:sz w:val="28"/>
          <w:szCs w:val="28"/>
        </w:rPr>
      </w:pPr>
      <w:r w:rsidRPr="00643660">
        <w:rPr>
          <w:b/>
          <w:sz w:val="28"/>
          <w:szCs w:val="28"/>
        </w:rPr>
        <w:t>Турков А.Ф., учитель математики</w:t>
      </w:r>
      <w:r>
        <w:rPr>
          <w:sz w:val="28"/>
          <w:szCs w:val="28"/>
        </w:rPr>
        <w:t xml:space="preserve"> – 1 призер муниципального этапа Всероссийской олимпиады школьников, 2 дипломанта 3 степени межрегиональной олимпиады ННГУ «Будущие исследователи – будущее науки» по математике;</w:t>
      </w:r>
    </w:p>
    <w:p w:rsidR="00643660" w:rsidRDefault="00643660" w:rsidP="00643660">
      <w:pPr>
        <w:pStyle w:val="ab"/>
        <w:numPr>
          <w:ilvl w:val="0"/>
          <w:numId w:val="41"/>
        </w:numPr>
        <w:suppressAutoHyphens/>
        <w:spacing w:line="276" w:lineRule="auto"/>
        <w:ind w:left="426" w:hanging="426"/>
        <w:jc w:val="both"/>
        <w:rPr>
          <w:sz w:val="28"/>
          <w:szCs w:val="28"/>
        </w:rPr>
      </w:pPr>
      <w:r w:rsidRPr="00643660">
        <w:rPr>
          <w:b/>
          <w:sz w:val="28"/>
          <w:szCs w:val="28"/>
        </w:rPr>
        <w:t>Власова Н.Н., учитель физики</w:t>
      </w:r>
      <w:r>
        <w:rPr>
          <w:sz w:val="28"/>
          <w:szCs w:val="28"/>
        </w:rPr>
        <w:t xml:space="preserve"> – 1 победитель муниципального этапа Всероссийской олимпиады школьников, дипломант 3 степени олимпиады СПбГУ по физике.</w:t>
      </w:r>
    </w:p>
    <w:p w:rsidR="00BF2E8C" w:rsidRDefault="00BF2E8C" w:rsidP="00BF2E8C">
      <w:pPr>
        <w:pStyle w:val="a7"/>
        <w:spacing w:before="120"/>
        <w:jc w:val="center"/>
        <w:rPr>
          <w:b/>
          <w:sz w:val="28"/>
          <w:szCs w:val="28"/>
        </w:rPr>
      </w:pPr>
    </w:p>
    <w:p w:rsidR="00BF2E8C" w:rsidRDefault="00BF2E8C" w:rsidP="00BF2E8C">
      <w:pPr>
        <w:pStyle w:val="a7"/>
        <w:spacing w:before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Результаты учебно-исследовательской деятельности учащихся</w:t>
      </w:r>
    </w:p>
    <w:p w:rsidR="00BF2E8C" w:rsidRDefault="00BF2E8C" w:rsidP="00BF2E8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Учебно-исследовательская деятельность осуществлялась по четырем направлениям:</w:t>
      </w:r>
    </w:p>
    <w:p w:rsidR="00BF2E8C" w:rsidRDefault="00BF2E8C" w:rsidP="00BF2E8C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УИР совместно с преподавателями ННГУ имени Н.И. Лобачевского и НГТУ имени Р.Е. Алексеева,</w:t>
      </w:r>
    </w:p>
    <w:p w:rsidR="00BF2E8C" w:rsidRDefault="00BF2E8C" w:rsidP="00BF2E8C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фестивальном марафоне ННГУ «Путь в науку»: конкурс исследовательских работ «Юный исследователь», фестиваль «Занимательные миры»,</w:t>
      </w:r>
    </w:p>
    <w:p w:rsidR="00BF2E8C" w:rsidRDefault="00BF2E8C" w:rsidP="00BF2E8C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УИР под руководством учителей лицея,</w:t>
      </w:r>
    </w:p>
    <w:p w:rsidR="00BF2E8C" w:rsidRDefault="00BF2E8C" w:rsidP="00BF2E8C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региональные, городские и районные конкурсы.</w:t>
      </w:r>
    </w:p>
    <w:p w:rsidR="00BF2E8C" w:rsidRDefault="00BF2E8C" w:rsidP="00BF2E8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Городская конференция НОУ «Эврика»</w:t>
      </w:r>
    </w:p>
    <w:p w:rsidR="00776E9D" w:rsidRPr="00496CD5" w:rsidRDefault="00776E9D" w:rsidP="00BF2E8C">
      <w:pPr>
        <w:ind w:firstLine="708"/>
        <w:jc w:val="both"/>
        <w:rPr>
          <w:sz w:val="28"/>
          <w:szCs w:val="28"/>
        </w:rPr>
      </w:pPr>
      <w:r w:rsidRPr="00496CD5">
        <w:rPr>
          <w:sz w:val="28"/>
          <w:szCs w:val="28"/>
        </w:rPr>
        <w:t>15 марта 2013 г. состоялась 18 лицейская конференция НОУ. Работали 13 секций. Были представлены 165 работ.</w:t>
      </w:r>
    </w:p>
    <w:p w:rsidR="00776E9D" w:rsidRPr="00496CD5" w:rsidRDefault="00776E9D" w:rsidP="00776E9D">
      <w:pPr>
        <w:ind w:firstLine="708"/>
        <w:jc w:val="both"/>
        <w:rPr>
          <w:sz w:val="28"/>
          <w:szCs w:val="28"/>
        </w:rPr>
      </w:pPr>
      <w:r w:rsidRPr="00496CD5">
        <w:rPr>
          <w:sz w:val="28"/>
          <w:szCs w:val="28"/>
        </w:rPr>
        <w:t xml:space="preserve">В апреле 2013 г. проходила 43 городская конференция НОУ «Эврика». Для участия в конференции было заявлено 73 работы, выполненных учащимися лицея, из них 15 работ были подготовлены под руководством преподавателей ННГУ им. Н.И.Лобачевского и НГТУ им. </w:t>
      </w:r>
      <w:proofErr w:type="spellStart"/>
      <w:r w:rsidRPr="00496CD5">
        <w:rPr>
          <w:sz w:val="28"/>
          <w:szCs w:val="28"/>
        </w:rPr>
        <w:t>Р.Е.Алексеева</w:t>
      </w:r>
      <w:proofErr w:type="spellEnd"/>
      <w:r w:rsidRPr="00496CD5">
        <w:rPr>
          <w:sz w:val="28"/>
          <w:szCs w:val="28"/>
        </w:rPr>
        <w:t>.</w:t>
      </w:r>
    </w:p>
    <w:p w:rsidR="00776E9D" w:rsidRPr="00496CD5" w:rsidRDefault="00776E9D" w:rsidP="00776E9D">
      <w:pPr>
        <w:ind w:firstLine="708"/>
        <w:jc w:val="both"/>
        <w:rPr>
          <w:sz w:val="28"/>
          <w:szCs w:val="28"/>
        </w:rPr>
      </w:pPr>
      <w:r w:rsidRPr="00496CD5">
        <w:rPr>
          <w:sz w:val="28"/>
          <w:szCs w:val="28"/>
        </w:rPr>
        <w:t>На городской конференции НОУ учащиеся лицея получили 41 диплом:</w:t>
      </w:r>
    </w:p>
    <w:p w:rsidR="00776E9D" w:rsidRPr="00496CD5" w:rsidRDefault="00776E9D" w:rsidP="00776E9D">
      <w:pPr>
        <w:ind w:firstLine="708"/>
        <w:jc w:val="both"/>
        <w:rPr>
          <w:sz w:val="28"/>
          <w:szCs w:val="28"/>
        </w:rPr>
      </w:pPr>
      <w:r w:rsidRPr="00496CD5">
        <w:rPr>
          <w:sz w:val="28"/>
          <w:szCs w:val="28"/>
        </w:rPr>
        <w:t xml:space="preserve">Дипломы </w:t>
      </w:r>
      <w:r w:rsidRPr="00496CD5">
        <w:rPr>
          <w:sz w:val="28"/>
          <w:szCs w:val="28"/>
          <w:lang w:val="en-US"/>
        </w:rPr>
        <w:t>I</w:t>
      </w:r>
      <w:r w:rsidRPr="00496CD5">
        <w:rPr>
          <w:sz w:val="28"/>
          <w:szCs w:val="28"/>
        </w:rPr>
        <w:t xml:space="preserve"> степени – 8,</w:t>
      </w:r>
    </w:p>
    <w:p w:rsidR="00776E9D" w:rsidRPr="00496CD5" w:rsidRDefault="00776E9D" w:rsidP="00776E9D">
      <w:pPr>
        <w:ind w:firstLine="708"/>
        <w:jc w:val="both"/>
        <w:rPr>
          <w:sz w:val="28"/>
          <w:szCs w:val="28"/>
        </w:rPr>
      </w:pPr>
      <w:r w:rsidRPr="00496CD5">
        <w:rPr>
          <w:sz w:val="28"/>
          <w:szCs w:val="28"/>
        </w:rPr>
        <w:t xml:space="preserve">Дипломы </w:t>
      </w:r>
      <w:r w:rsidRPr="00496CD5">
        <w:rPr>
          <w:sz w:val="28"/>
          <w:szCs w:val="28"/>
          <w:lang w:val="en-US"/>
        </w:rPr>
        <w:t>II</w:t>
      </w:r>
      <w:r w:rsidRPr="00496CD5">
        <w:rPr>
          <w:sz w:val="28"/>
          <w:szCs w:val="28"/>
        </w:rPr>
        <w:t xml:space="preserve"> степени – 16,</w:t>
      </w:r>
    </w:p>
    <w:p w:rsidR="00776E9D" w:rsidRPr="00496CD5" w:rsidRDefault="00776E9D" w:rsidP="00776E9D">
      <w:pPr>
        <w:ind w:firstLine="708"/>
        <w:jc w:val="both"/>
        <w:rPr>
          <w:sz w:val="28"/>
          <w:szCs w:val="28"/>
        </w:rPr>
      </w:pPr>
      <w:r w:rsidRPr="00496CD5">
        <w:rPr>
          <w:sz w:val="28"/>
          <w:szCs w:val="28"/>
        </w:rPr>
        <w:t xml:space="preserve">Дипломы </w:t>
      </w:r>
      <w:r w:rsidRPr="00496CD5">
        <w:rPr>
          <w:sz w:val="28"/>
          <w:szCs w:val="28"/>
          <w:lang w:val="en-US"/>
        </w:rPr>
        <w:t>III</w:t>
      </w:r>
      <w:r w:rsidRPr="00496CD5">
        <w:rPr>
          <w:sz w:val="28"/>
          <w:szCs w:val="28"/>
        </w:rPr>
        <w:t xml:space="preserve"> степени – 17.</w:t>
      </w:r>
    </w:p>
    <w:p w:rsidR="00776E9D" w:rsidRPr="00496CD5" w:rsidRDefault="00776E9D" w:rsidP="00776E9D">
      <w:pPr>
        <w:ind w:left="211" w:firstLine="284"/>
        <w:jc w:val="center"/>
        <w:rPr>
          <w:b/>
          <w:i/>
          <w:sz w:val="28"/>
          <w:szCs w:val="28"/>
        </w:rPr>
      </w:pPr>
      <w:r w:rsidRPr="00496CD5">
        <w:rPr>
          <w:b/>
          <w:i/>
          <w:sz w:val="28"/>
          <w:szCs w:val="28"/>
        </w:rPr>
        <w:t>Лидеры НОУ</w:t>
      </w:r>
    </w:p>
    <w:p w:rsidR="00776E9D" w:rsidRPr="00496CD5" w:rsidRDefault="00776E9D" w:rsidP="00776E9D">
      <w:pPr>
        <w:rPr>
          <w:sz w:val="28"/>
          <w:szCs w:val="28"/>
        </w:rPr>
      </w:pPr>
      <w:r w:rsidRPr="00496CD5">
        <w:rPr>
          <w:sz w:val="28"/>
          <w:szCs w:val="28"/>
        </w:rPr>
        <w:t>9 классы: Козловская Ксения, Мошкова Алина</w:t>
      </w:r>
    </w:p>
    <w:p w:rsidR="00776E9D" w:rsidRPr="00496CD5" w:rsidRDefault="00776E9D" w:rsidP="00776E9D">
      <w:pPr>
        <w:rPr>
          <w:sz w:val="28"/>
          <w:szCs w:val="28"/>
        </w:rPr>
      </w:pPr>
      <w:r w:rsidRPr="00496CD5">
        <w:rPr>
          <w:sz w:val="28"/>
          <w:szCs w:val="28"/>
        </w:rPr>
        <w:t xml:space="preserve">10 классы: Бурова Анжела, </w:t>
      </w:r>
      <w:proofErr w:type="spellStart"/>
      <w:r w:rsidRPr="00496CD5">
        <w:rPr>
          <w:sz w:val="28"/>
          <w:szCs w:val="28"/>
        </w:rPr>
        <w:t>Гобачева</w:t>
      </w:r>
      <w:proofErr w:type="spellEnd"/>
      <w:r w:rsidRPr="00496CD5">
        <w:rPr>
          <w:sz w:val="28"/>
          <w:szCs w:val="28"/>
        </w:rPr>
        <w:t xml:space="preserve"> Анна, </w:t>
      </w:r>
      <w:proofErr w:type="spellStart"/>
      <w:r w:rsidRPr="00496CD5">
        <w:rPr>
          <w:sz w:val="28"/>
          <w:szCs w:val="28"/>
        </w:rPr>
        <w:t>Сайчева</w:t>
      </w:r>
      <w:proofErr w:type="spellEnd"/>
      <w:r w:rsidRPr="00496CD5">
        <w:rPr>
          <w:sz w:val="28"/>
          <w:szCs w:val="28"/>
        </w:rPr>
        <w:t xml:space="preserve"> Валентина</w:t>
      </w:r>
    </w:p>
    <w:p w:rsidR="00776E9D" w:rsidRPr="00496CD5" w:rsidRDefault="00776E9D" w:rsidP="00496CD5">
      <w:pPr>
        <w:ind w:left="1276" w:hanging="1276"/>
        <w:rPr>
          <w:sz w:val="28"/>
          <w:szCs w:val="28"/>
        </w:rPr>
      </w:pPr>
      <w:r w:rsidRPr="00496CD5">
        <w:rPr>
          <w:sz w:val="28"/>
          <w:szCs w:val="28"/>
        </w:rPr>
        <w:t xml:space="preserve">11 классы: </w:t>
      </w:r>
      <w:proofErr w:type="spellStart"/>
      <w:r w:rsidRPr="00496CD5">
        <w:rPr>
          <w:sz w:val="28"/>
          <w:szCs w:val="28"/>
        </w:rPr>
        <w:t>Дороничева</w:t>
      </w:r>
      <w:proofErr w:type="spellEnd"/>
      <w:r w:rsidRPr="00496CD5">
        <w:rPr>
          <w:sz w:val="28"/>
          <w:szCs w:val="28"/>
        </w:rPr>
        <w:t xml:space="preserve"> Валерия, </w:t>
      </w:r>
      <w:proofErr w:type="spellStart"/>
      <w:r w:rsidRPr="00496CD5">
        <w:rPr>
          <w:sz w:val="28"/>
          <w:szCs w:val="28"/>
        </w:rPr>
        <w:t>Кусакина</w:t>
      </w:r>
      <w:proofErr w:type="spellEnd"/>
      <w:r w:rsidRPr="00496CD5">
        <w:rPr>
          <w:sz w:val="28"/>
          <w:szCs w:val="28"/>
        </w:rPr>
        <w:t xml:space="preserve"> Маргарита, Соломатина Дарья, Иванов Виктор, </w:t>
      </w:r>
      <w:proofErr w:type="spellStart"/>
      <w:r w:rsidRPr="00496CD5">
        <w:rPr>
          <w:sz w:val="28"/>
          <w:szCs w:val="28"/>
        </w:rPr>
        <w:t>Рухани</w:t>
      </w:r>
      <w:proofErr w:type="spellEnd"/>
      <w:r w:rsidRPr="00496CD5">
        <w:rPr>
          <w:sz w:val="28"/>
          <w:szCs w:val="28"/>
        </w:rPr>
        <w:t xml:space="preserve"> Павел</w:t>
      </w:r>
    </w:p>
    <w:p w:rsidR="00BF2E8C" w:rsidRDefault="00BF2E8C" w:rsidP="00BF2E8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Научные конференции учащихся</w:t>
      </w:r>
    </w:p>
    <w:p w:rsidR="00496CD5" w:rsidRPr="00496CD5" w:rsidRDefault="00496CD5" w:rsidP="00496CD5">
      <w:pPr>
        <w:numPr>
          <w:ilvl w:val="0"/>
          <w:numId w:val="27"/>
        </w:numPr>
        <w:ind w:left="426" w:hanging="426"/>
        <w:rPr>
          <w:sz w:val="28"/>
          <w:szCs w:val="28"/>
        </w:rPr>
      </w:pPr>
      <w:r w:rsidRPr="00496CD5">
        <w:rPr>
          <w:sz w:val="28"/>
          <w:szCs w:val="28"/>
          <w:lang w:val="en-US"/>
        </w:rPr>
        <w:t>VII</w:t>
      </w:r>
      <w:r w:rsidRPr="00496CD5">
        <w:rPr>
          <w:sz w:val="28"/>
          <w:szCs w:val="28"/>
        </w:rPr>
        <w:t xml:space="preserve"> Всероссийский конкурс научно-инновационных проектов для старшеклассников в рамках международной образовательной программы «Поколение21» компании «Сименс» (1 дипломант);</w:t>
      </w:r>
    </w:p>
    <w:p w:rsidR="00496CD5" w:rsidRPr="00496CD5" w:rsidRDefault="00496CD5" w:rsidP="00496CD5">
      <w:pPr>
        <w:numPr>
          <w:ilvl w:val="0"/>
          <w:numId w:val="27"/>
        </w:numPr>
        <w:ind w:left="426" w:hanging="426"/>
        <w:rPr>
          <w:sz w:val="28"/>
          <w:szCs w:val="28"/>
        </w:rPr>
      </w:pPr>
      <w:r w:rsidRPr="00496CD5">
        <w:rPr>
          <w:sz w:val="28"/>
          <w:szCs w:val="28"/>
        </w:rPr>
        <w:t>13 школьные Харитоновские чтения (1 победитель – биология, 1 призер –  химия).</w:t>
      </w:r>
    </w:p>
    <w:p w:rsidR="00643660" w:rsidRPr="007C06A5" w:rsidRDefault="00643660" w:rsidP="007C06A5">
      <w:pPr>
        <w:jc w:val="center"/>
        <w:rPr>
          <w:b/>
          <w:i/>
          <w:sz w:val="28"/>
          <w:szCs w:val="28"/>
          <w:u w:val="single"/>
        </w:rPr>
      </w:pPr>
      <w:r w:rsidRPr="007C06A5">
        <w:rPr>
          <w:b/>
          <w:i/>
          <w:sz w:val="28"/>
          <w:szCs w:val="28"/>
          <w:u w:val="single"/>
        </w:rPr>
        <w:t>Учителя, подготовившие лидеров учебно-исследовательской деятельности</w:t>
      </w:r>
    </w:p>
    <w:p w:rsidR="007C06A5" w:rsidRDefault="007C06A5" w:rsidP="007C06A5">
      <w:pPr>
        <w:pStyle w:val="ab"/>
        <w:numPr>
          <w:ilvl w:val="0"/>
          <w:numId w:val="42"/>
        </w:numPr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Еделев</w:t>
      </w:r>
      <w:proofErr w:type="spellEnd"/>
      <w:r>
        <w:rPr>
          <w:sz w:val="28"/>
          <w:szCs w:val="28"/>
        </w:rPr>
        <w:t xml:space="preserve"> А.Ю., учитель физики – 7 дипломантов 1, 2, 3 степени городской конференции научного общества учащихся «Эврика»; </w:t>
      </w:r>
      <w:r w:rsidRPr="007C06A5">
        <w:rPr>
          <w:sz w:val="28"/>
          <w:szCs w:val="28"/>
        </w:rPr>
        <w:t xml:space="preserve">дипломант </w:t>
      </w:r>
      <w:r w:rsidRPr="007C06A5">
        <w:rPr>
          <w:sz w:val="28"/>
          <w:szCs w:val="28"/>
          <w:lang w:val="en-US"/>
        </w:rPr>
        <w:t>VII</w:t>
      </w:r>
      <w:r w:rsidRPr="007C06A5">
        <w:rPr>
          <w:sz w:val="28"/>
          <w:szCs w:val="28"/>
        </w:rPr>
        <w:t xml:space="preserve"> Всерос</w:t>
      </w:r>
      <w:r>
        <w:rPr>
          <w:sz w:val="28"/>
          <w:szCs w:val="28"/>
        </w:rPr>
        <w:t>сийского конкурса</w:t>
      </w:r>
      <w:r w:rsidRPr="007C06A5">
        <w:rPr>
          <w:sz w:val="28"/>
          <w:szCs w:val="28"/>
        </w:rPr>
        <w:t xml:space="preserve"> научно-иннов</w:t>
      </w:r>
      <w:r>
        <w:rPr>
          <w:sz w:val="28"/>
          <w:szCs w:val="28"/>
        </w:rPr>
        <w:t>ационных проектов для старшеклассников компании «Сименс»;</w:t>
      </w:r>
    </w:p>
    <w:p w:rsidR="007C06A5" w:rsidRDefault="007C06A5" w:rsidP="007C06A5">
      <w:pPr>
        <w:pStyle w:val="ab"/>
        <w:numPr>
          <w:ilvl w:val="0"/>
          <w:numId w:val="42"/>
        </w:numPr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Венкова</w:t>
      </w:r>
      <w:proofErr w:type="spellEnd"/>
      <w:r>
        <w:rPr>
          <w:sz w:val="28"/>
          <w:szCs w:val="28"/>
        </w:rPr>
        <w:t xml:space="preserve"> С.И., учитель химии – 8 дипломантов 1, 2, 3 степени городской конференции научного общества учащихся «Эврика»;</w:t>
      </w:r>
    </w:p>
    <w:p w:rsidR="007C06A5" w:rsidRDefault="007C06A5" w:rsidP="007C06A5">
      <w:pPr>
        <w:pStyle w:val="ab"/>
        <w:numPr>
          <w:ilvl w:val="0"/>
          <w:numId w:val="4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Евстигнеева Г.П., учитель математики – 4 дипломанта 1, 2, 3 степени городской конференции научного общества учащихся «Эврика»;</w:t>
      </w:r>
    </w:p>
    <w:p w:rsidR="007C06A5" w:rsidRDefault="007C06A5" w:rsidP="007C06A5">
      <w:pPr>
        <w:pStyle w:val="ab"/>
        <w:numPr>
          <w:ilvl w:val="0"/>
          <w:numId w:val="4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Лазарев В.И., учитель истории и обществознания – 2 дипломанта 1, 2 степени городской конференции научного общества учащихся «Эврика»;</w:t>
      </w:r>
    </w:p>
    <w:p w:rsidR="007C06A5" w:rsidRDefault="007C06A5" w:rsidP="007C06A5">
      <w:pPr>
        <w:pStyle w:val="ab"/>
        <w:numPr>
          <w:ilvl w:val="0"/>
          <w:numId w:val="42"/>
        </w:numPr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Хролович</w:t>
      </w:r>
      <w:proofErr w:type="spellEnd"/>
      <w:r>
        <w:rPr>
          <w:sz w:val="28"/>
          <w:szCs w:val="28"/>
        </w:rPr>
        <w:t xml:space="preserve"> В.И., учитель физики – 5 дипломантов 2, 3 степени городской конференции научного общества учащихся «Эврика»;</w:t>
      </w:r>
    </w:p>
    <w:p w:rsidR="007C06A5" w:rsidRPr="007C06A5" w:rsidRDefault="007C06A5" w:rsidP="007C06A5">
      <w:pPr>
        <w:pStyle w:val="ab"/>
        <w:numPr>
          <w:ilvl w:val="0"/>
          <w:numId w:val="4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Наговицына Е.А., учитель химии – </w:t>
      </w:r>
      <w:r w:rsidR="00A34803">
        <w:rPr>
          <w:sz w:val="28"/>
          <w:szCs w:val="28"/>
        </w:rPr>
        <w:t>3</w:t>
      </w:r>
      <w:r>
        <w:rPr>
          <w:sz w:val="28"/>
          <w:szCs w:val="28"/>
        </w:rPr>
        <w:t xml:space="preserve"> дипломант</w:t>
      </w:r>
      <w:r w:rsidR="00A34803">
        <w:rPr>
          <w:sz w:val="28"/>
          <w:szCs w:val="28"/>
        </w:rPr>
        <w:t>а</w:t>
      </w:r>
      <w:r>
        <w:rPr>
          <w:sz w:val="28"/>
          <w:szCs w:val="28"/>
        </w:rPr>
        <w:t xml:space="preserve"> 2, 3 степени городской конференции научного общества учащихся «Эврика».</w:t>
      </w:r>
    </w:p>
    <w:p w:rsidR="007C06A5" w:rsidRDefault="007C06A5" w:rsidP="00BF2E8C">
      <w:pPr>
        <w:rPr>
          <w:sz w:val="28"/>
          <w:szCs w:val="28"/>
        </w:rPr>
      </w:pPr>
    </w:p>
    <w:p w:rsidR="00BF2E8C" w:rsidRDefault="00BF2E8C" w:rsidP="00BF2E8C">
      <w:pPr>
        <w:jc w:val="both"/>
        <w:rPr>
          <w:sz w:val="28"/>
          <w:szCs w:val="28"/>
        </w:rPr>
      </w:pPr>
    </w:p>
    <w:p w:rsidR="00BF2E8C" w:rsidRDefault="00BF2E8C" w:rsidP="00BF2E8C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Результаты участия</w:t>
      </w:r>
      <w:r w:rsidR="00A34803">
        <w:rPr>
          <w:b/>
          <w:sz w:val="28"/>
          <w:szCs w:val="28"/>
        </w:rPr>
        <w:t xml:space="preserve"> учащихся</w:t>
      </w:r>
      <w:r>
        <w:rPr>
          <w:b/>
          <w:sz w:val="28"/>
          <w:szCs w:val="28"/>
        </w:rPr>
        <w:t xml:space="preserve"> в интеллектуальных и творческих конкурсах</w:t>
      </w:r>
    </w:p>
    <w:p w:rsidR="00496CD5" w:rsidRPr="00496CD5" w:rsidRDefault="00496CD5" w:rsidP="00496CD5">
      <w:pPr>
        <w:jc w:val="both"/>
        <w:rPr>
          <w:i/>
          <w:sz w:val="28"/>
          <w:szCs w:val="28"/>
        </w:rPr>
      </w:pPr>
      <w:r w:rsidRPr="00496CD5">
        <w:rPr>
          <w:i/>
          <w:sz w:val="28"/>
          <w:szCs w:val="28"/>
        </w:rPr>
        <w:t>Районный уровень:</w:t>
      </w:r>
    </w:p>
    <w:p w:rsidR="00496CD5" w:rsidRPr="00496CD5" w:rsidRDefault="00496CD5" w:rsidP="00496CD5">
      <w:pPr>
        <w:ind w:left="284" w:hanging="284"/>
        <w:jc w:val="both"/>
        <w:rPr>
          <w:sz w:val="28"/>
          <w:szCs w:val="28"/>
        </w:rPr>
      </w:pPr>
      <w:r w:rsidRPr="00496CD5">
        <w:rPr>
          <w:sz w:val="28"/>
          <w:szCs w:val="28"/>
        </w:rPr>
        <w:noBreakHyphen/>
        <w:t xml:space="preserve"> «Звездный дождь». 2 место, 3 место.</w:t>
      </w:r>
    </w:p>
    <w:p w:rsidR="00496CD5" w:rsidRDefault="00496CD5" w:rsidP="00496CD5">
      <w:pPr>
        <w:ind w:left="284" w:hanging="284"/>
        <w:jc w:val="both"/>
        <w:rPr>
          <w:sz w:val="28"/>
          <w:szCs w:val="28"/>
        </w:rPr>
      </w:pPr>
      <w:r w:rsidRPr="00496CD5">
        <w:rPr>
          <w:sz w:val="28"/>
          <w:szCs w:val="28"/>
        </w:rPr>
        <w:noBreakHyphen/>
        <w:t xml:space="preserve"> </w:t>
      </w:r>
      <w:proofErr w:type="spellStart"/>
      <w:r w:rsidRPr="00496CD5">
        <w:rPr>
          <w:sz w:val="28"/>
          <w:szCs w:val="28"/>
        </w:rPr>
        <w:t>Профориентационная</w:t>
      </w:r>
      <w:proofErr w:type="spellEnd"/>
      <w:r w:rsidRPr="00496CD5">
        <w:rPr>
          <w:sz w:val="28"/>
          <w:szCs w:val="28"/>
        </w:rPr>
        <w:t xml:space="preserve"> игра «Личность. Карьера. Успе</w:t>
      </w:r>
      <w:r>
        <w:rPr>
          <w:sz w:val="28"/>
          <w:szCs w:val="28"/>
        </w:rPr>
        <w:t xml:space="preserve">х». 2 место. </w:t>
      </w:r>
      <w:proofErr w:type="gramStart"/>
      <w:r>
        <w:rPr>
          <w:sz w:val="28"/>
          <w:szCs w:val="28"/>
        </w:rPr>
        <w:t>Рук-ль</w:t>
      </w:r>
      <w:proofErr w:type="gramEnd"/>
      <w:r>
        <w:rPr>
          <w:sz w:val="28"/>
          <w:szCs w:val="28"/>
        </w:rPr>
        <w:t xml:space="preserve"> Ларина Е.А.</w:t>
      </w:r>
    </w:p>
    <w:p w:rsidR="00496CD5" w:rsidRDefault="00496CD5" w:rsidP="00496CD5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noBreakHyphen/>
      </w:r>
      <w:r>
        <w:rPr>
          <w:sz w:val="28"/>
          <w:szCs w:val="28"/>
        </w:rPr>
        <w:tab/>
      </w:r>
      <w:r w:rsidRPr="00496CD5">
        <w:rPr>
          <w:sz w:val="28"/>
          <w:szCs w:val="28"/>
        </w:rPr>
        <w:t xml:space="preserve">фестиваль «Круг друзей»: </w:t>
      </w:r>
      <w:proofErr w:type="gramStart"/>
      <w:r w:rsidRPr="00496CD5">
        <w:rPr>
          <w:sz w:val="28"/>
          <w:szCs w:val="28"/>
        </w:rPr>
        <w:t xml:space="preserve">Антипенко Анна (1 место), Кеда Анна, </w:t>
      </w:r>
      <w:proofErr w:type="spellStart"/>
      <w:r w:rsidRPr="00496CD5">
        <w:rPr>
          <w:sz w:val="28"/>
          <w:szCs w:val="28"/>
        </w:rPr>
        <w:t>Горинов</w:t>
      </w:r>
      <w:proofErr w:type="spellEnd"/>
      <w:r w:rsidRPr="00496CD5">
        <w:rPr>
          <w:sz w:val="28"/>
          <w:szCs w:val="28"/>
        </w:rPr>
        <w:t xml:space="preserve"> Дмитрий, Цветков Леонид, Егорова Тамара(1 место), Матренина Ольга (1 место) в номинации «Исполнитель».</w:t>
      </w:r>
      <w:proofErr w:type="gramEnd"/>
    </w:p>
    <w:p w:rsidR="00496CD5" w:rsidRPr="00496CD5" w:rsidRDefault="00496CD5" w:rsidP="00496CD5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</w:r>
      <w:r w:rsidRPr="00496CD5">
        <w:rPr>
          <w:sz w:val="28"/>
          <w:szCs w:val="28"/>
        </w:rPr>
        <w:t>городской фестиваль акустического смыслового рока «В наших глазах»: 1 лауреат.</w:t>
      </w:r>
    </w:p>
    <w:p w:rsidR="00496CD5" w:rsidRPr="00496CD5" w:rsidRDefault="00496CD5" w:rsidP="00496CD5">
      <w:pPr>
        <w:jc w:val="both"/>
        <w:rPr>
          <w:i/>
          <w:sz w:val="28"/>
          <w:szCs w:val="28"/>
        </w:rPr>
      </w:pPr>
      <w:r w:rsidRPr="00496CD5">
        <w:rPr>
          <w:i/>
          <w:sz w:val="28"/>
          <w:szCs w:val="28"/>
        </w:rPr>
        <w:t>Городской уровень:</w:t>
      </w:r>
    </w:p>
    <w:p w:rsidR="00496CD5" w:rsidRPr="00496CD5" w:rsidRDefault="00496CD5" w:rsidP="00496CD5">
      <w:pPr>
        <w:ind w:left="284" w:hanging="284"/>
        <w:jc w:val="both"/>
        <w:rPr>
          <w:sz w:val="28"/>
          <w:szCs w:val="28"/>
        </w:rPr>
      </w:pPr>
      <w:r w:rsidRPr="00496CD5">
        <w:rPr>
          <w:sz w:val="28"/>
          <w:szCs w:val="28"/>
        </w:rPr>
        <w:noBreakHyphen/>
      </w:r>
      <w:r w:rsidRPr="00496CD5">
        <w:rPr>
          <w:sz w:val="28"/>
          <w:szCs w:val="28"/>
        </w:rPr>
        <w:tab/>
        <w:t>Городской этап игры «Личность. Карьера. Успех». 2 место, руководитель Ларина Е.А.</w:t>
      </w:r>
    </w:p>
    <w:p w:rsidR="00496CD5" w:rsidRPr="00496CD5" w:rsidRDefault="00496CD5" w:rsidP="00496CD5">
      <w:pPr>
        <w:ind w:left="284" w:hanging="284"/>
        <w:jc w:val="both"/>
        <w:rPr>
          <w:sz w:val="28"/>
          <w:szCs w:val="28"/>
        </w:rPr>
      </w:pPr>
      <w:r w:rsidRPr="00496CD5">
        <w:rPr>
          <w:sz w:val="28"/>
          <w:szCs w:val="28"/>
        </w:rPr>
        <w:noBreakHyphen/>
      </w:r>
      <w:r w:rsidRPr="00496CD5">
        <w:rPr>
          <w:sz w:val="28"/>
          <w:szCs w:val="28"/>
        </w:rPr>
        <w:tab/>
        <w:t xml:space="preserve">Конкурс сочинений «Встреча с Болдинской осенью», руководитель </w:t>
      </w:r>
      <w:proofErr w:type="spellStart"/>
      <w:r w:rsidRPr="00496CD5">
        <w:rPr>
          <w:sz w:val="28"/>
          <w:szCs w:val="28"/>
        </w:rPr>
        <w:t>Слепенькина</w:t>
      </w:r>
      <w:proofErr w:type="spellEnd"/>
      <w:r w:rsidRPr="00496CD5">
        <w:rPr>
          <w:sz w:val="28"/>
          <w:szCs w:val="28"/>
        </w:rPr>
        <w:t xml:space="preserve"> В.А., лучшими признаны работы </w:t>
      </w:r>
      <w:proofErr w:type="spellStart"/>
      <w:r w:rsidRPr="00496CD5">
        <w:rPr>
          <w:sz w:val="28"/>
          <w:szCs w:val="28"/>
        </w:rPr>
        <w:t>Венедиктова</w:t>
      </w:r>
      <w:proofErr w:type="spellEnd"/>
      <w:r w:rsidRPr="00496CD5">
        <w:rPr>
          <w:sz w:val="28"/>
          <w:szCs w:val="28"/>
        </w:rPr>
        <w:t xml:space="preserve"> Андрея, Санниковой Виктории, Титовой Софьи, </w:t>
      </w:r>
      <w:proofErr w:type="spellStart"/>
      <w:r w:rsidRPr="00496CD5">
        <w:rPr>
          <w:sz w:val="28"/>
          <w:szCs w:val="28"/>
        </w:rPr>
        <w:t>Батаниной</w:t>
      </w:r>
      <w:proofErr w:type="spellEnd"/>
      <w:r w:rsidRPr="00496CD5">
        <w:rPr>
          <w:sz w:val="28"/>
          <w:szCs w:val="28"/>
        </w:rPr>
        <w:t xml:space="preserve"> Любови, Павловой Марии, </w:t>
      </w:r>
      <w:proofErr w:type="spellStart"/>
      <w:r w:rsidRPr="00496CD5">
        <w:rPr>
          <w:sz w:val="28"/>
          <w:szCs w:val="28"/>
        </w:rPr>
        <w:t>Голуновой</w:t>
      </w:r>
      <w:proofErr w:type="spellEnd"/>
      <w:r w:rsidRPr="00496CD5">
        <w:rPr>
          <w:sz w:val="28"/>
          <w:szCs w:val="28"/>
        </w:rPr>
        <w:t xml:space="preserve"> Насти.</w:t>
      </w:r>
    </w:p>
    <w:p w:rsidR="00496CD5" w:rsidRPr="00496CD5" w:rsidRDefault="00496CD5" w:rsidP="00496CD5">
      <w:pPr>
        <w:ind w:left="284" w:hanging="284"/>
        <w:jc w:val="both"/>
        <w:rPr>
          <w:sz w:val="28"/>
          <w:szCs w:val="28"/>
        </w:rPr>
      </w:pPr>
      <w:r w:rsidRPr="00496CD5">
        <w:rPr>
          <w:sz w:val="28"/>
          <w:szCs w:val="28"/>
        </w:rPr>
        <w:noBreakHyphen/>
      </w:r>
      <w:r w:rsidRPr="00496CD5">
        <w:rPr>
          <w:sz w:val="28"/>
          <w:szCs w:val="28"/>
        </w:rPr>
        <w:tab/>
        <w:t xml:space="preserve">Конкурс чтецов «Вдохновение», руководитель </w:t>
      </w:r>
      <w:proofErr w:type="spellStart"/>
      <w:r w:rsidRPr="00496CD5">
        <w:rPr>
          <w:sz w:val="28"/>
          <w:szCs w:val="28"/>
        </w:rPr>
        <w:t>Веселитская</w:t>
      </w:r>
      <w:proofErr w:type="spellEnd"/>
      <w:r w:rsidRPr="00496CD5">
        <w:rPr>
          <w:sz w:val="28"/>
          <w:szCs w:val="28"/>
        </w:rPr>
        <w:t xml:space="preserve"> Л.А., награждена грамотой за высокий уровень подготовки учащихся и большой вклад в развитие искусства «Художественного слова». Победителями этого конкурса стали Софронов Артем (1 место) и Смирнова Светлана (2 место).</w:t>
      </w:r>
    </w:p>
    <w:p w:rsidR="00496CD5" w:rsidRDefault="00496CD5" w:rsidP="00496CD5">
      <w:pPr>
        <w:ind w:left="284" w:hanging="284"/>
        <w:jc w:val="both"/>
        <w:rPr>
          <w:sz w:val="28"/>
          <w:szCs w:val="28"/>
        </w:rPr>
      </w:pPr>
      <w:r w:rsidRPr="00496CD5">
        <w:rPr>
          <w:sz w:val="28"/>
          <w:szCs w:val="28"/>
        </w:rPr>
        <w:noBreakHyphen/>
      </w:r>
      <w:r w:rsidRPr="00496CD5">
        <w:rPr>
          <w:sz w:val="28"/>
          <w:szCs w:val="28"/>
        </w:rPr>
        <w:tab/>
        <w:t xml:space="preserve">Викторина «Своя игра», посвященная 110-летию со дня рождения </w:t>
      </w:r>
      <w:proofErr w:type="spellStart"/>
      <w:r w:rsidRPr="00496CD5">
        <w:rPr>
          <w:sz w:val="28"/>
          <w:szCs w:val="28"/>
        </w:rPr>
        <w:t>И.В.Курчатова</w:t>
      </w:r>
      <w:proofErr w:type="spellEnd"/>
      <w:r w:rsidRPr="00496CD5">
        <w:rPr>
          <w:sz w:val="28"/>
          <w:szCs w:val="28"/>
        </w:rPr>
        <w:t xml:space="preserve">, команда 11 классов – 1 место, руководитель </w:t>
      </w:r>
      <w:proofErr w:type="spellStart"/>
      <w:r w:rsidRPr="00496CD5">
        <w:rPr>
          <w:sz w:val="28"/>
          <w:szCs w:val="28"/>
        </w:rPr>
        <w:t>Еделев</w:t>
      </w:r>
      <w:proofErr w:type="spellEnd"/>
      <w:r w:rsidRPr="00496CD5">
        <w:rPr>
          <w:sz w:val="28"/>
          <w:szCs w:val="28"/>
        </w:rPr>
        <w:t xml:space="preserve"> А.Ю.; команда 9 классов – 3 место, руководитель Власова Н.Н.</w:t>
      </w:r>
    </w:p>
    <w:p w:rsidR="00496CD5" w:rsidRDefault="00496CD5" w:rsidP="00496CD5">
      <w:pPr>
        <w:ind w:left="284" w:hanging="284"/>
        <w:jc w:val="both"/>
        <w:rPr>
          <w:sz w:val="28"/>
          <w:szCs w:val="28"/>
        </w:rPr>
      </w:pPr>
      <w:r w:rsidRPr="00496CD5">
        <w:rPr>
          <w:sz w:val="28"/>
          <w:szCs w:val="28"/>
        </w:rPr>
        <w:noBreakHyphen/>
      </w:r>
      <w:r w:rsidRPr="00496CD5">
        <w:rPr>
          <w:sz w:val="28"/>
          <w:szCs w:val="28"/>
        </w:rPr>
        <w:tab/>
        <w:t xml:space="preserve">конкурс рисунка «Мир глазами детей», представлено более 10 работ, 8 работ (рук-ль </w:t>
      </w:r>
      <w:proofErr w:type="gramStart"/>
      <w:r w:rsidRPr="00496CD5">
        <w:rPr>
          <w:sz w:val="28"/>
          <w:szCs w:val="28"/>
        </w:rPr>
        <w:t>Маринина</w:t>
      </w:r>
      <w:proofErr w:type="gramEnd"/>
      <w:r w:rsidRPr="00496CD5">
        <w:rPr>
          <w:sz w:val="28"/>
          <w:szCs w:val="28"/>
        </w:rPr>
        <w:t xml:space="preserve"> Р.И.) в старшей возрастной группе заняли в городском конкурсе 3 первых места, 3 вторых места, 2 третьих места. Победителем конкурса стала Терещенко Вероника.</w:t>
      </w:r>
    </w:p>
    <w:p w:rsidR="00496CD5" w:rsidRDefault="00496CD5" w:rsidP="00496CD5">
      <w:pPr>
        <w:ind w:left="284" w:hanging="284"/>
        <w:jc w:val="both"/>
        <w:rPr>
          <w:sz w:val="28"/>
          <w:szCs w:val="28"/>
        </w:rPr>
      </w:pPr>
      <w:r w:rsidRPr="00496CD5">
        <w:rPr>
          <w:sz w:val="28"/>
          <w:szCs w:val="28"/>
        </w:rPr>
        <w:noBreakHyphen/>
      </w:r>
      <w:r w:rsidRPr="00496CD5">
        <w:rPr>
          <w:sz w:val="28"/>
          <w:szCs w:val="28"/>
        </w:rPr>
        <w:tab/>
      </w:r>
      <w:proofErr w:type="gramStart"/>
      <w:r w:rsidRPr="00496CD5">
        <w:rPr>
          <w:sz w:val="28"/>
          <w:szCs w:val="28"/>
        </w:rPr>
        <w:t>конкурсе</w:t>
      </w:r>
      <w:proofErr w:type="gramEnd"/>
      <w:r w:rsidRPr="00496CD5">
        <w:rPr>
          <w:sz w:val="28"/>
          <w:szCs w:val="28"/>
        </w:rPr>
        <w:t xml:space="preserve"> коллажей «За животных и птиц, за лучшую жизнь» в рамках акции «Неделя защиты животных». На конкурс были представлены более 10 работ, из которых 2 (Доможирова Алексея, Цветкова Леонида) стали победителями районного и городского конкурсов (</w:t>
      </w:r>
      <w:proofErr w:type="gramStart"/>
      <w:r w:rsidRPr="00496CD5">
        <w:rPr>
          <w:sz w:val="28"/>
          <w:szCs w:val="28"/>
        </w:rPr>
        <w:t>рук-ль</w:t>
      </w:r>
      <w:proofErr w:type="gramEnd"/>
      <w:r w:rsidRPr="00496CD5">
        <w:rPr>
          <w:sz w:val="28"/>
          <w:szCs w:val="28"/>
        </w:rPr>
        <w:t xml:space="preserve"> Маринина Р.И.).</w:t>
      </w:r>
    </w:p>
    <w:p w:rsidR="00496CD5" w:rsidRPr="00496CD5" w:rsidRDefault="00496CD5" w:rsidP="00496CD5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</w:r>
      <w:r w:rsidRPr="00496CD5">
        <w:rPr>
          <w:sz w:val="28"/>
          <w:szCs w:val="28"/>
        </w:rPr>
        <w:t xml:space="preserve">выставка декоративно-прикладного творчества (отв. Маринина Р.И.). На лицейской выставке было представлено около 100 работ, из них на район отобрано 4 работы. Эти работы были представлены на городской выставке, две из них – Чернова Игоря, Комарова Игоря, </w:t>
      </w:r>
      <w:r w:rsidRPr="00496CD5">
        <w:rPr>
          <w:sz w:val="28"/>
          <w:szCs w:val="28"/>
        </w:rPr>
        <w:noBreakHyphen/>
        <w:t xml:space="preserve"> отмечены дипломами победителей.</w:t>
      </w:r>
    </w:p>
    <w:p w:rsidR="00496CD5" w:rsidRPr="00496CD5" w:rsidRDefault="00496CD5" w:rsidP="00496CD5">
      <w:pPr>
        <w:jc w:val="both"/>
        <w:rPr>
          <w:i/>
          <w:sz w:val="28"/>
          <w:szCs w:val="28"/>
        </w:rPr>
      </w:pPr>
      <w:r w:rsidRPr="00496CD5">
        <w:rPr>
          <w:i/>
          <w:sz w:val="28"/>
          <w:szCs w:val="28"/>
        </w:rPr>
        <w:t>Региональный уровень:</w:t>
      </w:r>
    </w:p>
    <w:p w:rsidR="00496CD5" w:rsidRPr="00496CD5" w:rsidRDefault="00496CD5" w:rsidP="00496CD5">
      <w:pPr>
        <w:ind w:left="284" w:hanging="284"/>
        <w:jc w:val="both"/>
        <w:rPr>
          <w:sz w:val="28"/>
          <w:szCs w:val="28"/>
        </w:rPr>
      </w:pPr>
      <w:r w:rsidRPr="00496CD5">
        <w:rPr>
          <w:sz w:val="28"/>
          <w:szCs w:val="28"/>
        </w:rPr>
        <w:noBreakHyphen/>
      </w:r>
      <w:r w:rsidRPr="00496CD5">
        <w:rPr>
          <w:sz w:val="28"/>
          <w:szCs w:val="28"/>
        </w:rPr>
        <w:tab/>
        <w:t xml:space="preserve">Конкурс по истории Великой Отечественной войны, руководитель работ Казакова Н.П., победители – Поляков Максим, </w:t>
      </w:r>
      <w:proofErr w:type="spellStart"/>
      <w:r w:rsidRPr="00496CD5">
        <w:rPr>
          <w:sz w:val="28"/>
          <w:szCs w:val="28"/>
        </w:rPr>
        <w:t>Еганов</w:t>
      </w:r>
      <w:proofErr w:type="spellEnd"/>
      <w:r w:rsidRPr="00496CD5">
        <w:rPr>
          <w:sz w:val="28"/>
          <w:szCs w:val="28"/>
        </w:rPr>
        <w:t xml:space="preserve"> Сергей.</w:t>
      </w:r>
    </w:p>
    <w:p w:rsidR="00496CD5" w:rsidRPr="00496CD5" w:rsidRDefault="00496CD5" w:rsidP="00496CD5">
      <w:pPr>
        <w:ind w:left="284" w:hanging="284"/>
        <w:jc w:val="both"/>
        <w:rPr>
          <w:iCs/>
          <w:sz w:val="28"/>
          <w:szCs w:val="28"/>
        </w:rPr>
      </w:pPr>
      <w:r w:rsidRPr="00496CD5">
        <w:rPr>
          <w:sz w:val="28"/>
          <w:szCs w:val="28"/>
        </w:rPr>
        <w:noBreakHyphen/>
      </w:r>
      <w:r w:rsidRPr="00496CD5">
        <w:rPr>
          <w:sz w:val="28"/>
          <w:szCs w:val="28"/>
        </w:rPr>
        <w:tab/>
        <w:t xml:space="preserve">Конкурс </w:t>
      </w:r>
      <w:r w:rsidRPr="00496CD5">
        <w:rPr>
          <w:bCs/>
          <w:iCs/>
          <w:sz w:val="28"/>
          <w:szCs w:val="28"/>
        </w:rPr>
        <w:t>«Голос ребенка»</w:t>
      </w:r>
      <w:r w:rsidRPr="00496CD5">
        <w:rPr>
          <w:iCs/>
          <w:sz w:val="28"/>
          <w:szCs w:val="28"/>
        </w:rPr>
        <w:t xml:space="preserve"> – необычный конкурс детских сочинений, рисунков, плакатов. Принципиальное отличие заключается в идеологии проекта. Его цель – дать юному человеку возможность идентифицировать себя как гражданина, заявить о своих проблемах, взглядах, мечтах, обратить внимание взрослых на поколение, идущее следом. Э</w:t>
      </w:r>
      <w:r w:rsidRPr="00496CD5">
        <w:rPr>
          <w:bCs/>
          <w:iCs/>
          <w:sz w:val="28"/>
          <w:szCs w:val="28"/>
        </w:rPr>
        <w:t>то социально значимый проект</w:t>
      </w:r>
      <w:r w:rsidRPr="00496CD5">
        <w:rPr>
          <w:iCs/>
          <w:sz w:val="28"/>
          <w:szCs w:val="28"/>
        </w:rPr>
        <w:t>, способствующий воспитанию в школьниках активной гражданской позиции, их стремлению к здоровому образу жизни.</w:t>
      </w:r>
    </w:p>
    <w:p w:rsidR="00496CD5" w:rsidRPr="00496CD5" w:rsidRDefault="00496CD5" w:rsidP="00496CD5">
      <w:pPr>
        <w:ind w:left="284"/>
        <w:jc w:val="both"/>
        <w:rPr>
          <w:iCs/>
          <w:sz w:val="28"/>
          <w:szCs w:val="28"/>
        </w:rPr>
      </w:pPr>
      <w:r w:rsidRPr="00496CD5">
        <w:rPr>
          <w:iCs/>
          <w:sz w:val="28"/>
          <w:szCs w:val="28"/>
        </w:rPr>
        <w:t xml:space="preserve">В конкурсе «Голос ребенка» приняли участие более 120 лицеистов, что составляет более 20 % от общего количества обучающихся в лицее, 15 работ опубликовано на сайте Законодательного Собрания Нижегородской области, 6 работ – в сборнике. Это работы учащихся Потемкина Дина, </w:t>
      </w:r>
      <w:proofErr w:type="spellStart"/>
      <w:r w:rsidRPr="00496CD5">
        <w:rPr>
          <w:iCs/>
          <w:sz w:val="28"/>
          <w:szCs w:val="28"/>
        </w:rPr>
        <w:t>Чапутиной</w:t>
      </w:r>
      <w:proofErr w:type="spellEnd"/>
      <w:r w:rsidRPr="00496CD5">
        <w:rPr>
          <w:iCs/>
          <w:sz w:val="28"/>
          <w:szCs w:val="28"/>
        </w:rPr>
        <w:t xml:space="preserve"> Яны, Востокова Михаила, Румянцевой Анны, </w:t>
      </w:r>
      <w:proofErr w:type="spellStart"/>
      <w:r w:rsidRPr="00496CD5">
        <w:rPr>
          <w:iCs/>
          <w:sz w:val="28"/>
          <w:szCs w:val="28"/>
        </w:rPr>
        <w:t>Щенниковой</w:t>
      </w:r>
      <w:proofErr w:type="spellEnd"/>
      <w:r w:rsidRPr="00496CD5">
        <w:rPr>
          <w:iCs/>
          <w:sz w:val="28"/>
          <w:szCs w:val="28"/>
        </w:rPr>
        <w:t xml:space="preserve"> Насти, Никитина Никиты, </w:t>
      </w:r>
      <w:proofErr w:type="spellStart"/>
      <w:r w:rsidRPr="00496CD5">
        <w:rPr>
          <w:iCs/>
          <w:sz w:val="28"/>
          <w:szCs w:val="28"/>
        </w:rPr>
        <w:t>Сайчевой</w:t>
      </w:r>
      <w:proofErr w:type="spellEnd"/>
      <w:r w:rsidRPr="00496CD5">
        <w:rPr>
          <w:iCs/>
          <w:sz w:val="28"/>
          <w:szCs w:val="28"/>
        </w:rPr>
        <w:t xml:space="preserve"> Валентины, </w:t>
      </w:r>
      <w:proofErr w:type="spellStart"/>
      <w:r w:rsidRPr="00496CD5">
        <w:rPr>
          <w:iCs/>
          <w:sz w:val="28"/>
          <w:szCs w:val="28"/>
        </w:rPr>
        <w:t>Газимагомедова</w:t>
      </w:r>
      <w:proofErr w:type="spellEnd"/>
      <w:r w:rsidRPr="00496CD5">
        <w:rPr>
          <w:iCs/>
          <w:sz w:val="28"/>
          <w:szCs w:val="28"/>
        </w:rPr>
        <w:t xml:space="preserve"> </w:t>
      </w:r>
      <w:proofErr w:type="spellStart"/>
      <w:r w:rsidRPr="00496CD5">
        <w:rPr>
          <w:iCs/>
          <w:sz w:val="28"/>
          <w:szCs w:val="28"/>
        </w:rPr>
        <w:t>Абакара</w:t>
      </w:r>
      <w:proofErr w:type="spellEnd"/>
      <w:r w:rsidRPr="00496CD5">
        <w:rPr>
          <w:iCs/>
          <w:sz w:val="28"/>
          <w:szCs w:val="28"/>
        </w:rPr>
        <w:t xml:space="preserve"> и </w:t>
      </w:r>
      <w:proofErr w:type="spellStart"/>
      <w:proofErr w:type="gramStart"/>
      <w:r w:rsidRPr="00496CD5">
        <w:rPr>
          <w:iCs/>
          <w:sz w:val="28"/>
          <w:szCs w:val="28"/>
        </w:rPr>
        <w:t>др</w:t>
      </w:r>
      <w:proofErr w:type="spellEnd"/>
      <w:proofErr w:type="gramEnd"/>
      <w:r w:rsidRPr="00496CD5">
        <w:rPr>
          <w:iCs/>
          <w:sz w:val="28"/>
          <w:szCs w:val="28"/>
        </w:rPr>
        <w:t>; руководитель Казакова Н.П.</w:t>
      </w:r>
    </w:p>
    <w:p w:rsidR="00496CD5" w:rsidRPr="00496CD5" w:rsidRDefault="00496CD5" w:rsidP="00496CD5">
      <w:pPr>
        <w:ind w:left="284" w:hanging="284"/>
        <w:jc w:val="both"/>
        <w:rPr>
          <w:iCs/>
          <w:sz w:val="28"/>
          <w:szCs w:val="28"/>
        </w:rPr>
      </w:pPr>
      <w:r w:rsidRPr="00496CD5">
        <w:rPr>
          <w:iCs/>
          <w:sz w:val="28"/>
          <w:szCs w:val="28"/>
        </w:rPr>
        <w:noBreakHyphen/>
      </w:r>
      <w:r w:rsidRPr="00496CD5">
        <w:rPr>
          <w:iCs/>
          <w:sz w:val="28"/>
          <w:szCs w:val="28"/>
        </w:rPr>
        <w:tab/>
        <w:t xml:space="preserve">Конкурс «Знаменитые нижегородцы на благо Родине» </w:t>
      </w:r>
      <w:r w:rsidRPr="00496CD5">
        <w:rPr>
          <w:iCs/>
          <w:sz w:val="28"/>
          <w:szCs w:val="28"/>
        </w:rPr>
        <w:noBreakHyphen/>
        <w:t xml:space="preserve"> три участника, руководитель Казакова Н.П.;</w:t>
      </w:r>
    </w:p>
    <w:p w:rsidR="00496CD5" w:rsidRPr="00496CD5" w:rsidRDefault="00496CD5" w:rsidP="00496CD5">
      <w:pPr>
        <w:ind w:left="284" w:hanging="284"/>
        <w:jc w:val="both"/>
        <w:rPr>
          <w:iCs/>
          <w:sz w:val="28"/>
          <w:szCs w:val="28"/>
        </w:rPr>
      </w:pPr>
      <w:r w:rsidRPr="00496CD5">
        <w:rPr>
          <w:iCs/>
          <w:sz w:val="28"/>
          <w:szCs w:val="28"/>
        </w:rPr>
        <w:lastRenderedPageBreak/>
        <w:noBreakHyphen/>
      </w:r>
      <w:r w:rsidRPr="00496CD5">
        <w:rPr>
          <w:iCs/>
          <w:sz w:val="28"/>
          <w:szCs w:val="28"/>
        </w:rPr>
        <w:tab/>
        <w:t xml:space="preserve">Конкурс «Мальчишник – 2013» </w:t>
      </w:r>
      <w:r w:rsidRPr="00496CD5">
        <w:rPr>
          <w:iCs/>
          <w:sz w:val="28"/>
          <w:szCs w:val="28"/>
        </w:rPr>
        <w:noBreakHyphen/>
        <w:t xml:space="preserve"> 2 участника.</w:t>
      </w:r>
    </w:p>
    <w:p w:rsidR="00496CD5" w:rsidRPr="00496CD5" w:rsidRDefault="00496CD5" w:rsidP="00496CD5">
      <w:pPr>
        <w:jc w:val="both"/>
        <w:rPr>
          <w:i/>
          <w:iCs/>
          <w:sz w:val="28"/>
          <w:szCs w:val="28"/>
        </w:rPr>
      </w:pPr>
      <w:r w:rsidRPr="00496CD5">
        <w:rPr>
          <w:i/>
          <w:iCs/>
          <w:sz w:val="28"/>
          <w:szCs w:val="28"/>
        </w:rPr>
        <w:t>Международный уровень:</w:t>
      </w:r>
    </w:p>
    <w:p w:rsidR="00496CD5" w:rsidRPr="00496CD5" w:rsidRDefault="00496CD5" w:rsidP="00496CD5">
      <w:pPr>
        <w:ind w:left="284" w:hanging="284"/>
        <w:jc w:val="both"/>
        <w:rPr>
          <w:iCs/>
          <w:sz w:val="28"/>
          <w:szCs w:val="28"/>
        </w:rPr>
      </w:pPr>
      <w:r w:rsidRPr="00496CD5">
        <w:rPr>
          <w:iCs/>
          <w:sz w:val="28"/>
          <w:szCs w:val="28"/>
        </w:rPr>
        <w:noBreakHyphen/>
      </w:r>
      <w:r w:rsidRPr="00496CD5">
        <w:rPr>
          <w:iCs/>
          <w:sz w:val="28"/>
          <w:szCs w:val="28"/>
        </w:rPr>
        <w:tab/>
        <w:t xml:space="preserve"> Международная олимпиада для студентов и школьников «Эрудиты планеты – 2013», очный тур в городе Москве, руководитель команды </w:t>
      </w:r>
      <w:proofErr w:type="spellStart"/>
      <w:r w:rsidRPr="00496CD5">
        <w:rPr>
          <w:iCs/>
          <w:sz w:val="28"/>
          <w:szCs w:val="28"/>
        </w:rPr>
        <w:t>Пантыкина</w:t>
      </w:r>
      <w:proofErr w:type="spellEnd"/>
      <w:r w:rsidRPr="00496CD5">
        <w:rPr>
          <w:iCs/>
          <w:sz w:val="28"/>
          <w:szCs w:val="28"/>
        </w:rPr>
        <w:t xml:space="preserve"> О.А., участники – Санникова Виктория, Морозов Александр, </w:t>
      </w:r>
      <w:proofErr w:type="spellStart"/>
      <w:r w:rsidRPr="00496CD5">
        <w:rPr>
          <w:iCs/>
          <w:sz w:val="28"/>
          <w:szCs w:val="28"/>
        </w:rPr>
        <w:t>Голунова</w:t>
      </w:r>
      <w:proofErr w:type="spellEnd"/>
      <w:r w:rsidRPr="00496CD5">
        <w:rPr>
          <w:iCs/>
          <w:sz w:val="28"/>
          <w:szCs w:val="28"/>
        </w:rPr>
        <w:t xml:space="preserve"> Анастасия, Павлова Мария, </w:t>
      </w:r>
      <w:proofErr w:type="spellStart"/>
      <w:r w:rsidRPr="00496CD5">
        <w:rPr>
          <w:iCs/>
          <w:sz w:val="28"/>
          <w:szCs w:val="28"/>
        </w:rPr>
        <w:t>Глуздов</w:t>
      </w:r>
      <w:proofErr w:type="spellEnd"/>
      <w:r w:rsidRPr="00496CD5">
        <w:rPr>
          <w:iCs/>
          <w:sz w:val="28"/>
          <w:szCs w:val="28"/>
        </w:rPr>
        <w:t xml:space="preserve"> Андрей, Венедиктов Андрей. Венедиктов Андрей в личном зачете показал 7-ой результат, Санникова Виктория – 10-ый в юниорской группе (среди более 1000 участников олимпиады этого возраста).</w:t>
      </w:r>
    </w:p>
    <w:p w:rsidR="00BF2E8C" w:rsidRDefault="00BF2E8C" w:rsidP="00BF2E8C">
      <w:pPr>
        <w:jc w:val="both"/>
        <w:rPr>
          <w:sz w:val="28"/>
          <w:szCs w:val="28"/>
        </w:rPr>
      </w:pPr>
    </w:p>
    <w:p w:rsidR="00A34803" w:rsidRDefault="00BF2E8C" w:rsidP="00A34803">
      <w:pPr>
        <w:ind w:left="425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проекта «Воспитание культуры здоровья»</w:t>
      </w:r>
    </w:p>
    <w:p w:rsidR="00BF2E8C" w:rsidRPr="00A34803" w:rsidRDefault="00A34803" w:rsidP="00A34803">
      <w:pPr>
        <w:spacing w:after="120"/>
        <w:ind w:left="425" w:hanging="425"/>
        <w:jc w:val="center"/>
        <w:rPr>
          <w:i/>
          <w:sz w:val="28"/>
          <w:szCs w:val="28"/>
        </w:rPr>
      </w:pPr>
      <w:r w:rsidRPr="00A34803">
        <w:rPr>
          <w:i/>
          <w:sz w:val="28"/>
          <w:szCs w:val="28"/>
        </w:rPr>
        <w:t>(в рамках воспитательной системы лицея)</w:t>
      </w:r>
    </w:p>
    <w:p w:rsidR="00BF2E8C" w:rsidRPr="00496CD5" w:rsidRDefault="00496CD5" w:rsidP="00496CD5">
      <w:pPr>
        <w:ind w:firstLine="709"/>
        <w:jc w:val="both"/>
        <w:rPr>
          <w:sz w:val="28"/>
          <w:szCs w:val="28"/>
        </w:rPr>
      </w:pPr>
      <w:r w:rsidRPr="00496CD5">
        <w:rPr>
          <w:sz w:val="28"/>
          <w:szCs w:val="28"/>
        </w:rPr>
        <w:t>Более 400 учащихся защищали честь лицея в районных и городских спортивных соревнованиях, это составляет более 60 % всех обучающихся лицея. Спортивные достижения лицеистов и наших учителей физкультуры: на районных соревнованиях – 46 человек заняли 1 место в разных видах состязаний, 63 человека – 2 и 3 место, на городских соревнованиях – 4 человека.</w:t>
      </w:r>
    </w:p>
    <w:p w:rsidR="00BF2E8C" w:rsidRDefault="00BF2E8C" w:rsidP="00BF2E8C">
      <w:pPr>
        <w:jc w:val="both"/>
        <w:rPr>
          <w:sz w:val="28"/>
          <w:szCs w:val="28"/>
        </w:rPr>
      </w:pPr>
    </w:p>
    <w:p w:rsidR="00496CD5" w:rsidRDefault="00496CD5" w:rsidP="00BF2E8C">
      <w:pPr>
        <w:jc w:val="both"/>
        <w:rPr>
          <w:sz w:val="28"/>
          <w:szCs w:val="28"/>
        </w:rPr>
      </w:pPr>
    </w:p>
    <w:p w:rsidR="00A34803" w:rsidRDefault="00A34803" w:rsidP="00BF2E8C">
      <w:pPr>
        <w:jc w:val="both"/>
        <w:rPr>
          <w:sz w:val="28"/>
          <w:szCs w:val="28"/>
        </w:rPr>
      </w:pPr>
    </w:p>
    <w:p w:rsidR="00BF2E8C" w:rsidRDefault="00BF2E8C" w:rsidP="00BF2E8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Социальная активность и внешние связи учреждения</w:t>
      </w:r>
    </w:p>
    <w:p w:rsidR="00BF2E8C" w:rsidRDefault="00BF2E8C" w:rsidP="00BF2E8C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образовательной деятельности на основе сотрудничества с вузами Нижнего Новгорода: Нижегородский государственный университет им. Н.И.Лобачевского – Национальный исследовательский университет, Нижегородский государственный технический университет им. </w:t>
      </w:r>
      <w:proofErr w:type="spellStart"/>
      <w:r>
        <w:rPr>
          <w:sz w:val="28"/>
          <w:szCs w:val="28"/>
        </w:rPr>
        <w:t>Р.Е.Алексеева</w:t>
      </w:r>
      <w:proofErr w:type="spellEnd"/>
      <w:r>
        <w:rPr>
          <w:sz w:val="28"/>
          <w:szCs w:val="28"/>
        </w:rPr>
        <w:t>, Нижегородский государственный архитектурно-строительный университет.</w:t>
      </w:r>
    </w:p>
    <w:p w:rsidR="00BF2E8C" w:rsidRDefault="00BF2E8C" w:rsidP="00BF2E8C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Участник программы «Университетский кластер образования» (ННГУ им. Н.И.Лобачевского).</w:t>
      </w:r>
    </w:p>
    <w:p w:rsidR="00BF2E8C" w:rsidRDefault="00BF2E8C" w:rsidP="00BF2E8C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с Центром по атомной энергии.</w:t>
      </w:r>
    </w:p>
    <w:p w:rsidR="00BF2E8C" w:rsidRDefault="00BF2E8C" w:rsidP="00BF2E8C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Сотрудничество в рамках экспериментальной работы с НГЛУ им. </w:t>
      </w:r>
      <w:proofErr w:type="spellStart"/>
      <w:r>
        <w:rPr>
          <w:sz w:val="28"/>
          <w:szCs w:val="28"/>
        </w:rPr>
        <w:t>Н.А.Добролюбова</w:t>
      </w:r>
      <w:proofErr w:type="spellEnd"/>
      <w:r>
        <w:rPr>
          <w:sz w:val="28"/>
          <w:szCs w:val="28"/>
        </w:rPr>
        <w:t xml:space="preserve"> и издательством </w:t>
      </w:r>
      <w:r>
        <w:rPr>
          <w:sz w:val="28"/>
          <w:szCs w:val="28"/>
          <w:lang w:val="en-US"/>
        </w:rPr>
        <w:t>Longman</w:t>
      </w:r>
      <w:r>
        <w:rPr>
          <w:sz w:val="28"/>
          <w:szCs w:val="28"/>
        </w:rPr>
        <w:t>.</w:t>
      </w:r>
    </w:p>
    <w:p w:rsidR="00BF2E8C" w:rsidRDefault="00BF2E8C" w:rsidP="00BF2E8C">
      <w:pPr>
        <w:ind w:left="360" w:hanging="360"/>
        <w:jc w:val="both"/>
        <w:rPr>
          <w:sz w:val="28"/>
          <w:szCs w:val="28"/>
          <w:u w:val="single"/>
        </w:rPr>
      </w:pPr>
    </w:p>
    <w:p w:rsidR="00BF2E8C" w:rsidRDefault="00BF2E8C" w:rsidP="00BF2E8C">
      <w:pPr>
        <w:ind w:left="360" w:hanging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Лицей в средствах массовой информации</w:t>
      </w:r>
    </w:p>
    <w:p w:rsidR="00496CD5" w:rsidRPr="00496CD5" w:rsidRDefault="00496CD5" w:rsidP="00496CD5">
      <w:pPr>
        <w:pStyle w:val="ab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496CD5">
        <w:rPr>
          <w:sz w:val="28"/>
          <w:szCs w:val="28"/>
        </w:rPr>
        <w:t>Участие в пресс-конференции газеты «</w:t>
      </w:r>
      <w:proofErr w:type="gramStart"/>
      <w:r w:rsidRPr="00496CD5">
        <w:rPr>
          <w:sz w:val="28"/>
          <w:szCs w:val="28"/>
        </w:rPr>
        <w:t>Комсомольская</w:t>
      </w:r>
      <w:proofErr w:type="gramEnd"/>
      <w:r w:rsidRPr="00496CD5">
        <w:rPr>
          <w:sz w:val="28"/>
          <w:szCs w:val="28"/>
        </w:rPr>
        <w:t xml:space="preserve"> правда», посвященной профессиональному самоопределению старшеклассников (11 декабря 2012, </w:t>
      </w:r>
      <w:proofErr w:type="spellStart"/>
      <w:r w:rsidRPr="00496CD5">
        <w:rPr>
          <w:sz w:val="28"/>
          <w:szCs w:val="28"/>
        </w:rPr>
        <w:t>Кучерова</w:t>
      </w:r>
      <w:proofErr w:type="spellEnd"/>
      <w:r w:rsidRPr="00496CD5">
        <w:rPr>
          <w:sz w:val="28"/>
          <w:szCs w:val="28"/>
        </w:rPr>
        <w:t xml:space="preserve"> И.Д.).</w:t>
      </w:r>
    </w:p>
    <w:p w:rsidR="00496CD5" w:rsidRPr="00496CD5" w:rsidRDefault="00496CD5" w:rsidP="00496CD5">
      <w:pPr>
        <w:pStyle w:val="ab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496CD5">
        <w:rPr>
          <w:sz w:val="28"/>
          <w:szCs w:val="28"/>
        </w:rPr>
        <w:t xml:space="preserve">Участие в телепроекте ТК «Вести-24» «10 минут с </w:t>
      </w:r>
      <w:proofErr w:type="spellStart"/>
      <w:r w:rsidRPr="00496CD5">
        <w:rPr>
          <w:sz w:val="28"/>
          <w:szCs w:val="28"/>
        </w:rPr>
        <w:t>Политехом</w:t>
      </w:r>
      <w:proofErr w:type="spellEnd"/>
      <w:r w:rsidRPr="00496CD5">
        <w:rPr>
          <w:sz w:val="28"/>
          <w:szCs w:val="28"/>
        </w:rPr>
        <w:t>» (обучающиеся 11-х классов).</w:t>
      </w:r>
    </w:p>
    <w:p w:rsidR="00496CD5" w:rsidRPr="00496CD5" w:rsidRDefault="00496CD5" w:rsidP="00496CD5">
      <w:pPr>
        <w:pStyle w:val="ab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496CD5">
        <w:rPr>
          <w:sz w:val="28"/>
          <w:szCs w:val="28"/>
        </w:rPr>
        <w:t>Участие в телепроекте ТК «Волга» «Мужской разговор» (</w:t>
      </w:r>
      <w:proofErr w:type="spellStart"/>
      <w:r w:rsidRPr="00496CD5">
        <w:rPr>
          <w:sz w:val="28"/>
          <w:szCs w:val="28"/>
        </w:rPr>
        <w:t>Кучерова</w:t>
      </w:r>
      <w:proofErr w:type="spellEnd"/>
      <w:r w:rsidRPr="00496CD5">
        <w:rPr>
          <w:sz w:val="28"/>
          <w:szCs w:val="28"/>
        </w:rPr>
        <w:t xml:space="preserve"> И.Д.).</w:t>
      </w:r>
    </w:p>
    <w:p w:rsidR="00496CD5" w:rsidRPr="00496CD5" w:rsidRDefault="00496CD5" w:rsidP="00496CD5">
      <w:pPr>
        <w:pStyle w:val="ab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496CD5">
        <w:rPr>
          <w:sz w:val="28"/>
          <w:szCs w:val="28"/>
        </w:rPr>
        <w:t>Участие в телепроекте ТК ННТВ «Образ жизни» (</w:t>
      </w:r>
      <w:proofErr w:type="spellStart"/>
      <w:r w:rsidRPr="00496CD5">
        <w:rPr>
          <w:sz w:val="28"/>
          <w:szCs w:val="28"/>
        </w:rPr>
        <w:t>Кучерова</w:t>
      </w:r>
      <w:proofErr w:type="spellEnd"/>
      <w:r w:rsidRPr="00496CD5">
        <w:rPr>
          <w:sz w:val="28"/>
          <w:szCs w:val="28"/>
        </w:rPr>
        <w:t xml:space="preserve"> И.Д.).</w:t>
      </w:r>
    </w:p>
    <w:p w:rsidR="00496CD5" w:rsidRPr="00496CD5" w:rsidRDefault="00496CD5" w:rsidP="00496CD5">
      <w:pPr>
        <w:pStyle w:val="ab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496CD5">
        <w:rPr>
          <w:sz w:val="28"/>
          <w:szCs w:val="28"/>
        </w:rPr>
        <w:t>Пресс-конференция газеты «Комсомольская правда» по теме «Нижегородская область может гордиться условиями, которые созданы для научной деятельности», февраль 2013 г. (</w:t>
      </w:r>
      <w:proofErr w:type="spellStart"/>
      <w:r w:rsidRPr="00496CD5">
        <w:rPr>
          <w:sz w:val="28"/>
          <w:szCs w:val="28"/>
        </w:rPr>
        <w:t>К.Г.Спорышева</w:t>
      </w:r>
      <w:proofErr w:type="spellEnd"/>
      <w:r w:rsidRPr="00496CD5">
        <w:rPr>
          <w:sz w:val="28"/>
          <w:szCs w:val="28"/>
        </w:rPr>
        <w:t>).</w:t>
      </w:r>
    </w:p>
    <w:p w:rsidR="00A34803" w:rsidRDefault="00A34803" w:rsidP="00BF2E8C">
      <w:pPr>
        <w:jc w:val="both"/>
        <w:rPr>
          <w:sz w:val="28"/>
          <w:szCs w:val="28"/>
          <w:u w:val="single"/>
        </w:rPr>
      </w:pPr>
    </w:p>
    <w:p w:rsidR="00BF2E8C" w:rsidRDefault="00BF2E8C" w:rsidP="00BF2E8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Публикации о лицее</w:t>
      </w:r>
    </w:p>
    <w:p w:rsidR="00496CD5" w:rsidRPr="00496CD5" w:rsidRDefault="00496CD5" w:rsidP="00496CD5">
      <w:pPr>
        <w:pStyle w:val="ab"/>
        <w:numPr>
          <w:ilvl w:val="0"/>
          <w:numId w:val="28"/>
        </w:numPr>
        <w:ind w:left="426" w:hanging="426"/>
        <w:jc w:val="both"/>
        <w:rPr>
          <w:sz w:val="28"/>
          <w:szCs w:val="28"/>
        </w:rPr>
      </w:pPr>
      <w:r w:rsidRPr="00496CD5">
        <w:rPr>
          <w:sz w:val="28"/>
          <w:szCs w:val="28"/>
        </w:rPr>
        <w:t>Газета «</w:t>
      </w:r>
      <w:proofErr w:type="gramStart"/>
      <w:r w:rsidRPr="00496CD5">
        <w:rPr>
          <w:sz w:val="28"/>
          <w:szCs w:val="28"/>
        </w:rPr>
        <w:t>Нижегородская</w:t>
      </w:r>
      <w:proofErr w:type="gramEnd"/>
      <w:r w:rsidRPr="00496CD5">
        <w:rPr>
          <w:sz w:val="28"/>
          <w:szCs w:val="28"/>
        </w:rPr>
        <w:t xml:space="preserve"> правда», № 27 (25634) от 19 марта 2013, статья «Спрос на интеллект».</w:t>
      </w:r>
    </w:p>
    <w:p w:rsidR="00496CD5" w:rsidRPr="00496CD5" w:rsidRDefault="00496CD5" w:rsidP="00496CD5">
      <w:pPr>
        <w:pStyle w:val="ab"/>
        <w:numPr>
          <w:ilvl w:val="0"/>
          <w:numId w:val="28"/>
        </w:numPr>
        <w:ind w:left="426" w:hanging="426"/>
        <w:jc w:val="both"/>
        <w:rPr>
          <w:sz w:val="28"/>
          <w:szCs w:val="28"/>
        </w:rPr>
      </w:pPr>
      <w:r w:rsidRPr="00496CD5">
        <w:rPr>
          <w:sz w:val="28"/>
          <w:szCs w:val="28"/>
        </w:rPr>
        <w:t>Газета «Новое дело» от 14-20 марта 2013 г., статья «Ста</w:t>
      </w:r>
      <w:proofErr w:type="gramStart"/>
      <w:r w:rsidRPr="00496CD5">
        <w:rPr>
          <w:sz w:val="28"/>
          <w:szCs w:val="28"/>
        </w:rPr>
        <w:t>рт в пр</w:t>
      </w:r>
      <w:proofErr w:type="gramEnd"/>
      <w:r w:rsidRPr="00496CD5">
        <w:rPr>
          <w:sz w:val="28"/>
          <w:szCs w:val="28"/>
        </w:rPr>
        <w:t>офессию своей мечты».</w:t>
      </w:r>
    </w:p>
    <w:p w:rsidR="00496CD5" w:rsidRPr="00496CD5" w:rsidRDefault="00496CD5" w:rsidP="00496CD5">
      <w:pPr>
        <w:pStyle w:val="ab"/>
        <w:numPr>
          <w:ilvl w:val="0"/>
          <w:numId w:val="28"/>
        </w:numPr>
        <w:ind w:left="426" w:hanging="426"/>
        <w:jc w:val="both"/>
        <w:rPr>
          <w:sz w:val="28"/>
          <w:szCs w:val="28"/>
        </w:rPr>
      </w:pPr>
      <w:r w:rsidRPr="00496CD5">
        <w:rPr>
          <w:sz w:val="28"/>
          <w:szCs w:val="28"/>
        </w:rPr>
        <w:t>Газета «Нижегородский рабочий», № 24/17235 от 2 апреля 2013, статья «Повелитель молний» (о победителе городского конкурса «Учитель года – 2013» Балакине М.А.).</w:t>
      </w:r>
    </w:p>
    <w:p w:rsidR="00496CD5" w:rsidRPr="00496CD5" w:rsidRDefault="00496CD5" w:rsidP="00496CD5">
      <w:pPr>
        <w:pStyle w:val="ab"/>
        <w:numPr>
          <w:ilvl w:val="0"/>
          <w:numId w:val="28"/>
        </w:numPr>
        <w:ind w:left="426" w:hanging="426"/>
        <w:jc w:val="both"/>
        <w:rPr>
          <w:sz w:val="28"/>
          <w:szCs w:val="28"/>
        </w:rPr>
      </w:pPr>
      <w:r w:rsidRPr="00496CD5">
        <w:rPr>
          <w:sz w:val="28"/>
          <w:szCs w:val="28"/>
        </w:rPr>
        <w:t>«Вы и ваш ребенок», май 2013 г., статья «Михаил Балакин: «Хочется просто учить детей!» (о победителе городского конкурса «Учитель года – 2013» Балакине М.А.).</w:t>
      </w:r>
    </w:p>
    <w:p w:rsidR="00BF2E8C" w:rsidRPr="00496CD5" w:rsidRDefault="00496CD5" w:rsidP="00496CD5">
      <w:pPr>
        <w:pStyle w:val="ab"/>
        <w:numPr>
          <w:ilvl w:val="0"/>
          <w:numId w:val="28"/>
        </w:numPr>
        <w:ind w:left="426" w:hanging="426"/>
        <w:jc w:val="both"/>
        <w:rPr>
          <w:sz w:val="28"/>
          <w:szCs w:val="28"/>
          <w:u w:val="single"/>
        </w:rPr>
      </w:pPr>
      <w:r w:rsidRPr="00496CD5">
        <w:rPr>
          <w:sz w:val="28"/>
          <w:szCs w:val="28"/>
        </w:rPr>
        <w:t>Газета «</w:t>
      </w:r>
      <w:proofErr w:type="gramStart"/>
      <w:r w:rsidRPr="00496CD5">
        <w:rPr>
          <w:sz w:val="28"/>
          <w:szCs w:val="28"/>
        </w:rPr>
        <w:t>Нижегородская</w:t>
      </w:r>
      <w:proofErr w:type="gramEnd"/>
      <w:r w:rsidRPr="00496CD5">
        <w:rPr>
          <w:sz w:val="28"/>
          <w:szCs w:val="28"/>
        </w:rPr>
        <w:t xml:space="preserve"> правда», № 36 (25643) от 9 апреля 2013, статья «Проблемы энергетиков глазами школьников».</w:t>
      </w:r>
    </w:p>
    <w:p w:rsidR="00A34803" w:rsidRDefault="00A34803" w:rsidP="00BF2E8C">
      <w:pPr>
        <w:jc w:val="both"/>
        <w:rPr>
          <w:sz w:val="28"/>
          <w:szCs w:val="28"/>
          <w:u w:val="single"/>
        </w:rPr>
      </w:pPr>
    </w:p>
    <w:p w:rsidR="00BF2E8C" w:rsidRDefault="00BF2E8C" w:rsidP="00BF2E8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Публикации педагогических и руководящих работников лицея</w:t>
      </w:r>
    </w:p>
    <w:p w:rsidR="00496CD5" w:rsidRPr="00496CD5" w:rsidRDefault="00496CD5" w:rsidP="00496CD5">
      <w:pPr>
        <w:ind w:left="360" w:hanging="360"/>
        <w:jc w:val="both"/>
        <w:rPr>
          <w:sz w:val="28"/>
          <w:szCs w:val="28"/>
        </w:rPr>
      </w:pPr>
      <w:r w:rsidRPr="00496CD5">
        <w:rPr>
          <w:b/>
          <w:bCs/>
          <w:sz w:val="28"/>
          <w:szCs w:val="28"/>
          <w:lang w:val="en-US"/>
        </w:rPr>
        <w:t>VI</w:t>
      </w:r>
      <w:r w:rsidRPr="00496CD5">
        <w:rPr>
          <w:b/>
          <w:bCs/>
          <w:sz w:val="28"/>
          <w:szCs w:val="28"/>
        </w:rPr>
        <w:t xml:space="preserve"> международная педагогическая ассамблея (г. Чебоксары)</w:t>
      </w:r>
    </w:p>
    <w:p w:rsidR="00496CD5" w:rsidRPr="00496CD5" w:rsidRDefault="00496CD5" w:rsidP="00496CD5">
      <w:pPr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 w:rsidRPr="00496CD5">
        <w:rPr>
          <w:sz w:val="28"/>
          <w:szCs w:val="28"/>
        </w:rPr>
        <w:t>Венкова</w:t>
      </w:r>
      <w:proofErr w:type="spellEnd"/>
      <w:r w:rsidRPr="00496CD5">
        <w:rPr>
          <w:sz w:val="28"/>
          <w:szCs w:val="28"/>
        </w:rPr>
        <w:t xml:space="preserve"> С.И. Формирование исследовательских умений и навыков в курсе химии в основной и старшей школе (9-11 классы)</w:t>
      </w:r>
    </w:p>
    <w:p w:rsidR="00496CD5" w:rsidRPr="00496CD5" w:rsidRDefault="00496CD5" w:rsidP="00496CD5">
      <w:pPr>
        <w:jc w:val="both"/>
        <w:rPr>
          <w:sz w:val="28"/>
          <w:szCs w:val="28"/>
        </w:rPr>
      </w:pPr>
      <w:r w:rsidRPr="00496CD5">
        <w:rPr>
          <w:b/>
          <w:bCs/>
          <w:sz w:val="28"/>
          <w:szCs w:val="28"/>
        </w:rPr>
        <w:t xml:space="preserve">Международная научно-практическая конференция «Наука и образование в </w:t>
      </w:r>
      <w:r w:rsidRPr="00496CD5">
        <w:rPr>
          <w:b/>
          <w:bCs/>
          <w:sz w:val="28"/>
          <w:szCs w:val="28"/>
          <w:lang w:val="en-US"/>
        </w:rPr>
        <w:t>XXI</w:t>
      </w:r>
      <w:r w:rsidRPr="00496CD5">
        <w:rPr>
          <w:b/>
          <w:bCs/>
          <w:sz w:val="28"/>
          <w:szCs w:val="28"/>
        </w:rPr>
        <w:t xml:space="preserve"> веке» (г. Москва)</w:t>
      </w:r>
    </w:p>
    <w:p w:rsidR="00496CD5" w:rsidRPr="00496CD5" w:rsidRDefault="00496CD5" w:rsidP="00496CD5">
      <w:pPr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496CD5">
        <w:rPr>
          <w:sz w:val="28"/>
          <w:szCs w:val="28"/>
        </w:rPr>
        <w:t>Венкова</w:t>
      </w:r>
      <w:proofErr w:type="spellEnd"/>
      <w:r w:rsidRPr="00496CD5">
        <w:rPr>
          <w:sz w:val="28"/>
          <w:szCs w:val="28"/>
        </w:rPr>
        <w:t xml:space="preserve"> С.И. Формирование исследовательских умений и навыков учащихся (9-11 классы)</w:t>
      </w:r>
    </w:p>
    <w:p w:rsidR="00496CD5" w:rsidRPr="00496CD5" w:rsidRDefault="00496CD5" w:rsidP="00496CD5">
      <w:pPr>
        <w:numPr>
          <w:ilvl w:val="0"/>
          <w:numId w:val="30"/>
        </w:numPr>
        <w:jc w:val="both"/>
        <w:rPr>
          <w:sz w:val="28"/>
          <w:szCs w:val="28"/>
        </w:rPr>
      </w:pPr>
      <w:r w:rsidRPr="00496CD5">
        <w:rPr>
          <w:sz w:val="28"/>
          <w:szCs w:val="28"/>
        </w:rPr>
        <w:t>Аксянова Н.Н. Дистанционное обучение английскому языку</w:t>
      </w:r>
    </w:p>
    <w:p w:rsidR="00496CD5" w:rsidRPr="00496CD5" w:rsidRDefault="00496CD5" w:rsidP="00496CD5">
      <w:pPr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496CD5">
        <w:rPr>
          <w:sz w:val="28"/>
          <w:szCs w:val="28"/>
        </w:rPr>
        <w:t>Хролович</w:t>
      </w:r>
      <w:proofErr w:type="spellEnd"/>
      <w:r w:rsidRPr="00496CD5">
        <w:rPr>
          <w:sz w:val="28"/>
          <w:szCs w:val="28"/>
        </w:rPr>
        <w:t xml:space="preserve"> В.И. Об одном из способов успешного обучения физике</w:t>
      </w:r>
    </w:p>
    <w:p w:rsidR="00496CD5" w:rsidRPr="00496CD5" w:rsidRDefault="00496CD5" w:rsidP="00496CD5">
      <w:pPr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496CD5">
        <w:rPr>
          <w:sz w:val="28"/>
          <w:szCs w:val="28"/>
        </w:rPr>
        <w:t>Венкова</w:t>
      </w:r>
      <w:proofErr w:type="spellEnd"/>
      <w:r w:rsidRPr="00496CD5">
        <w:rPr>
          <w:sz w:val="28"/>
          <w:szCs w:val="28"/>
        </w:rPr>
        <w:t xml:space="preserve"> С.И. Система работы с одаренными детьми</w:t>
      </w:r>
    </w:p>
    <w:p w:rsidR="00496CD5" w:rsidRPr="00496CD5" w:rsidRDefault="00496CD5" w:rsidP="00496CD5">
      <w:pPr>
        <w:numPr>
          <w:ilvl w:val="0"/>
          <w:numId w:val="30"/>
        </w:numPr>
        <w:jc w:val="both"/>
        <w:rPr>
          <w:sz w:val="28"/>
          <w:szCs w:val="28"/>
        </w:rPr>
      </w:pPr>
      <w:r w:rsidRPr="00496CD5">
        <w:rPr>
          <w:sz w:val="28"/>
          <w:szCs w:val="28"/>
        </w:rPr>
        <w:t>Малова О.В., Аксянова Н.Н. Учебный проект «Эпоха Вильяма Шекспира» в трагедии «Ромео и Джульетта»</w:t>
      </w:r>
    </w:p>
    <w:p w:rsidR="00496CD5" w:rsidRPr="00496CD5" w:rsidRDefault="00496CD5" w:rsidP="00496CD5">
      <w:pPr>
        <w:jc w:val="both"/>
        <w:rPr>
          <w:sz w:val="28"/>
          <w:szCs w:val="28"/>
        </w:rPr>
      </w:pPr>
      <w:r w:rsidRPr="00496CD5">
        <w:rPr>
          <w:b/>
          <w:bCs/>
          <w:sz w:val="28"/>
          <w:szCs w:val="28"/>
          <w:lang w:val="en-US"/>
        </w:rPr>
        <w:t>IV</w:t>
      </w:r>
      <w:r w:rsidRPr="00496CD5">
        <w:rPr>
          <w:b/>
          <w:bCs/>
          <w:sz w:val="28"/>
          <w:szCs w:val="28"/>
        </w:rPr>
        <w:t xml:space="preserve"> международная научно-практическая конференция «Вопросы нравственного воспитания в современном образовании» (г. Чебоксары)</w:t>
      </w:r>
    </w:p>
    <w:p w:rsidR="00496CD5" w:rsidRPr="00496CD5" w:rsidRDefault="00496CD5" w:rsidP="00496CD5">
      <w:pPr>
        <w:numPr>
          <w:ilvl w:val="0"/>
          <w:numId w:val="31"/>
        </w:numPr>
        <w:jc w:val="both"/>
        <w:rPr>
          <w:sz w:val="28"/>
          <w:szCs w:val="28"/>
        </w:rPr>
      </w:pPr>
      <w:proofErr w:type="spellStart"/>
      <w:r w:rsidRPr="00496CD5">
        <w:rPr>
          <w:sz w:val="28"/>
          <w:szCs w:val="28"/>
        </w:rPr>
        <w:t>Венкова</w:t>
      </w:r>
      <w:proofErr w:type="spellEnd"/>
      <w:r w:rsidRPr="00496CD5">
        <w:rPr>
          <w:sz w:val="28"/>
          <w:szCs w:val="28"/>
        </w:rPr>
        <w:t xml:space="preserve"> С.И. Совместная деятельность классного руководителя и семьи по нравственному воспитанию</w:t>
      </w:r>
    </w:p>
    <w:p w:rsidR="00496CD5" w:rsidRPr="00496CD5" w:rsidRDefault="00496CD5" w:rsidP="00496CD5">
      <w:pPr>
        <w:numPr>
          <w:ilvl w:val="0"/>
          <w:numId w:val="31"/>
        </w:numPr>
        <w:jc w:val="both"/>
        <w:rPr>
          <w:sz w:val="28"/>
          <w:szCs w:val="28"/>
        </w:rPr>
      </w:pPr>
      <w:proofErr w:type="spellStart"/>
      <w:r w:rsidRPr="00496CD5">
        <w:rPr>
          <w:sz w:val="28"/>
          <w:szCs w:val="28"/>
        </w:rPr>
        <w:t>Харыбина</w:t>
      </w:r>
      <w:proofErr w:type="spellEnd"/>
      <w:r w:rsidRPr="00496CD5">
        <w:rPr>
          <w:sz w:val="28"/>
          <w:szCs w:val="28"/>
        </w:rPr>
        <w:t xml:space="preserve"> Н.И. Ученическое самоуправление</w:t>
      </w:r>
    </w:p>
    <w:p w:rsidR="00496CD5" w:rsidRPr="00496CD5" w:rsidRDefault="00496CD5" w:rsidP="00496CD5">
      <w:pPr>
        <w:jc w:val="both"/>
        <w:rPr>
          <w:sz w:val="28"/>
          <w:szCs w:val="28"/>
        </w:rPr>
      </w:pPr>
      <w:r w:rsidRPr="00496CD5">
        <w:rPr>
          <w:b/>
          <w:bCs/>
          <w:sz w:val="28"/>
          <w:szCs w:val="28"/>
        </w:rPr>
        <w:t xml:space="preserve">Всероссийская научно-методическая конференция «Новые педагогические технологии: содержание, управление, методика» (г. </w:t>
      </w:r>
      <w:proofErr w:type="spellStart"/>
      <w:r w:rsidRPr="00496CD5">
        <w:rPr>
          <w:b/>
          <w:bCs/>
          <w:sz w:val="28"/>
          <w:szCs w:val="28"/>
        </w:rPr>
        <w:t>Н.Новгород</w:t>
      </w:r>
      <w:proofErr w:type="spellEnd"/>
      <w:r w:rsidRPr="00496CD5">
        <w:rPr>
          <w:b/>
          <w:bCs/>
          <w:sz w:val="28"/>
          <w:szCs w:val="28"/>
        </w:rPr>
        <w:t>)</w:t>
      </w:r>
    </w:p>
    <w:p w:rsidR="00496CD5" w:rsidRPr="00496CD5" w:rsidRDefault="00496CD5" w:rsidP="00496CD5">
      <w:pPr>
        <w:numPr>
          <w:ilvl w:val="0"/>
          <w:numId w:val="32"/>
        </w:numPr>
        <w:jc w:val="both"/>
        <w:rPr>
          <w:sz w:val="28"/>
          <w:szCs w:val="28"/>
        </w:rPr>
      </w:pPr>
      <w:r w:rsidRPr="00496CD5">
        <w:rPr>
          <w:sz w:val="28"/>
          <w:szCs w:val="28"/>
        </w:rPr>
        <w:t xml:space="preserve">Лосева М.Н., Валяева И.Л. Обучение </w:t>
      </w:r>
      <w:proofErr w:type="spellStart"/>
      <w:r w:rsidRPr="00496CD5">
        <w:rPr>
          <w:sz w:val="28"/>
          <w:szCs w:val="28"/>
        </w:rPr>
        <w:t>аудированию</w:t>
      </w:r>
      <w:proofErr w:type="spellEnd"/>
      <w:r w:rsidRPr="00496CD5">
        <w:rPr>
          <w:sz w:val="28"/>
          <w:szCs w:val="28"/>
        </w:rPr>
        <w:t xml:space="preserve"> на старшем этапе. Система контроля при овладении пониманием иноязычной речи</w:t>
      </w:r>
    </w:p>
    <w:p w:rsidR="00496CD5" w:rsidRPr="00496CD5" w:rsidRDefault="00496CD5" w:rsidP="00496CD5">
      <w:pPr>
        <w:jc w:val="both"/>
        <w:rPr>
          <w:sz w:val="28"/>
          <w:szCs w:val="28"/>
        </w:rPr>
      </w:pPr>
      <w:r w:rsidRPr="00496CD5">
        <w:rPr>
          <w:b/>
          <w:bCs/>
          <w:sz w:val="28"/>
          <w:szCs w:val="28"/>
        </w:rPr>
        <w:t xml:space="preserve">Об уроках и не только… Методический сборник: из опыта работы педагогов Советского района г. </w:t>
      </w:r>
      <w:proofErr w:type="spellStart"/>
      <w:r w:rsidRPr="00496CD5">
        <w:rPr>
          <w:b/>
          <w:bCs/>
          <w:sz w:val="28"/>
          <w:szCs w:val="28"/>
        </w:rPr>
        <w:t>Н.Новгорода</w:t>
      </w:r>
      <w:proofErr w:type="spellEnd"/>
    </w:p>
    <w:p w:rsidR="00496CD5" w:rsidRPr="00496CD5" w:rsidRDefault="00496CD5" w:rsidP="00496CD5">
      <w:pPr>
        <w:numPr>
          <w:ilvl w:val="0"/>
          <w:numId w:val="33"/>
        </w:numPr>
        <w:jc w:val="both"/>
        <w:rPr>
          <w:sz w:val="28"/>
          <w:szCs w:val="28"/>
        </w:rPr>
      </w:pPr>
      <w:r w:rsidRPr="00496CD5">
        <w:rPr>
          <w:sz w:val="28"/>
          <w:szCs w:val="28"/>
        </w:rPr>
        <w:t>Малова О.В. Уроки английского языка и технология критического мышления</w:t>
      </w:r>
    </w:p>
    <w:p w:rsidR="00496CD5" w:rsidRPr="00496CD5" w:rsidRDefault="00496CD5" w:rsidP="00496CD5">
      <w:pPr>
        <w:numPr>
          <w:ilvl w:val="0"/>
          <w:numId w:val="33"/>
        </w:numPr>
        <w:jc w:val="both"/>
        <w:rPr>
          <w:sz w:val="28"/>
          <w:szCs w:val="28"/>
        </w:rPr>
      </w:pPr>
      <w:r w:rsidRPr="00496CD5">
        <w:rPr>
          <w:sz w:val="28"/>
          <w:szCs w:val="28"/>
        </w:rPr>
        <w:t>Аксянова Н.Н. Дистанционное обучение английскому языку в старшей школе</w:t>
      </w:r>
    </w:p>
    <w:p w:rsidR="00496CD5" w:rsidRPr="00496CD5" w:rsidRDefault="00496CD5" w:rsidP="00496CD5">
      <w:pPr>
        <w:numPr>
          <w:ilvl w:val="0"/>
          <w:numId w:val="33"/>
        </w:numPr>
        <w:jc w:val="both"/>
        <w:rPr>
          <w:sz w:val="28"/>
          <w:szCs w:val="28"/>
        </w:rPr>
      </w:pPr>
      <w:r w:rsidRPr="00496CD5">
        <w:rPr>
          <w:sz w:val="28"/>
          <w:szCs w:val="28"/>
        </w:rPr>
        <w:t xml:space="preserve">Киселева И.Ю. Эти замечательные </w:t>
      </w:r>
      <w:r w:rsidRPr="00496CD5">
        <w:rPr>
          <w:sz w:val="28"/>
          <w:szCs w:val="28"/>
          <w:lang w:val="en-US"/>
        </w:rPr>
        <w:t>div</w:t>
      </w:r>
      <w:r w:rsidRPr="00496CD5">
        <w:rPr>
          <w:sz w:val="28"/>
          <w:szCs w:val="28"/>
        </w:rPr>
        <w:t xml:space="preserve"> и </w:t>
      </w:r>
      <w:r w:rsidRPr="00496CD5">
        <w:rPr>
          <w:sz w:val="28"/>
          <w:szCs w:val="28"/>
          <w:lang w:val="en-US"/>
        </w:rPr>
        <w:t>mod</w:t>
      </w:r>
    </w:p>
    <w:p w:rsidR="00496CD5" w:rsidRPr="00496CD5" w:rsidRDefault="00496CD5" w:rsidP="00496CD5">
      <w:pPr>
        <w:numPr>
          <w:ilvl w:val="0"/>
          <w:numId w:val="33"/>
        </w:numPr>
        <w:jc w:val="both"/>
        <w:rPr>
          <w:sz w:val="28"/>
          <w:szCs w:val="28"/>
        </w:rPr>
      </w:pPr>
      <w:proofErr w:type="spellStart"/>
      <w:r w:rsidRPr="00496CD5">
        <w:rPr>
          <w:sz w:val="28"/>
          <w:szCs w:val="28"/>
        </w:rPr>
        <w:t>Венкова</w:t>
      </w:r>
      <w:proofErr w:type="spellEnd"/>
      <w:r w:rsidRPr="00496CD5">
        <w:rPr>
          <w:sz w:val="28"/>
          <w:szCs w:val="28"/>
        </w:rPr>
        <w:t xml:space="preserve"> С.И. Система работы с одаренными детьми</w:t>
      </w:r>
    </w:p>
    <w:p w:rsidR="00496CD5" w:rsidRPr="00496CD5" w:rsidRDefault="00496CD5" w:rsidP="00496CD5">
      <w:pPr>
        <w:numPr>
          <w:ilvl w:val="0"/>
          <w:numId w:val="33"/>
        </w:numPr>
        <w:jc w:val="both"/>
        <w:rPr>
          <w:sz w:val="28"/>
          <w:szCs w:val="28"/>
        </w:rPr>
      </w:pPr>
      <w:r w:rsidRPr="00496CD5">
        <w:rPr>
          <w:sz w:val="28"/>
          <w:szCs w:val="28"/>
        </w:rPr>
        <w:t>Евстигнеева Г.П. Методические разработки внеклассных мероприятий по математике в 10 и 11 классах</w:t>
      </w:r>
    </w:p>
    <w:p w:rsidR="00496CD5" w:rsidRPr="00496CD5" w:rsidRDefault="00496CD5" w:rsidP="00496CD5">
      <w:pPr>
        <w:numPr>
          <w:ilvl w:val="0"/>
          <w:numId w:val="33"/>
        </w:numPr>
        <w:jc w:val="both"/>
        <w:rPr>
          <w:sz w:val="28"/>
          <w:szCs w:val="28"/>
        </w:rPr>
      </w:pPr>
      <w:r w:rsidRPr="00496CD5">
        <w:rPr>
          <w:sz w:val="28"/>
          <w:szCs w:val="28"/>
        </w:rPr>
        <w:t>Наговицына Е.А. Реализация преемственности в системе «Школа – вуз»</w:t>
      </w:r>
    </w:p>
    <w:p w:rsidR="00496CD5" w:rsidRPr="00496CD5" w:rsidRDefault="00496CD5" w:rsidP="00496CD5">
      <w:pPr>
        <w:numPr>
          <w:ilvl w:val="0"/>
          <w:numId w:val="33"/>
        </w:numPr>
        <w:jc w:val="both"/>
        <w:rPr>
          <w:sz w:val="28"/>
          <w:szCs w:val="28"/>
        </w:rPr>
      </w:pPr>
      <w:proofErr w:type="spellStart"/>
      <w:r w:rsidRPr="00496CD5">
        <w:rPr>
          <w:sz w:val="28"/>
          <w:szCs w:val="28"/>
        </w:rPr>
        <w:t>Святкина</w:t>
      </w:r>
      <w:proofErr w:type="spellEnd"/>
      <w:r w:rsidRPr="00496CD5">
        <w:rPr>
          <w:sz w:val="28"/>
          <w:szCs w:val="28"/>
        </w:rPr>
        <w:t xml:space="preserve"> С.В. Здоровье и безопасность ребенка в школе</w:t>
      </w:r>
    </w:p>
    <w:p w:rsidR="00BF2E8C" w:rsidRDefault="00BF2E8C" w:rsidP="00BF2E8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Проект «Лицей – вуз – предприятие»</w:t>
      </w:r>
    </w:p>
    <w:p w:rsidR="00BF2E8C" w:rsidRDefault="00BF2E8C" w:rsidP="00BF2E8C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Сотрудничество с промышленными предприятиями города: дивизион «Генерация Центра» ОАО КЭС, МРСК Центра и Приволжья, ФГУП «ФНПЦ НИИИС им. </w:t>
      </w:r>
      <w:proofErr w:type="spellStart"/>
      <w:r>
        <w:rPr>
          <w:sz w:val="28"/>
          <w:szCs w:val="28"/>
        </w:rPr>
        <w:t>Ю.Е.Седакова</w:t>
      </w:r>
      <w:proofErr w:type="spellEnd"/>
      <w:r>
        <w:rPr>
          <w:sz w:val="28"/>
          <w:szCs w:val="28"/>
        </w:rPr>
        <w:t>», компания «Мера НН».</w:t>
      </w:r>
    </w:p>
    <w:p w:rsidR="00BF2E8C" w:rsidRDefault="00BF2E8C" w:rsidP="00BF2E8C">
      <w:pPr>
        <w:numPr>
          <w:ilvl w:val="0"/>
          <w:numId w:val="20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Декада энергетики 29 ноября – 09 декабря 201</w:t>
      </w:r>
      <w:r w:rsidR="00496CD5">
        <w:rPr>
          <w:sz w:val="28"/>
          <w:szCs w:val="28"/>
        </w:rPr>
        <w:t>2</w:t>
      </w:r>
      <w:r>
        <w:rPr>
          <w:sz w:val="28"/>
          <w:szCs w:val="28"/>
        </w:rPr>
        <w:t xml:space="preserve"> г. (учредители: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ОАО «Нижновэнерго» ОАО «МРСК Центра и Приволжья», Нижегородский филиал ОАО «ТГК-6»).</w:t>
      </w:r>
      <w:proofErr w:type="gramEnd"/>
    </w:p>
    <w:p w:rsidR="00BF2E8C" w:rsidRDefault="00BF2E8C" w:rsidP="00BF2E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 направления:</w:t>
      </w:r>
    </w:p>
    <w:p w:rsidR="00BF2E8C" w:rsidRDefault="00BF2E8C" w:rsidP="00BF2E8C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экскурсионное</w:t>
      </w:r>
      <w:proofErr w:type="gramEnd"/>
      <w:r>
        <w:rPr>
          <w:sz w:val="28"/>
          <w:szCs w:val="28"/>
        </w:rPr>
        <w:t>: 9 классы – «Центральные электросети»; 10 классы – ОАО «</w:t>
      </w:r>
      <w:proofErr w:type="spellStart"/>
      <w:r>
        <w:rPr>
          <w:sz w:val="28"/>
          <w:szCs w:val="28"/>
        </w:rPr>
        <w:t>Сормовская</w:t>
      </w:r>
      <w:proofErr w:type="spellEnd"/>
      <w:r>
        <w:rPr>
          <w:sz w:val="28"/>
          <w:szCs w:val="28"/>
        </w:rPr>
        <w:t xml:space="preserve"> ТЭЦ» с посещением лабораторий и кафедр ФАЭ НГТУ им. </w:t>
      </w:r>
      <w:proofErr w:type="spellStart"/>
      <w:r>
        <w:rPr>
          <w:sz w:val="28"/>
          <w:szCs w:val="28"/>
        </w:rPr>
        <w:t>Р.Е.Алексеева</w:t>
      </w:r>
      <w:proofErr w:type="spellEnd"/>
      <w:r>
        <w:rPr>
          <w:sz w:val="28"/>
          <w:szCs w:val="28"/>
        </w:rPr>
        <w:t xml:space="preserve">; кафедры и лаборатории </w:t>
      </w:r>
      <w:proofErr w:type="spellStart"/>
      <w:r>
        <w:rPr>
          <w:sz w:val="28"/>
          <w:szCs w:val="28"/>
        </w:rPr>
        <w:t>ИЯЭиТФ</w:t>
      </w:r>
      <w:proofErr w:type="spellEnd"/>
      <w:r>
        <w:rPr>
          <w:sz w:val="28"/>
          <w:szCs w:val="28"/>
        </w:rPr>
        <w:t xml:space="preserve"> НГТУ им. </w:t>
      </w:r>
      <w:proofErr w:type="spellStart"/>
      <w:r>
        <w:rPr>
          <w:sz w:val="28"/>
          <w:szCs w:val="28"/>
        </w:rPr>
        <w:t>Р.Е.Алексеева</w:t>
      </w:r>
      <w:proofErr w:type="spellEnd"/>
      <w:r>
        <w:rPr>
          <w:sz w:val="28"/>
          <w:szCs w:val="28"/>
        </w:rPr>
        <w:t>;</w:t>
      </w:r>
    </w:p>
    <w:p w:rsidR="00BF2E8C" w:rsidRDefault="00BF2E8C" w:rsidP="00BF2E8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встречи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представителями</w:t>
      </w:r>
      <w:proofErr w:type="gramEnd"/>
      <w:r>
        <w:rPr>
          <w:sz w:val="28"/>
          <w:szCs w:val="28"/>
        </w:rPr>
        <w:t xml:space="preserve"> ОАО «Нижновэнерго» и Нижегородского филиала ОАО «ТГК-6», ФАЭ и </w:t>
      </w:r>
      <w:proofErr w:type="spellStart"/>
      <w:r>
        <w:rPr>
          <w:sz w:val="28"/>
          <w:szCs w:val="28"/>
        </w:rPr>
        <w:t>ИЯЭиТФ</w:t>
      </w:r>
      <w:proofErr w:type="spellEnd"/>
      <w:r>
        <w:rPr>
          <w:sz w:val="28"/>
          <w:szCs w:val="28"/>
        </w:rPr>
        <w:t xml:space="preserve"> НГТУ им. </w:t>
      </w:r>
      <w:proofErr w:type="spellStart"/>
      <w:r>
        <w:rPr>
          <w:sz w:val="28"/>
          <w:szCs w:val="28"/>
        </w:rPr>
        <w:t>Р.Е.Алексеева</w:t>
      </w:r>
      <w:proofErr w:type="spellEnd"/>
      <w:r>
        <w:rPr>
          <w:sz w:val="28"/>
          <w:szCs w:val="28"/>
        </w:rPr>
        <w:t>;</w:t>
      </w:r>
    </w:p>
    <w:p w:rsidR="00BF2E8C" w:rsidRDefault="00BF2E8C" w:rsidP="00BF2E8C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2) интеллектуальные конкурсы:</w:t>
      </w:r>
    </w:p>
    <w:p w:rsidR="00BF2E8C" w:rsidRDefault="00BF2E8C" w:rsidP="00BF2E8C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 xml:space="preserve"> интеллектуальный конкурс-игра в 9-х классах «Альтернативные источники энергии» (победители и призеры награждены ОАО «Нижновэнерго» ОАО «МРСК Центра и Приволжья»);</w:t>
      </w:r>
    </w:p>
    <w:p w:rsidR="00496CD5" w:rsidRPr="00496CD5" w:rsidRDefault="00496CD5" w:rsidP="00BF2E8C">
      <w:pPr>
        <w:ind w:left="720" w:hanging="360"/>
        <w:jc w:val="both"/>
        <w:rPr>
          <w:sz w:val="28"/>
          <w:szCs w:val="28"/>
        </w:rPr>
      </w:pPr>
      <w:r w:rsidRPr="00496CD5">
        <w:rPr>
          <w:sz w:val="28"/>
          <w:szCs w:val="28"/>
        </w:rPr>
        <w:noBreakHyphen/>
        <w:t xml:space="preserve"> конкурс презентаций «За и против», посвященных проблемам энергосбережения</w:t>
      </w:r>
      <w:r>
        <w:rPr>
          <w:sz w:val="28"/>
          <w:szCs w:val="28"/>
        </w:rPr>
        <w:t>;</w:t>
      </w:r>
    </w:p>
    <w:p w:rsidR="00BF2E8C" w:rsidRDefault="00BF2E8C" w:rsidP="00BF2E8C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 xml:space="preserve"> конкурс презентаций учебно-исследовательских работ по теме «</w:t>
      </w:r>
      <w:r w:rsidR="00496CD5" w:rsidRPr="00496CD5">
        <w:rPr>
          <w:sz w:val="28"/>
          <w:szCs w:val="28"/>
        </w:rPr>
        <w:t>Проблемы производства и реализации тепловой энергии</w:t>
      </w:r>
      <w:r w:rsidR="00496CD5">
        <w:rPr>
          <w:sz w:val="28"/>
          <w:szCs w:val="28"/>
        </w:rPr>
        <w:t>»;</w:t>
      </w:r>
    </w:p>
    <w:p w:rsidR="00BF2E8C" w:rsidRDefault="00BF2E8C" w:rsidP="00BF2E8C">
      <w:pPr>
        <w:numPr>
          <w:ilvl w:val="0"/>
          <w:numId w:val="22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рамках Фестиваля наук и искусств – 201</w:t>
      </w:r>
      <w:r w:rsidR="00496CD5">
        <w:rPr>
          <w:sz w:val="28"/>
          <w:szCs w:val="28"/>
        </w:rPr>
        <w:t>3</w:t>
      </w:r>
      <w:r>
        <w:rPr>
          <w:sz w:val="28"/>
          <w:szCs w:val="28"/>
        </w:rPr>
        <w:t xml:space="preserve"> экскурсионная и познавательная программа совместно с вузами и промышленными предприятиями, направленная на профессиональную ориентацию обучающихся.</w:t>
      </w:r>
    </w:p>
    <w:p w:rsidR="00A34803" w:rsidRPr="00A34803" w:rsidRDefault="00A34803" w:rsidP="00BF2E8C">
      <w:pPr>
        <w:tabs>
          <w:tab w:val="left" w:pos="3058"/>
        </w:tabs>
        <w:jc w:val="center"/>
        <w:rPr>
          <w:b/>
          <w:sz w:val="28"/>
          <w:szCs w:val="28"/>
        </w:rPr>
      </w:pPr>
    </w:p>
    <w:p w:rsidR="00A34803" w:rsidRDefault="00A34803" w:rsidP="00BF2E8C">
      <w:pPr>
        <w:tabs>
          <w:tab w:val="left" w:pos="3058"/>
        </w:tabs>
        <w:jc w:val="center"/>
        <w:rPr>
          <w:b/>
          <w:sz w:val="28"/>
          <w:szCs w:val="28"/>
        </w:rPr>
      </w:pPr>
    </w:p>
    <w:p w:rsidR="00A34803" w:rsidRDefault="00A34803" w:rsidP="00BF2E8C">
      <w:pPr>
        <w:tabs>
          <w:tab w:val="left" w:pos="305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A74738" w:rsidRPr="00A74738">
        <w:rPr>
          <w:b/>
          <w:bCs/>
          <w:sz w:val="28"/>
          <w:szCs w:val="28"/>
        </w:rPr>
        <w:t>Технологическое обновление школьной инфраструктуры, совершенствование информационно-образовательной среды</w:t>
      </w:r>
      <w:r w:rsidR="00A74738">
        <w:rPr>
          <w:b/>
          <w:bCs/>
          <w:sz w:val="28"/>
          <w:szCs w:val="28"/>
        </w:rPr>
        <w:t xml:space="preserve"> в рамках программы модернизации</w:t>
      </w:r>
    </w:p>
    <w:p w:rsidR="00A34803" w:rsidRDefault="00A34803" w:rsidP="00BF2E8C">
      <w:pPr>
        <w:tabs>
          <w:tab w:val="left" w:pos="3058"/>
        </w:tabs>
        <w:jc w:val="center"/>
        <w:rPr>
          <w:b/>
          <w:sz w:val="28"/>
          <w:szCs w:val="28"/>
        </w:rPr>
      </w:pPr>
    </w:p>
    <w:p w:rsidR="00A74738" w:rsidRPr="00A74738" w:rsidRDefault="00A74738" w:rsidP="00A74738">
      <w:pPr>
        <w:tabs>
          <w:tab w:val="left" w:pos="3058"/>
        </w:tabs>
        <w:ind w:firstLine="709"/>
        <w:jc w:val="both"/>
        <w:rPr>
          <w:b/>
          <w:sz w:val="28"/>
          <w:szCs w:val="28"/>
        </w:rPr>
      </w:pPr>
      <w:r w:rsidRPr="00A74738">
        <w:rPr>
          <w:sz w:val="28"/>
          <w:szCs w:val="28"/>
        </w:rPr>
        <w:t xml:space="preserve">Всего за два года (2012, 2013 гг.) в рамках Комплекса мер </w:t>
      </w:r>
      <w:r w:rsidRPr="00A74738">
        <w:rPr>
          <w:noProof/>
          <w:sz w:val="28"/>
          <w:szCs w:val="28"/>
        </w:rPr>
        <w:t>по модернизации системы образования Нижегородской области для образовательных учреждений было израсходовано 3160,65 тыс.руб.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756"/>
        <w:gridCol w:w="5942"/>
        <w:gridCol w:w="1501"/>
        <w:gridCol w:w="1501"/>
        <w:gridCol w:w="1288"/>
      </w:tblGrid>
      <w:tr w:rsidR="00A74738" w:rsidRPr="00A74738" w:rsidTr="00A74738">
        <w:tc>
          <w:tcPr>
            <w:tcW w:w="344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473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04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473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683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4738">
              <w:rPr>
                <w:b/>
                <w:sz w:val="28"/>
                <w:szCs w:val="28"/>
              </w:rPr>
              <w:t>2012 год</w:t>
            </w:r>
          </w:p>
        </w:tc>
        <w:tc>
          <w:tcPr>
            <w:tcW w:w="683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4738">
              <w:rPr>
                <w:b/>
                <w:sz w:val="28"/>
                <w:szCs w:val="28"/>
              </w:rPr>
              <w:t>2013 год</w:t>
            </w:r>
          </w:p>
        </w:tc>
        <w:tc>
          <w:tcPr>
            <w:tcW w:w="586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4738">
              <w:rPr>
                <w:b/>
                <w:sz w:val="28"/>
                <w:szCs w:val="28"/>
              </w:rPr>
              <w:t>Итого</w:t>
            </w:r>
          </w:p>
        </w:tc>
      </w:tr>
      <w:tr w:rsidR="00A74738" w:rsidRPr="00A74738" w:rsidTr="00A74738">
        <w:tc>
          <w:tcPr>
            <w:tcW w:w="5000" w:type="pct"/>
            <w:gridSpan w:val="5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4738">
              <w:rPr>
                <w:b/>
                <w:sz w:val="28"/>
                <w:szCs w:val="28"/>
              </w:rPr>
              <w:t>1. Приобретение учебно-лабораторного и компьютерного оборудования</w:t>
            </w:r>
          </w:p>
        </w:tc>
      </w:tr>
      <w:tr w:rsidR="00A74738" w:rsidRPr="00A74738" w:rsidTr="00A74738">
        <w:tc>
          <w:tcPr>
            <w:tcW w:w="344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738">
              <w:rPr>
                <w:sz w:val="28"/>
                <w:szCs w:val="28"/>
              </w:rPr>
              <w:t>1.1</w:t>
            </w:r>
          </w:p>
        </w:tc>
        <w:tc>
          <w:tcPr>
            <w:tcW w:w="2704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738">
              <w:rPr>
                <w:sz w:val="28"/>
                <w:szCs w:val="28"/>
              </w:rPr>
              <w:t>Цифровая лаборатория по физике (базовый и профильный уровни)</w:t>
            </w:r>
          </w:p>
        </w:tc>
        <w:tc>
          <w:tcPr>
            <w:tcW w:w="683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738">
              <w:rPr>
                <w:sz w:val="28"/>
                <w:szCs w:val="28"/>
              </w:rPr>
              <w:t>17</w:t>
            </w:r>
          </w:p>
        </w:tc>
        <w:tc>
          <w:tcPr>
            <w:tcW w:w="586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738">
              <w:rPr>
                <w:sz w:val="28"/>
                <w:szCs w:val="28"/>
              </w:rPr>
              <w:t>17</w:t>
            </w:r>
          </w:p>
        </w:tc>
      </w:tr>
      <w:tr w:rsidR="00A74738" w:rsidRPr="00A74738" w:rsidTr="00A74738">
        <w:tc>
          <w:tcPr>
            <w:tcW w:w="344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738">
              <w:rPr>
                <w:sz w:val="28"/>
                <w:szCs w:val="28"/>
              </w:rPr>
              <w:t>1.2</w:t>
            </w:r>
          </w:p>
        </w:tc>
        <w:tc>
          <w:tcPr>
            <w:tcW w:w="2704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738">
              <w:rPr>
                <w:sz w:val="28"/>
                <w:szCs w:val="28"/>
              </w:rPr>
              <w:t xml:space="preserve">Компьютерное оборудование, в </w:t>
            </w:r>
            <w:proofErr w:type="spellStart"/>
            <w:r w:rsidRPr="00A74738">
              <w:rPr>
                <w:sz w:val="28"/>
                <w:szCs w:val="28"/>
              </w:rPr>
              <w:t>т.ч</w:t>
            </w:r>
            <w:proofErr w:type="spellEnd"/>
            <w:r w:rsidRPr="00A74738">
              <w:rPr>
                <w:sz w:val="28"/>
                <w:szCs w:val="28"/>
              </w:rPr>
              <w:t>. мобильный компьютерный класс</w:t>
            </w:r>
          </w:p>
        </w:tc>
        <w:tc>
          <w:tcPr>
            <w:tcW w:w="683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738">
              <w:rPr>
                <w:sz w:val="28"/>
                <w:szCs w:val="28"/>
              </w:rPr>
              <w:t>137</w:t>
            </w:r>
          </w:p>
        </w:tc>
        <w:tc>
          <w:tcPr>
            <w:tcW w:w="683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738">
              <w:rPr>
                <w:sz w:val="28"/>
                <w:szCs w:val="28"/>
              </w:rPr>
              <w:t>19</w:t>
            </w:r>
          </w:p>
        </w:tc>
        <w:tc>
          <w:tcPr>
            <w:tcW w:w="586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738">
              <w:rPr>
                <w:sz w:val="28"/>
                <w:szCs w:val="28"/>
              </w:rPr>
              <w:t>156</w:t>
            </w:r>
          </w:p>
        </w:tc>
      </w:tr>
      <w:tr w:rsidR="00A74738" w:rsidRPr="00A74738" w:rsidTr="00A74738">
        <w:tc>
          <w:tcPr>
            <w:tcW w:w="5000" w:type="pct"/>
            <w:gridSpan w:val="5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4738">
              <w:rPr>
                <w:b/>
                <w:sz w:val="28"/>
                <w:szCs w:val="28"/>
              </w:rPr>
              <w:t>2. Пополнение фондов библиотеки</w:t>
            </w:r>
          </w:p>
        </w:tc>
      </w:tr>
      <w:tr w:rsidR="00A74738" w:rsidRPr="00A74738" w:rsidTr="00A74738">
        <w:tc>
          <w:tcPr>
            <w:tcW w:w="344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738">
              <w:rPr>
                <w:sz w:val="28"/>
                <w:szCs w:val="28"/>
              </w:rPr>
              <w:t>2.1</w:t>
            </w:r>
          </w:p>
        </w:tc>
        <w:tc>
          <w:tcPr>
            <w:tcW w:w="2704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738">
              <w:rPr>
                <w:sz w:val="28"/>
                <w:szCs w:val="28"/>
              </w:rPr>
              <w:t>Приобретение учебников</w:t>
            </w:r>
          </w:p>
        </w:tc>
        <w:tc>
          <w:tcPr>
            <w:tcW w:w="683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738">
              <w:rPr>
                <w:sz w:val="28"/>
                <w:szCs w:val="28"/>
              </w:rPr>
              <w:t>1720</w:t>
            </w:r>
          </w:p>
        </w:tc>
        <w:tc>
          <w:tcPr>
            <w:tcW w:w="683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738">
              <w:rPr>
                <w:sz w:val="28"/>
                <w:szCs w:val="28"/>
              </w:rPr>
              <w:t>1831</w:t>
            </w:r>
          </w:p>
        </w:tc>
        <w:tc>
          <w:tcPr>
            <w:tcW w:w="586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738">
              <w:rPr>
                <w:sz w:val="28"/>
                <w:szCs w:val="28"/>
              </w:rPr>
              <w:t>3551</w:t>
            </w:r>
          </w:p>
        </w:tc>
      </w:tr>
      <w:tr w:rsidR="00A74738" w:rsidRPr="00A74738" w:rsidTr="00A74738">
        <w:tc>
          <w:tcPr>
            <w:tcW w:w="5000" w:type="pct"/>
            <w:gridSpan w:val="5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4738">
              <w:rPr>
                <w:b/>
                <w:sz w:val="28"/>
                <w:szCs w:val="28"/>
              </w:rPr>
              <w:t>3. Повышение квалификации педагогических работников</w:t>
            </w:r>
          </w:p>
        </w:tc>
      </w:tr>
      <w:tr w:rsidR="00A74738" w:rsidRPr="00A74738" w:rsidTr="00A74738">
        <w:tc>
          <w:tcPr>
            <w:tcW w:w="344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738">
              <w:rPr>
                <w:sz w:val="28"/>
                <w:szCs w:val="28"/>
              </w:rPr>
              <w:t>3.1</w:t>
            </w:r>
          </w:p>
        </w:tc>
        <w:tc>
          <w:tcPr>
            <w:tcW w:w="2704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738">
              <w:rPr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683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738">
              <w:rPr>
                <w:sz w:val="28"/>
                <w:szCs w:val="28"/>
              </w:rPr>
              <w:t>35</w:t>
            </w:r>
          </w:p>
        </w:tc>
        <w:tc>
          <w:tcPr>
            <w:tcW w:w="683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738">
              <w:rPr>
                <w:sz w:val="28"/>
                <w:szCs w:val="28"/>
              </w:rPr>
              <w:t>17</w:t>
            </w:r>
          </w:p>
        </w:tc>
        <w:tc>
          <w:tcPr>
            <w:tcW w:w="586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738">
              <w:rPr>
                <w:sz w:val="28"/>
                <w:szCs w:val="28"/>
              </w:rPr>
              <w:t>52</w:t>
            </w:r>
          </w:p>
        </w:tc>
      </w:tr>
      <w:tr w:rsidR="00A74738" w:rsidRPr="00A74738" w:rsidTr="00A74738">
        <w:tc>
          <w:tcPr>
            <w:tcW w:w="5000" w:type="pct"/>
            <w:gridSpan w:val="5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4738">
              <w:rPr>
                <w:b/>
                <w:sz w:val="28"/>
                <w:szCs w:val="28"/>
              </w:rPr>
              <w:t>4. Организация дистанционного обучения</w:t>
            </w:r>
          </w:p>
        </w:tc>
      </w:tr>
      <w:tr w:rsidR="00A74738" w:rsidRPr="00A74738" w:rsidTr="00A74738">
        <w:tc>
          <w:tcPr>
            <w:tcW w:w="344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738">
              <w:rPr>
                <w:sz w:val="28"/>
                <w:szCs w:val="28"/>
              </w:rPr>
              <w:t>4.1</w:t>
            </w:r>
          </w:p>
        </w:tc>
        <w:tc>
          <w:tcPr>
            <w:tcW w:w="2704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738">
              <w:rPr>
                <w:sz w:val="28"/>
                <w:szCs w:val="28"/>
              </w:rPr>
              <w:t>Обновление программного обеспечения</w:t>
            </w:r>
          </w:p>
        </w:tc>
        <w:tc>
          <w:tcPr>
            <w:tcW w:w="683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738">
              <w:rPr>
                <w:sz w:val="28"/>
                <w:szCs w:val="28"/>
              </w:rPr>
              <w:t>31</w:t>
            </w:r>
          </w:p>
        </w:tc>
        <w:tc>
          <w:tcPr>
            <w:tcW w:w="586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738">
              <w:rPr>
                <w:sz w:val="28"/>
                <w:szCs w:val="28"/>
              </w:rPr>
              <w:t>31</w:t>
            </w:r>
          </w:p>
        </w:tc>
      </w:tr>
      <w:tr w:rsidR="00A74738" w:rsidRPr="00A74738" w:rsidTr="00A74738">
        <w:tc>
          <w:tcPr>
            <w:tcW w:w="344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738">
              <w:rPr>
                <w:sz w:val="28"/>
                <w:szCs w:val="28"/>
              </w:rPr>
              <w:t>4.2</w:t>
            </w:r>
          </w:p>
        </w:tc>
        <w:tc>
          <w:tcPr>
            <w:tcW w:w="2704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738">
              <w:rPr>
                <w:sz w:val="28"/>
                <w:szCs w:val="28"/>
              </w:rPr>
              <w:t>Приобретение электронных образовательных ресурсов</w:t>
            </w:r>
          </w:p>
        </w:tc>
        <w:tc>
          <w:tcPr>
            <w:tcW w:w="683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738">
              <w:rPr>
                <w:sz w:val="28"/>
                <w:szCs w:val="28"/>
              </w:rPr>
              <w:t>23</w:t>
            </w:r>
          </w:p>
        </w:tc>
        <w:tc>
          <w:tcPr>
            <w:tcW w:w="683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738">
              <w:rPr>
                <w:sz w:val="28"/>
                <w:szCs w:val="28"/>
              </w:rPr>
              <w:t>15</w:t>
            </w:r>
          </w:p>
        </w:tc>
        <w:tc>
          <w:tcPr>
            <w:tcW w:w="586" w:type="pct"/>
          </w:tcPr>
          <w:p w:rsidR="00A74738" w:rsidRPr="00A74738" w:rsidRDefault="00A74738" w:rsidP="000450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738">
              <w:rPr>
                <w:sz w:val="28"/>
                <w:szCs w:val="28"/>
              </w:rPr>
              <w:t>38</w:t>
            </w:r>
          </w:p>
        </w:tc>
      </w:tr>
    </w:tbl>
    <w:p w:rsidR="00BF2E8C" w:rsidRDefault="00BF2E8C" w:rsidP="00BF2E8C">
      <w:pPr>
        <w:tabs>
          <w:tab w:val="left" w:pos="3058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Доноры, спонсоры учреждения, благотворительные фонды и фонды целевого капитала, с которыми работает учреждение</w:t>
      </w:r>
    </w:p>
    <w:p w:rsidR="00BF2E8C" w:rsidRDefault="00BF2E8C" w:rsidP="00BF2E8C">
      <w:pPr>
        <w:tabs>
          <w:tab w:val="left" w:pos="3058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Нижегородский региональный общественный фонд соде</w:t>
      </w:r>
      <w:r w:rsidR="008336B7">
        <w:rPr>
          <w:bCs/>
          <w:sz w:val="28"/>
          <w:szCs w:val="28"/>
          <w:u w:val="single"/>
        </w:rPr>
        <w:t>йствия развитию МОУ Лицей № 38 «НТЛ»</w:t>
      </w:r>
      <w:r>
        <w:rPr>
          <w:bCs/>
          <w:sz w:val="28"/>
          <w:szCs w:val="28"/>
          <w:u w:val="single"/>
        </w:rPr>
        <w:t>.</w:t>
      </w:r>
    </w:p>
    <w:p w:rsidR="00BF2E8C" w:rsidRDefault="00BF2E8C" w:rsidP="00BF2E8C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лицее действует </w:t>
      </w:r>
      <w:r>
        <w:rPr>
          <w:sz w:val="28"/>
          <w:szCs w:val="28"/>
          <w:u w:val="single"/>
        </w:rPr>
        <w:t>Попечительский совет</w:t>
      </w:r>
      <w:r>
        <w:rPr>
          <w:sz w:val="28"/>
          <w:szCs w:val="28"/>
        </w:rPr>
        <w:t>, состоящий из числа родителей, изъявивших желание  содействовать развитию лицея и участвовать в решении современных образовательных задач. Особенность в том, что члены Попечительского совета не столько вкладываются материально, сколько выполняют миссию проводников идей государственной образовательной политики среди родителей учащихся. При поддержке Попечительского совета в лицее реализуются проекты «Скажем жизни ДА!», «</w:t>
      </w:r>
      <w:r w:rsidR="00E2184E">
        <w:rPr>
          <w:sz w:val="28"/>
          <w:szCs w:val="28"/>
        </w:rPr>
        <w:t>Одаренные дети</w:t>
      </w:r>
      <w:r>
        <w:rPr>
          <w:sz w:val="28"/>
          <w:szCs w:val="28"/>
        </w:rPr>
        <w:t>», обеспечивается реализация направлений национальной инициативы «Наша новая школа» (направления по работе с одаренными детьми, развитие инфраструктуры, здоровье, педагогические кадры).</w:t>
      </w:r>
    </w:p>
    <w:p w:rsidR="00BF2E8C" w:rsidRDefault="00BF2E8C" w:rsidP="00BF2E8C">
      <w:pPr>
        <w:tabs>
          <w:tab w:val="left" w:pos="3058"/>
        </w:tabs>
        <w:ind w:firstLine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Проекты и программы, поддерживаемые Фондом:</w:t>
      </w:r>
    </w:p>
    <w:p w:rsidR="00BF2E8C" w:rsidRDefault="00BF2E8C" w:rsidP="00BF2E8C">
      <w:pPr>
        <w:tabs>
          <w:tab w:val="left" w:pos="3058"/>
        </w:tabs>
        <w:ind w:left="36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noBreakHyphen/>
      </w:r>
      <w:r>
        <w:rPr>
          <w:bCs/>
          <w:sz w:val="28"/>
          <w:szCs w:val="28"/>
        </w:rPr>
        <w:tab/>
        <w:t>Программа развития лицея до 2017 года: содействие развитию учебно-материальной базы, благоустройства и оснащённости МОУ лицея № 38 (приобретение учебно-наглядных пособий, мебели, оборудования, компьютерной и иной техники, проведение текущего ремонта здания и помещений, культурно-образовательных мероприятий в лицее, создание комфортных условий для обеспечения безопасности пребывания обучающихся в лицее);</w:t>
      </w:r>
    </w:p>
    <w:p w:rsidR="00BF2E8C" w:rsidRDefault="00BF2E8C" w:rsidP="00BF2E8C">
      <w:pPr>
        <w:tabs>
          <w:tab w:val="left" w:pos="3058"/>
        </w:tabs>
        <w:ind w:left="36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noBreakHyphen/>
      </w:r>
      <w:r>
        <w:rPr>
          <w:bCs/>
          <w:sz w:val="28"/>
          <w:szCs w:val="28"/>
        </w:rPr>
        <w:tab/>
        <w:t>награждение и поощрение обуча</w:t>
      </w:r>
      <w:r w:rsidR="00E42A07">
        <w:rPr>
          <w:bCs/>
          <w:sz w:val="28"/>
          <w:szCs w:val="28"/>
        </w:rPr>
        <w:t>ющихся и работников М</w:t>
      </w:r>
      <w:r w:rsidR="00E2184E">
        <w:rPr>
          <w:bCs/>
          <w:sz w:val="28"/>
          <w:szCs w:val="28"/>
        </w:rPr>
        <w:t>Б</w:t>
      </w:r>
      <w:r w:rsidR="00E42A07">
        <w:rPr>
          <w:bCs/>
          <w:sz w:val="28"/>
          <w:szCs w:val="28"/>
        </w:rPr>
        <w:t>ОУ лицея №</w:t>
      </w:r>
      <w:r>
        <w:rPr>
          <w:bCs/>
          <w:sz w:val="28"/>
          <w:szCs w:val="28"/>
        </w:rPr>
        <w:t>38;</w:t>
      </w:r>
    </w:p>
    <w:p w:rsidR="00BF2E8C" w:rsidRDefault="00E2184E" w:rsidP="00BF2E8C">
      <w:pPr>
        <w:tabs>
          <w:tab w:val="left" w:pos="3058"/>
        </w:tabs>
        <w:ind w:left="36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noBreakHyphen/>
      </w:r>
      <w:r>
        <w:rPr>
          <w:bCs/>
          <w:sz w:val="28"/>
          <w:szCs w:val="28"/>
        </w:rPr>
        <w:tab/>
        <w:t>проект «Одаренные дети»</w:t>
      </w:r>
      <w:r w:rsidR="00BF2E8C">
        <w:rPr>
          <w:bCs/>
          <w:sz w:val="28"/>
          <w:szCs w:val="28"/>
        </w:rPr>
        <w:t>;</w:t>
      </w:r>
    </w:p>
    <w:p w:rsidR="00BF2E8C" w:rsidRDefault="00BF2E8C" w:rsidP="00BF2E8C">
      <w:pPr>
        <w:tabs>
          <w:tab w:val="left" w:pos="3058"/>
        </w:tabs>
        <w:ind w:left="36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noBreakHyphen/>
      </w:r>
      <w:r>
        <w:rPr>
          <w:bCs/>
          <w:sz w:val="28"/>
          <w:szCs w:val="28"/>
        </w:rPr>
        <w:tab/>
        <w:t xml:space="preserve">лицейский этап </w:t>
      </w:r>
      <w:r w:rsidR="00E42A07">
        <w:rPr>
          <w:bCs/>
          <w:sz w:val="28"/>
          <w:szCs w:val="28"/>
        </w:rPr>
        <w:t>профессиональных конкурсов «Учитель года» и «Классный руководитель года»</w:t>
      </w:r>
      <w:r>
        <w:rPr>
          <w:bCs/>
          <w:sz w:val="28"/>
          <w:szCs w:val="28"/>
        </w:rPr>
        <w:t>.</w:t>
      </w:r>
    </w:p>
    <w:p w:rsidR="00BF2E8C" w:rsidRDefault="00BF2E8C" w:rsidP="00BF2E8C"/>
    <w:p w:rsidR="009441BB" w:rsidRDefault="009441BB"/>
    <w:sectPr w:rsidR="009441BB" w:rsidSect="00BF2E8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54"/>
        </w:tabs>
        <w:ind w:left="115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4"/>
        </w:tabs>
        <w:ind w:left="151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4"/>
        </w:tabs>
        <w:ind w:left="1874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34"/>
        </w:tabs>
        <w:ind w:left="223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4"/>
        </w:tabs>
        <w:ind w:left="259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14"/>
        </w:tabs>
        <w:ind w:left="331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4"/>
        </w:tabs>
        <w:ind w:left="3674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111E5B4C"/>
    <w:multiLevelType w:val="hybridMultilevel"/>
    <w:tmpl w:val="BE6A6054"/>
    <w:lvl w:ilvl="0" w:tplc="D0307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D17294"/>
    <w:multiLevelType w:val="hybridMultilevel"/>
    <w:tmpl w:val="B4C68310"/>
    <w:lvl w:ilvl="0" w:tplc="95488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89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68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12E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946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5CE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A8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02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2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7960F5A"/>
    <w:multiLevelType w:val="hybridMultilevel"/>
    <w:tmpl w:val="3A10E6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E4396"/>
    <w:multiLevelType w:val="hybridMultilevel"/>
    <w:tmpl w:val="425C5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4D599D"/>
    <w:multiLevelType w:val="hybridMultilevel"/>
    <w:tmpl w:val="451CA852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252773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83C3DD5"/>
    <w:multiLevelType w:val="hybridMultilevel"/>
    <w:tmpl w:val="37A8A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330756"/>
    <w:multiLevelType w:val="hybridMultilevel"/>
    <w:tmpl w:val="236E7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567A61"/>
    <w:multiLevelType w:val="hybridMultilevel"/>
    <w:tmpl w:val="39561AC4"/>
    <w:lvl w:ilvl="0" w:tplc="36826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049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AC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2D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0C3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3CB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C84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65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D8C17A5"/>
    <w:multiLevelType w:val="hybridMultilevel"/>
    <w:tmpl w:val="776842DA"/>
    <w:lvl w:ilvl="0" w:tplc="39A4C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66D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ED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E3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07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EA6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A4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A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F20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E984132"/>
    <w:multiLevelType w:val="hybridMultilevel"/>
    <w:tmpl w:val="3A563E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37F4E85"/>
    <w:multiLevelType w:val="hybridMultilevel"/>
    <w:tmpl w:val="038ED486"/>
    <w:lvl w:ilvl="0" w:tplc="D5B89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C0B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44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C7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E1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67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CB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88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3E0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3BC3AB2"/>
    <w:multiLevelType w:val="hybridMultilevel"/>
    <w:tmpl w:val="0792C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4C1B97"/>
    <w:multiLevelType w:val="hybridMultilevel"/>
    <w:tmpl w:val="2EA6EEA6"/>
    <w:lvl w:ilvl="0" w:tplc="DB4C7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326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30A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B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86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00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A4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2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48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81645B6"/>
    <w:multiLevelType w:val="hybridMultilevel"/>
    <w:tmpl w:val="5098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13A8A"/>
    <w:multiLevelType w:val="hybridMultilevel"/>
    <w:tmpl w:val="1696BBF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3162D84"/>
    <w:multiLevelType w:val="hybridMultilevel"/>
    <w:tmpl w:val="B0100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20C04"/>
    <w:multiLevelType w:val="hybridMultilevel"/>
    <w:tmpl w:val="2E8612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7E1CA4"/>
    <w:multiLevelType w:val="hybridMultilevel"/>
    <w:tmpl w:val="069CFA42"/>
    <w:lvl w:ilvl="0" w:tplc="D0307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2B07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38832E1"/>
    <w:multiLevelType w:val="hybridMultilevel"/>
    <w:tmpl w:val="5D949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FB4F7F"/>
    <w:multiLevelType w:val="hybridMultilevel"/>
    <w:tmpl w:val="AA805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5C0835"/>
    <w:multiLevelType w:val="hybridMultilevel"/>
    <w:tmpl w:val="0DE8D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32464"/>
    <w:multiLevelType w:val="hybridMultilevel"/>
    <w:tmpl w:val="99666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AF271F"/>
    <w:multiLevelType w:val="hybridMultilevel"/>
    <w:tmpl w:val="20EAF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CA324D"/>
    <w:multiLevelType w:val="hybridMultilevel"/>
    <w:tmpl w:val="88C6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156AC"/>
    <w:multiLevelType w:val="hybridMultilevel"/>
    <w:tmpl w:val="0F7C5B86"/>
    <w:lvl w:ilvl="0" w:tplc="4DF05C8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0">
    <w:nsid w:val="7BB82733"/>
    <w:multiLevelType w:val="hybridMultilevel"/>
    <w:tmpl w:val="292490B8"/>
    <w:lvl w:ilvl="0" w:tplc="7BFE2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88A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BE6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BE4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2E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76E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AA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28A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03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F151BF4"/>
    <w:multiLevelType w:val="hybridMultilevel"/>
    <w:tmpl w:val="07442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7"/>
  </w:num>
  <w:num w:numId="8">
    <w:abstractNumId w:val="7"/>
  </w:num>
  <w:num w:numId="9">
    <w:abstractNumId w:val="10"/>
  </w:num>
  <w:num w:numId="10">
    <w:abstractNumId w:val="10"/>
  </w:num>
  <w:num w:numId="11">
    <w:abstractNumId w:val="21"/>
  </w:num>
  <w:num w:numId="12">
    <w:abstractNumId w:val="21"/>
  </w:num>
  <w:num w:numId="13">
    <w:abstractNumId w:val="3"/>
  </w:num>
  <w:num w:numId="14">
    <w:abstractNumId w:val="3"/>
  </w:num>
  <w:num w:numId="15">
    <w:abstractNumId w:val="9"/>
  </w:num>
  <w:num w:numId="16">
    <w:abstractNumId w:val="9"/>
  </w:num>
  <w:num w:numId="17">
    <w:abstractNumId w:val="25"/>
  </w:num>
  <w:num w:numId="18">
    <w:abstractNumId w:val="25"/>
  </w:num>
  <w:num w:numId="19">
    <w:abstractNumId w:val="13"/>
  </w:num>
  <w:num w:numId="20">
    <w:abstractNumId w:val="13"/>
  </w:num>
  <w:num w:numId="21">
    <w:abstractNumId w:val="15"/>
  </w:num>
  <w:num w:numId="22">
    <w:abstractNumId w:val="15"/>
  </w:num>
  <w:num w:numId="23">
    <w:abstractNumId w:val="2"/>
  </w:num>
  <w:num w:numId="24">
    <w:abstractNumId w:val="17"/>
  </w:num>
  <w:num w:numId="25">
    <w:abstractNumId w:val="20"/>
  </w:num>
  <w:num w:numId="26">
    <w:abstractNumId w:val="18"/>
  </w:num>
  <w:num w:numId="27">
    <w:abstractNumId w:val="27"/>
  </w:num>
  <w:num w:numId="28">
    <w:abstractNumId w:val="19"/>
  </w:num>
  <w:num w:numId="29">
    <w:abstractNumId w:val="14"/>
  </w:num>
  <w:num w:numId="30">
    <w:abstractNumId w:val="4"/>
  </w:num>
  <w:num w:numId="31">
    <w:abstractNumId w:val="11"/>
  </w:num>
  <w:num w:numId="32">
    <w:abstractNumId w:val="16"/>
  </w:num>
  <w:num w:numId="33">
    <w:abstractNumId w:val="30"/>
  </w:num>
  <w:num w:numId="34">
    <w:abstractNumId w:val="28"/>
  </w:num>
  <w:num w:numId="35">
    <w:abstractNumId w:val="24"/>
  </w:num>
  <w:num w:numId="36">
    <w:abstractNumId w:val="29"/>
  </w:num>
  <w:num w:numId="37">
    <w:abstractNumId w:val="31"/>
  </w:num>
  <w:num w:numId="38">
    <w:abstractNumId w:val="22"/>
  </w:num>
  <w:num w:numId="39">
    <w:abstractNumId w:val="8"/>
  </w:num>
  <w:num w:numId="40">
    <w:abstractNumId w:val="5"/>
  </w:num>
  <w:num w:numId="41">
    <w:abstractNumId w:val="23"/>
  </w:num>
  <w:num w:numId="42">
    <w:abstractNumId w:val="2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9D"/>
    <w:rsid w:val="000011B8"/>
    <w:rsid w:val="00010EB4"/>
    <w:rsid w:val="000C7C83"/>
    <w:rsid w:val="00175FF0"/>
    <w:rsid w:val="001D1F79"/>
    <w:rsid w:val="002548D4"/>
    <w:rsid w:val="00292C8E"/>
    <w:rsid w:val="00300570"/>
    <w:rsid w:val="00340D5C"/>
    <w:rsid w:val="00376827"/>
    <w:rsid w:val="003D57A3"/>
    <w:rsid w:val="003D6818"/>
    <w:rsid w:val="003F3504"/>
    <w:rsid w:val="00405196"/>
    <w:rsid w:val="00442265"/>
    <w:rsid w:val="00443BB5"/>
    <w:rsid w:val="00496CD5"/>
    <w:rsid w:val="004C62E6"/>
    <w:rsid w:val="00643660"/>
    <w:rsid w:val="0070721C"/>
    <w:rsid w:val="0072062D"/>
    <w:rsid w:val="00760F34"/>
    <w:rsid w:val="00776E9D"/>
    <w:rsid w:val="00786CF3"/>
    <w:rsid w:val="007C06A5"/>
    <w:rsid w:val="0081219D"/>
    <w:rsid w:val="0082198E"/>
    <w:rsid w:val="008336B7"/>
    <w:rsid w:val="008571D8"/>
    <w:rsid w:val="008D41C8"/>
    <w:rsid w:val="008E3CD1"/>
    <w:rsid w:val="009441BB"/>
    <w:rsid w:val="009552EF"/>
    <w:rsid w:val="00A34803"/>
    <w:rsid w:val="00A74738"/>
    <w:rsid w:val="00A85FC2"/>
    <w:rsid w:val="00B341EC"/>
    <w:rsid w:val="00B87468"/>
    <w:rsid w:val="00BF2E8C"/>
    <w:rsid w:val="00C13704"/>
    <w:rsid w:val="00C257C2"/>
    <w:rsid w:val="00C57A00"/>
    <w:rsid w:val="00CB791E"/>
    <w:rsid w:val="00CC3287"/>
    <w:rsid w:val="00CC6F29"/>
    <w:rsid w:val="00CD4CDE"/>
    <w:rsid w:val="00CE2470"/>
    <w:rsid w:val="00D90313"/>
    <w:rsid w:val="00DB60F0"/>
    <w:rsid w:val="00DC454E"/>
    <w:rsid w:val="00E2184E"/>
    <w:rsid w:val="00E42A07"/>
    <w:rsid w:val="00E942D7"/>
    <w:rsid w:val="00EA4CE5"/>
    <w:rsid w:val="00EB4CB6"/>
    <w:rsid w:val="00EB7012"/>
    <w:rsid w:val="00F25ED5"/>
    <w:rsid w:val="00F4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0EB4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F2E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BF2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BF2E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BF2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BF2E8C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BF2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BF2E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BF2E8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F2E8C"/>
    <w:pPr>
      <w:ind w:left="708"/>
    </w:pPr>
  </w:style>
  <w:style w:type="paragraph" w:customStyle="1" w:styleId="1">
    <w:name w:val="Текст1"/>
    <w:basedOn w:val="a"/>
    <w:rsid w:val="00BF2E8C"/>
    <w:pPr>
      <w:suppressAutoHyphens/>
      <w:spacing w:line="100" w:lineRule="atLeast"/>
    </w:pPr>
    <w:rPr>
      <w:rFonts w:ascii="Consolas" w:eastAsia="Calibri" w:hAnsi="Consolas"/>
      <w:sz w:val="21"/>
      <w:szCs w:val="21"/>
      <w:lang w:eastAsia="ar-SA"/>
    </w:rPr>
  </w:style>
  <w:style w:type="character" w:customStyle="1" w:styleId="20">
    <w:name w:val="Заголовок 2 Знак"/>
    <w:basedOn w:val="a0"/>
    <w:link w:val="2"/>
    <w:rsid w:val="00010EB4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43B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3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571D8"/>
    <w:pPr>
      <w:ind w:firstLine="851"/>
      <w:jc w:val="both"/>
    </w:pPr>
    <w:rPr>
      <w:sz w:val="28"/>
      <w:szCs w:val="20"/>
    </w:rPr>
  </w:style>
  <w:style w:type="table" w:styleId="ac">
    <w:name w:val="Table Grid"/>
    <w:basedOn w:val="a1"/>
    <w:uiPriority w:val="59"/>
    <w:rsid w:val="00A74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0EB4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F2E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BF2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BF2E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BF2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BF2E8C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BF2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BF2E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BF2E8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F2E8C"/>
    <w:pPr>
      <w:ind w:left="708"/>
    </w:pPr>
  </w:style>
  <w:style w:type="paragraph" w:customStyle="1" w:styleId="1">
    <w:name w:val="Текст1"/>
    <w:basedOn w:val="a"/>
    <w:rsid w:val="00BF2E8C"/>
    <w:pPr>
      <w:suppressAutoHyphens/>
      <w:spacing w:line="100" w:lineRule="atLeast"/>
    </w:pPr>
    <w:rPr>
      <w:rFonts w:ascii="Consolas" w:eastAsia="Calibri" w:hAnsi="Consolas"/>
      <w:sz w:val="21"/>
      <w:szCs w:val="21"/>
      <w:lang w:eastAsia="ar-SA"/>
    </w:rPr>
  </w:style>
  <w:style w:type="character" w:customStyle="1" w:styleId="20">
    <w:name w:val="Заголовок 2 Знак"/>
    <w:basedOn w:val="a0"/>
    <w:link w:val="2"/>
    <w:rsid w:val="00010EB4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43B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3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571D8"/>
    <w:pPr>
      <w:ind w:firstLine="851"/>
      <w:jc w:val="both"/>
    </w:pPr>
    <w:rPr>
      <w:sz w:val="28"/>
      <w:szCs w:val="20"/>
    </w:rPr>
  </w:style>
  <w:style w:type="table" w:styleId="ac">
    <w:name w:val="Table Grid"/>
    <w:basedOn w:val="a1"/>
    <w:uiPriority w:val="59"/>
    <w:rsid w:val="00A74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39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242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4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категории</a:t>
            </a:r>
            <a:r>
              <a:rPr lang="ru-RU" baseline="0"/>
              <a:t> семей 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соцстатус семей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полные семьи                                                   </c:v>
                </c:pt>
                <c:pt idx="1">
                  <c:v>неполные</c:v>
                </c:pt>
                <c:pt idx="2">
                  <c:v>многодетн.</c:v>
                </c:pt>
                <c:pt idx="3">
                  <c:v>малообесп.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</c:v>
                </c:pt>
                <c:pt idx="1">
                  <c:v>0.2</c:v>
                </c:pt>
                <c:pt idx="2">
                  <c:v>3.0000000000000006E-2</c:v>
                </c:pt>
                <c:pt idx="3">
                  <c:v>2.0000000000000007E-2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соцстатус родителей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соцстатус семей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служащих</c:v>
                </c:pt>
                <c:pt idx="1">
                  <c:v>научн.интел.</c:v>
                </c:pt>
                <c:pt idx="2">
                  <c:v>рабочих</c:v>
                </c:pt>
                <c:pt idx="3">
                  <c:v>домохоз.</c:v>
                </c:pt>
                <c:pt idx="4">
                  <c:v>руководит.</c:v>
                </c:pt>
                <c:pt idx="5">
                  <c:v>бюджетн.сф.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 formatCode="Основной">
                  <c:v>0.83000000000000018</c:v>
                </c:pt>
                <c:pt idx="1">
                  <c:v>0.05</c:v>
                </c:pt>
                <c:pt idx="2">
                  <c:v>0.12000000000000002</c:v>
                </c:pt>
                <c:pt idx="3" formatCode="Основной">
                  <c:v>5.8000000000000003E-2</c:v>
                </c:pt>
                <c:pt idx="4">
                  <c:v>0.3000000000000001</c:v>
                </c:pt>
                <c:pt idx="5">
                  <c:v>0.3000000000000001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родителей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высшее</c:v>
                </c:pt>
                <c:pt idx="1">
                  <c:v>средне спец.</c:v>
                </c:pt>
                <c:pt idx="2">
                  <c:v>среднее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0.8500000000000002</c:v>
                </c:pt>
                <c:pt idx="1">
                  <c:v>0.1</c:v>
                </c:pt>
                <c:pt idx="2">
                  <c:v>0.05</c:v>
                </c:pt>
                <c:pt idx="3" formatCode="Основной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942446043165471E-3"/>
          <c:y val="0.14285714285714285"/>
          <c:w val="0.97482014388489213"/>
          <c:h val="0.5934065934065934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344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344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344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6638121261520966"/>
                  <c:y val="-0.13124576375068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488621727290084"/>
                  <c:y val="-0.2285829896262967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633093525179858E-2"/>
                  <c:y val="-0.1391153750012017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6715312526881382"/>
                  <c:y val="4.203335760914499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7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4"/>
                <c:pt idx="0">
                  <c:v>Всего учащихся</c:v>
                </c:pt>
                <c:pt idx="1">
                  <c:v>9 кл.</c:v>
                </c:pt>
                <c:pt idx="2">
                  <c:v>10 кл.</c:v>
                </c:pt>
                <c:pt idx="3">
                  <c:v>11 кл.</c:v>
                </c:pt>
              </c:strCache>
            </c:strRef>
          </c:cat>
          <c:val>
            <c:numRef>
              <c:f>Sheet1!$B$2:$E$2</c:f>
              <c:numCache>
                <c:formatCode>Основной</c:formatCode>
                <c:ptCount val="4"/>
                <c:pt idx="0">
                  <c:v>600</c:v>
                </c:pt>
                <c:pt idx="1">
                  <c:v>150</c:v>
                </c:pt>
                <c:pt idx="2">
                  <c:v>207</c:v>
                </c:pt>
                <c:pt idx="3">
                  <c:v>243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3441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7.1942446043165464E-2"/>
          <c:y val="0.81318681318681318"/>
          <c:w val="0.85971223021582732"/>
          <c:h val="0.12087912087912088"/>
        </c:manualLayout>
      </c:layout>
      <c:overlay val="0"/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77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3360">
      <a:solidFill>
        <a:srgbClr val="000000"/>
      </a:solidFill>
      <a:prstDash val="solid"/>
    </a:ln>
  </c:spPr>
  <c:txPr>
    <a:bodyPr/>
    <a:lstStyle/>
    <a:p>
      <a:pPr>
        <a:defRPr sz="84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7156398104265407E-2"/>
          <c:y val="3.2128514056224897E-2"/>
          <c:w val="0.90284360189573465"/>
          <c:h val="0.730923694779116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  <c:pt idx="4">
                  <c:v>5 группа</c:v>
                </c:pt>
                <c:pt idx="5">
                  <c:v>6 группа</c:v>
                </c:pt>
              </c:strCache>
            </c:strRef>
          </c:cat>
          <c:val>
            <c:numRef>
              <c:f>Sheet1!$B$2:$G$2</c:f>
              <c:numCache>
                <c:formatCode>Основной</c:formatCode>
                <c:ptCount val="6"/>
                <c:pt idx="0">
                  <c:v>96</c:v>
                </c:pt>
                <c:pt idx="1">
                  <c:v>96</c:v>
                </c:pt>
                <c:pt idx="2">
                  <c:v>91</c:v>
                </c:pt>
                <c:pt idx="3">
                  <c:v>88</c:v>
                </c:pt>
                <c:pt idx="4">
                  <c:v>87</c:v>
                </c:pt>
                <c:pt idx="5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4698752"/>
        <c:axId val="164704640"/>
        <c:axId val="0"/>
      </c:bar3DChart>
      <c:catAx>
        <c:axId val="164698752"/>
        <c:scaling>
          <c:orientation val="minMax"/>
        </c:scaling>
        <c:delete val="0"/>
        <c:axPos val="b"/>
        <c:numFmt formatCode="Основной" sourceLinked="1"/>
        <c:majorTickMark val="out"/>
        <c:minorTickMark val="none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-3600000" vert="horz"/>
          <a:lstStyle/>
          <a:p>
            <a:pPr>
              <a:defRPr sz="97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470464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64704640"/>
        <c:scaling>
          <c:orientation val="minMax"/>
        </c:scaling>
        <c:delete val="0"/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Основной" sourceLinked="1"/>
        <c:majorTickMark val="out"/>
        <c:minorTickMark val="none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4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4698752"/>
        <c:crosses val="autoZero"/>
        <c:crossBetween val="between"/>
      </c:valAx>
      <c:spPr>
        <a:noFill/>
        <a:ln w="2688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6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303769401330376"/>
          <c:y val="7.3076923076923081E-2"/>
          <c:w val="0.84478935698447899"/>
          <c:h val="0.607692307692307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  <c:pt idx="4">
                  <c:v>5 группа</c:v>
                </c:pt>
                <c:pt idx="5">
                  <c:v>6 группа</c:v>
                </c:pt>
              </c:strCache>
            </c:strRef>
          </c:cat>
          <c:val>
            <c:numRef>
              <c:f>Sheet1!$B$2:$G$2</c:f>
              <c:numCache>
                <c:formatCode>Основной</c:formatCode>
                <c:ptCount val="6"/>
                <c:pt idx="0">
                  <c:v>96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4892672"/>
        <c:axId val="164894208"/>
        <c:axId val="0"/>
      </c:bar3DChart>
      <c:catAx>
        <c:axId val="164892672"/>
        <c:scaling>
          <c:orientation val="minMax"/>
        </c:scaling>
        <c:delete val="0"/>
        <c:axPos val="b"/>
        <c:numFmt formatCode="Основной" sourceLinked="1"/>
        <c:majorTickMark val="out"/>
        <c:minorTickMark val="none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-3600000" vert="horz"/>
          <a:lstStyle/>
          <a:p>
            <a:pPr>
              <a:defRPr sz="121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4894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4894208"/>
        <c:scaling>
          <c:orientation val="minMax"/>
        </c:scaling>
        <c:delete val="0"/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Основной" sourceLinked="1"/>
        <c:majorTickMark val="out"/>
        <c:minorTickMark val="none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1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4892672"/>
        <c:crosses val="autoZero"/>
        <c:crossBetween val="between"/>
      </c:valAx>
      <c:spPr>
        <a:noFill/>
        <a:ln w="2688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1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319809069212411"/>
          <c:y val="7.3359073359073365E-2"/>
          <c:w val="0.83293556085918852"/>
          <c:h val="0.6061776061776061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34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  <c:pt idx="4">
                  <c:v>5 группа</c:v>
                </c:pt>
                <c:pt idx="5">
                  <c:v>6 группа</c:v>
                </c:pt>
              </c:strCache>
            </c:strRef>
          </c:cat>
          <c:val>
            <c:numRef>
              <c:f>Sheet1!$B$2:$G$2</c:f>
              <c:numCache>
                <c:formatCode>Основной</c:formatCode>
                <c:ptCount val="6"/>
                <c:pt idx="0">
                  <c:v>92.3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95.8</c:v>
                </c:pt>
                <c:pt idx="5">
                  <c:v>96.1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4922496"/>
        <c:axId val="164924032"/>
        <c:axId val="0"/>
      </c:bar3DChart>
      <c:catAx>
        <c:axId val="164922496"/>
        <c:scaling>
          <c:orientation val="minMax"/>
        </c:scaling>
        <c:delete val="0"/>
        <c:axPos val="b"/>
        <c:numFmt formatCode="Основной" sourceLinked="1"/>
        <c:majorTickMark val="out"/>
        <c:minorTickMark val="none"/>
        <c:tickLblPos val="low"/>
        <c:spPr>
          <a:ln w="3364">
            <a:solidFill>
              <a:srgbClr val="000000"/>
            </a:solidFill>
            <a:prstDash val="solid"/>
          </a:ln>
        </c:spPr>
        <c:txPr>
          <a:bodyPr rot="-3600000" vert="horz"/>
          <a:lstStyle/>
          <a:p>
            <a:pPr>
              <a:defRPr sz="121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49240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4924032"/>
        <c:scaling>
          <c:orientation val="minMax"/>
        </c:scaling>
        <c:delete val="0"/>
        <c:axPos val="l"/>
        <c:majorGridlines>
          <c:spPr>
            <a:ln w="3364">
              <a:solidFill>
                <a:srgbClr val="000000"/>
              </a:solidFill>
              <a:prstDash val="solid"/>
            </a:ln>
          </c:spPr>
        </c:majorGridlines>
        <c:numFmt formatCode="Основной" sourceLinked="1"/>
        <c:majorTickMark val="out"/>
        <c:minorTickMark val="none"/>
        <c:tickLblPos val="nextTo"/>
        <c:spPr>
          <a:ln w="33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1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4922496"/>
        <c:crosses val="autoZero"/>
        <c:crossBetween val="between"/>
      </c:valAx>
      <c:spPr>
        <a:noFill/>
        <a:ln w="2691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1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27</Pages>
  <Words>8561</Words>
  <Characters>48799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Klaudia(NoShifer)</dc:creator>
  <cp:keywords/>
  <dc:description/>
  <cp:lastModifiedBy>bma</cp:lastModifiedBy>
  <cp:revision>29</cp:revision>
  <cp:lastPrinted>2014-01-09T11:22:00Z</cp:lastPrinted>
  <dcterms:created xsi:type="dcterms:W3CDTF">2013-12-04T11:20:00Z</dcterms:created>
  <dcterms:modified xsi:type="dcterms:W3CDTF">2014-02-14T05:41:00Z</dcterms:modified>
</cp:coreProperties>
</file>