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86" w:rsidRDefault="001E4586" w:rsidP="001E4586">
      <w:pPr>
        <w:jc w:val="center"/>
        <w:rPr>
          <w:b/>
          <w:sz w:val="28"/>
          <w:szCs w:val="28"/>
        </w:rPr>
      </w:pP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>ДЕПАРТАМЕНТ ОБРАЗОВАНИЯ И СОЦИАЛЬНО-ПРАВОВОЙ ЗАЩИТЫ ДЕТСТВА АДМИНИСТРАЦИИ ГОРОДА НИЖНЕГО НОВГОРОДА</w:t>
      </w: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 xml:space="preserve">Управление образования и социально-правовой защиты </w:t>
      </w:r>
      <w:proofErr w:type="gramStart"/>
      <w:r w:rsidRPr="0070407B">
        <w:rPr>
          <w:b/>
        </w:rPr>
        <w:t>детства администрации Советского района города Нижнего Новгорода</w:t>
      </w:r>
      <w:proofErr w:type="gramEnd"/>
    </w:p>
    <w:p w:rsidR="001E4586" w:rsidRPr="0070407B" w:rsidRDefault="001E4586" w:rsidP="001E4586">
      <w:pPr>
        <w:spacing w:line="360" w:lineRule="auto"/>
        <w:jc w:val="center"/>
        <w:rPr>
          <w:b/>
        </w:rPr>
      </w:pPr>
    </w:p>
    <w:p w:rsidR="001E4586" w:rsidRPr="0070407B" w:rsidRDefault="001E4586" w:rsidP="001E4586">
      <w:pPr>
        <w:spacing w:line="360" w:lineRule="auto"/>
        <w:jc w:val="center"/>
        <w:rPr>
          <w:b/>
        </w:rPr>
      </w:pPr>
      <w:r w:rsidRPr="0070407B">
        <w:rPr>
          <w:b/>
        </w:rPr>
        <w:t>Муниципальное образовательное учреждение лицей № 38</w:t>
      </w:r>
    </w:p>
    <w:p w:rsidR="001E4586" w:rsidRPr="0070407B" w:rsidRDefault="001E4586" w:rsidP="001E4586">
      <w:pPr>
        <w:spacing w:line="360" w:lineRule="auto"/>
        <w:jc w:val="both"/>
        <w:rPr>
          <w:rFonts w:ascii="Arial Narrow" w:hAnsi="Arial Narrow"/>
        </w:rPr>
      </w:pPr>
    </w:p>
    <w:p w:rsidR="001E4586" w:rsidRPr="0070407B" w:rsidRDefault="001E4586" w:rsidP="001E4586">
      <w:pPr>
        <w:spacing w:line="360" w:lineRule="auto"/>
        <w:jc w:val="both"/>
        <w:rPr>
          <w:rFonts w:ascii="Arial Narrow" w:hAnsi="Arial Narrow"/>
        </w:rPr>
      </w:pPr>
    </w:p>
    <w:p w:rsidR="001E4586" w:rsidRPr="0070407B" w:rsidRDefault="001E4586" w:rsidP="001E4586">
      <w:pPr>
        <w:spacing w:line="360" w:lineRule="auto"/>
        <w:jc w:val="both"/>
        <w:rPr>
          <w:rFonts w:ascii="Arial Narrow" w:hAnsi="Arial Narrow"/>
        </w:rPr>
      </w:pPr>
    </w:p>
    <w:p w:rsidR="001E4586" w:rsidRPr="0070407B" w:rsidRDefault="001E4586" w:rsidP="001E4586">
      <w:pPr>
        <w:spacing w:line="360" w:lineRule="auto"/>
        <w:jc w:val="both"/>
        <w:rPr>
          <w:rFonts w:ascii="Arial Narrow" w:hAnsi="Arial Narrow"/>
        </w:rPr>
      </w:pPr>
    </w:p>
    <w:p w:rsidR="001E4586" w:rsidRPr="0070407B" w:rsidRDefault="001E4586" w:rsidP="001E4586">
      <w:pPr>
        <w:spacing w:line="360" w:lineRule="auto"/>
        <w:jc w:val="both"/>
        <w:rPr>
          <w:rFonts w:ascii="Arial Narrow" w:hAnsi="Arial Narrow"/>
        </w:rPr>
      </w:pPr>
    </w:p>
    <w:p w:rsidR="001E4586" w:rsidRPr="0070407B" w:rsidRDefault="001E4586" w:rsidP="001E4586">
      <w:pPr>
        <w:spacing w:line="360" w:lineRule="auto"/>
        <w:jc w:val="both"/>
        <w:rPr>
          <w:rFonts w:ascii="Arial Narrow" w:hAnsi="Arial Narrow"/>
        </w:rPr>
      </w:pPr>
    </w:p>
    <w:p w:rsidR="001E4586" w:rsidRPr="0070407B" w:rsidRDefault="001E4586" w:rsidP="001E4586">
      <w:pPr>
        <w:spacing w:line="360" w:lineRule="auto"/>
        <w:jc w:val="center"/>
        <w:rPr>
          <w:b/>
        </w:rPr>
      </w:pPr>
      <w:r w:rsidRPr="0070407B">
        <w:rPr>
          <w:b/>
        </w:rPr>
        <w:t>ЭКОЛОГИЧЕСКАЯ КУЛЬТУРА ЛИЦЕИСТА</w:t>
      </w:r>
    </w:p>
    <w:p w:rsidR="001E4586" w:rsidRPr="0070407B" w:rsidRDefault="001E4586" w:rsidP="001E4586">
      <w:pPr>
        <w:spacing w:line="360" w:lineRule="auto"/>
        <w:jc w:val="center"/>
        <w:rPr>
          <w:b/>
        </w:rPr>
      </w:pPr>
      <w:r w:rsidRPr="0070407B">
        <w:rPr>
          <w:b/>
        </w:rPr>
        <w:t>(ПРОЕКТ)</w:t>
      </w:r>
    </w:p>
    <w:p w:rsidR="001E4586" w:rsidRPr="0070407B" w:rsidRDefault="001E4586" w:rsidP="001E4586">
      <w:pPr>
        <w:spacing w:line="360" w:lineRule="auto"/>
        <w:jc w:val="center"/>
        <w:rPr>
          <w:b/>
        </w:rPr>
      </w:pPr>
    </w:p>
    <w:p w:rsidR="001E4586" w:rsidRPr="0070407B" w:rsidRDefault="001E4586" w:rsidP="001E4586">
      <w:pPr>
        <w:spacing w:line="360" w:lineRule="auto"/>
        <w:jc w:val="center"/>
        <w:rPr>
          <w:b/>
        </w:rPr>
      </w:pPr>
    </w:p>
    <w:p w:rsidR="001E4586" w:rsidRPr="0070407B" w:rsidRDefault="001E4586" w:rsidP="001E4586">
      <w:pPr>
        <w:jc w:val="both"/>
        <w:rPr>
          <w:b/>
        </w:rPr>
      </w:pPr>
      <w:r w:rsidRPr="0070407B">
        <w:rPr>
          <w:rFonts w:ascii="Arial Narrow" w:hAnsi="Arial Narrow"/>
        </w:rPr>
        <w:tab/>
      </w:r>
      <w:r w:rsidRPr="0070407B">
        <w:rPr>
          <w:rFonts w:ascii="Arial Narrow" w:hAnsi="Arial Narrow"/>
        </w:rPr>
        <w:tab/>
      </w:r>
      <w:r w:rsidRPr="0070407B">
        <w:rPr>
          <w:rFonts w:ascii="Arial Narrow" w:hAnsi="Arial Narrow"/>
        </w:rPr>
        <w:tab/>
      </w:r>
      <w:r w:rsidRPr="0070407B">
        <w:rPr>
          <w:rFonts w:ascii="Arial Narrow" w:hAnsi="Arial Narrow"/>
        </w:rPr>
        <w:tab/>
      </w:r>
      <w:r w:rsidRPr="0070407B">
        <w:rPr>
          <w:b/>
        </w:rPr>
        <w:t>Руководитель проекта</w:t>
      </w:r>
    </w:p>
    <w:p w:rsidR="001E4586" w:rsidRPr="0070407B" w:rsidRDefault="001E4586" w:rsidP="001E4586">
      <w:pPr>
        <w:jc w:val="both"/>
      </w:pPr>
      <w:r w:rsidRPr="0070407B">
        <w:rPr>
          <w:b/>
        </w:rPr>
        <w:tab/>
      </w:r>
      <w:r w:rsidRPr="0070407B">
        <w:rPr>
          <w:b/>
        </w:rPr>
        <w:tab/>
      </w:r>
      <w:r w:rsidRPr="0070407B">
        <w:rPr>
          <w:b/>
        </w:rPr>
        <w:tab/>
      </w:r>
      <w:r w:rsidRPr="0070407B">
        <w:rPr>
          <w:b/>
        </w:rPr>
        <w:tab/>
        <w:t xml:space="preserve">Смирнов В.К.- </w:t>
      </w:r>
      <w:r w:rsidRPr="0070407B">
        <w:t>директор лицея</w:t>
      </w:r>
    </w:p>
    <w:p w:rsidR="001E4586" w:rsidRPr="0070407B" w:rsidRDefault="001E4586" w:rsidP="001E4586">
      <w:pPr>
        <w:jc w:val="both"/>
      </w:pP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rPr>
          <w:b/>
        </w:rPr>
        <w:t>Научный руководитель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rPr>
          <w:b/>
        </w:rPr>
        <w:t>К.Г.Спорышева</w:t>
      </w:r>
      <w:r w:rsidRPr="0070407B">
        <w:t xml:space="preserve"> – заместитель директора </w:t>
      </w:r>
    </w:p>
    <w:p w:rsidR="001E4586" w:rsidRPr="0070407B" w:rsidRDefault="001E4586" w:rsidP="001E4586"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по научно-методической работе</w:t>
      </w:r>
    </w:p>
    <w:p w:rsidR="001E4586" w:rsidRPr="0070407B" w:rsidRDefault="001E4586" w:rsidP="001E4586">
      <w:pPr>
        <w:jc w:val="both"/>
      </w:pP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rPr>
          <w:b/>
        </w:rPr>
        <w:t>Разработчик проекта</w:t>
      </w:r>
      <w:r w:rsidRPr="0070407B">
        <w:t>:</w:t>
      </w:r>
    </w:p>
    <w:p w:rsidR="001E4586" w:rsidRPr="0070407B" w:rsidRDefault="001E4586" w:rsidP="001E4586">
      <w:pPr>
        <w:jc w:val="both"/>
      </w:pPr>
      <w:r w:rsidRPr="0070407B">
        <w:rPr>
          <w:b/>
        </w:rPr>
        <w:tab/>
      </w:r>
      <w:r w:rsidRPr="0070407B">
        <w:rPr>
          <w:b/>
        </w:rPr>
        <w:tab/>
      </w:r>
      <w:r w:rsidRPr="0070407B">
        <w:rPr>
          <w:b/>
        </w:rPr>
        <w:tab/>
      </w:r>
      <w:r w:rsidRPr="0070407B">
        <w:rPr>
          <w:b/>
        </w:rPr>
        <w:tab/>
        <w:t>В.А.Тарасова</w:t>
      </w:r>
      <w:r w:rsidRPr="0070407B">
        <w:t xml:space="preserve"> – заместитель директора лицея </w:t>
      </w:r>
    </w:p>
    <w:p w:rsidR="001E4586" w:rsidRPr="0070407B" w:rsidRDefault="001E4586" w:rsidP="001E4586">
      <w:pPr>
        <w:jc w:val="both"/>
      </w:pP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по безопасности</w:t>
      </w:r>
      <w:r w:rsidRPr="0070407B">
        <w:tab/>
      </w:r>
      <w:r w:rsidRPr="0070407B">
        <w:tab/>
      </w:r>
      <w:r w:rsidRPr="0070407B">
        <w:tab/>
      </w:r>
      <w:r w:rsidRPr="0070407B">
        <w:tab/>
      </w:r>
    </w:p>
    <w:p w:rsidR="001E4586" w:rsidRPr="0070407B" w:rsidRDefault="001E4586" w:rsidP="001E4586">
      <w:pPr>
        <w:ind w:left="4248" w:firstLine="708"/>
        <w:jc w:val="both"/>
      </w:pPr>
    </w:p>
    <w:p w:rsidR="001E4586" w:rsidRPr="0070407B" w:rsidRDefault="001E4586" w:rsidP="001E4586">
      <w:pPr>
        <w:ind w:left="4248" w:firstLine="708"/>
        <w:jc w:val="both"/>
      </w:pPr>
    </w:p>
    <w:p w:rsidR="001E4586" w:rsidRPr="0070407B" w:rsidRDefault="001E4586" w:rsidP="001E4586">
      <w:pPr>
        <w:ind w:left="4248" w:firstLine="708"/>
        <w:jc w:val="both"/>
      </w:pPr>
    </w:p>
    <w:p w:rsidR="001E4586" w:rsidRPr="0070407B" w:rsidRDefault="001E4586" w:rsidP="001E4586">
      <w:pPr>
        <w:ind w:left="4248" w:firstLine="708"/>
        <w:jc w:val="both"/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>г. Нижний Новгород</w:t>
      </w: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>2009 год</w:t>
      </w: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Default="001E4586" w:rsidP="001E4586">
      <w:pPr>
        <w:jc w:val="center"/>
        <w:rPr>
          <w:b/>
        </w:rPr>
      </w:pPr>
    </w:p>
    <w:p w:rsidR="001E4586" w:rsidRDefault="001E4586" w:rsidP="001E4586">
      <w:pPr>
        <w:jc w:val="center"/>
        <w:rPr>
          <w:b/>
        </w:rPr>
      </w:pPr>
    </w:p>
    <w:p w:rsidR="001E4586" w:rsidRDefault="001E4586" w:rsidP="001E4586">
      <w:pPr>
        <w:jc w:val="center"/>
        <w:rPr>
          <w:b/>
        </w:rPr>
      </w:pPr>
    </w:p>
    <w:p w:rsidR="001E4586" w:rsidRDefault="001E4586" w:rsidP="001E4586">
      <w:pPr>
        <w:jc w:val="center"/>
        <w:rPr>
          <w:b/>
        </w:rPr>
      </w:pPr>
    </w:p>
    <w:p w:rsidR="001E4586" w:rsidRDefault="001E4586" w:rsidP="001E4586">
      <w:pPr>
        <w:jc w:val="center"/>
        <w:rPr>
          <w:b/>
        </w:rPr>
      </w:pPr>
    </w:p>
    <w:p w:rsidR="001E4586" w:rsidRDefault="001E4586" w:rsidP="001E4586">
      <w:pPr>
        <w:jc w:val="center"/>
        <w:rPr>
          <w:b/>
        </w:rPr>
      </w:pPr>
    </w:p>
    <w:p w:rsidR="001E4586" w:rsidRDefault="001E4586" w:rsidP="001E4586">
      <w:pPr>
        <w:jc w:val="center"/>
        <w:rPr>
          <w:b/>
        </w:rPr>
      </w:pPr>
    </w:p>
    <w:p w:rsidR="008A5574" w:rsidRDefault="008A5574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lastRenderedPageBreak/>
        <w:t>Содержание</w:t>
      </w:r>
    </w:p>
    <w:p w:rsidR="001E4586" w:rsidRPr="0070407B" w:rsidRDefault="001E4586" w:rsidP="001E4586"/>
    <w:p w:rsidR="001E4586" w:rsidRPr="0070407B" w:rsidRDefault="001E4586" w:rsidP="001E4586">
      <w:r w:rsidRPr="0070407B">
        <w:t>1. Вступление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3</w:t>
      </w:r>
    </w:p>
    <w:p w:rsidR="001E4586" w:rsidRPr="0070407B" w:rsidRDefault="001E4586" w:rsidP="001E4586">
      <w:r w:rsidRPr="0070407B">
        <w:t>2. Аналитическая часть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3-4</w:t>
      </w:r>
    </w:p>
    <w:p w:rsidR="001E4586" w:rsidRPr="0070407B" w:rsidRDefault="001E4586" w:rsidP="001E4586">
      <w:r w:rsidRPr="0070407B">
        <w:t>3. Гипотеза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4</w:t>
      </w:r>
    </w:p>
    <w:p w:rsidR="001E4586" w:rsidRPr="0070407B" w:rsidRDefault="001E4586" w:rsidP="001E4586">
      <w:r w:rsidRPr="0070407B">
        <w:t>4. Цель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4</w:t>
      </w:r>
    </w:p>
    <w:p w:rsidR="001E4586" w:rsidRPr="0070407B" w:rsidRDefault="001E4586" w:rsidP="001E4586">
      <w:r w:rsidRPr="0070407B">
        <w:t>5. Задачи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4</w:t>
      </w:r>
    </w:p>
    <w:p w:rsidR="001E4586" w:rsidRPr="0070407B" w:rsidRDefault="001E4586" w:rsidP="001E4586">
      <w:r w:rsidRPr="0070407B">
        <w:t>6. Участники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5</w:t>
      </w:r>
    </w:p>
    <w:p w:rsidR="001E4586" w:rsidRPr="0070407B" w:rsidRDefault="001E4586" w:rsidP="001E4586">
      <w:r w:rsidRPr="0070407B">
        <w:t>7. Содержательная часть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6-7</w:t>
      </w:r>
    </w:p>
    <w:p w:rsidR="001E4586" w:rsidRPr="0070407B" w:rsidRDefault="001E4586" w:rsidP="001E4586">
      <w:r w:rsidRPr="0070407B">
        <w:t>8. Предполагаемые результаты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7</w:t>
      </w:r>
    </w:p>
    <w:p w:rsidR="001E4586" w:rsidRPr="0070407B" w:rsidRDefault="001E4586" w:rsidP="001E4586">
      <w:r w:rsidRPr="0070407B">
        <w:t>9. Оценка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8</w:t>
      </w:r>
    </w:p>
    <w:p w:rsidR="001E4586" w:rsidRPr="0070407B" w:rsidRDefault="001E4586" w:rsidP="001E4586">
      <w:r w:rsidRPr="0070407B">
        <w:t>10. Полезность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9</w:t>
      </w:r>
    </w:p>
    <w:p w:rsidR="001E4586" w:rsidRPr="0070407B" w:rsidRDefault="001E4586" w:rsidP="001E4586">
      <w:r w:rsidRPr="0070407B">
        <w:t>11. Управление реализацией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  <w:t>9-10</w:t>
      </w:r>
    </w:p>
    <w:p w:rsidR="001E4586" w:rsidRPr="0070407B" w:rsidRDefault="001E4586" w:rsidP="001E4586">
      <w:r w:rsidRPr="0070407B">
        <w:t>12. Программа реализации Проекта</w:t>
      </w:r>
      <w:r w:rsidRPr="0070407B">
        <w:tab/>
      </w:r>
      <w:r w:rsidRPr="0070407B">
        <w:tab/>
      </w:r>
      <w:r w:rsidRPr="0070407B">
        <w:tab/>
      </w:r>
      <w:r w:rsidRPr="0070407B">
        <w:tab/>
      </w:r>
      <w:r w:rsidRPr="0070407B">
        <w:tab/>
        <w:t>11</w:t>
      </w: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</w:p>
    <w:p w:rsidR="001E4586" w:rsidRDefault="001E4586" w:rsidP="001E4586">
      <w:pPr>
        <w:rPr>
          <w:b/>
          <w:i/>
        </w:rPr>
      </w:pPr>
      <w:r w:rsidRPr="0070407B">
        <w:rPr>
          <w:b/>
          <w:i/>
        </w:rPr>
        <w:tab/>
      </w:r>
      <w:r w:rsidRPr="0070407B">
        <w:rPr>
          <w:b/>
          <w:i/>
        </w:rPr>
        <w:tab/>
      </w:r>
      <w:r w:rsidRPr="0070407B">
        <w:rPr>
          <w:b/>
          <w:i/>
        </w:rPr>
        <w:tab/>
      </w:r>
      <w:r w:rsidRPr="0070407B">
        <w:rPr>
          <w:b/>
          <w:i/>
        </w:rPr>
        <w:tab/>
      </w:r>
      <w:r w:rsidRPr="0070407B">
        <w:rPr>
          <w:b/>
          <w:i/>
        </w:rPr>
        <w:tab/>
      </w:r>
      <w:r w:rsidRPr="0070407B">
        <w:rPr>
          <w:b/>
          <w:i/>
        </w:rPr>
        <w:tab/>
      </w: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1E4586" w:rsidRDefault="001E4586" w:rsidP="001E4586">
      <w:pPr>
        <w:rPr>
          <w:b/>
          <w:i/>
        </w:rPr>
      </w:pPr>
    </w:p>
    <w:p w:rsidR="008A5574" w:rsidRDefault="008A5574" w:rsidP="001E4586">
      <w:pPr>
        <w:ind w:firstLine="540"/>
        <w:jc w:val="center"/>
        <w:rPr>
          <w:b/>
        </w:rPr>
      </w:pPr>
    </w:p>
    <w:p w:rsidR="001E4586" w:rsidRPr="0070407B" w:rsidRDefault="001E4586" w:rsidP="001E4586">
      <w:pPr>
        <w:ind w:firstLine="540"/>
        <w:jc w:val="center"/>
        <w:rPr>
          <w:b/>
        </w:rPr>
      </w:pPr>
      <w:r w:rsidRPr="0070407B">
        <w:rPr>
          <w:b/>
        </w:rPr>
        <w:lastRenderedPageBreak/>
        <w:t>Вступление</w:t>
      </w:r>
    </w:p>
    <w:p w:rsidR="001E4586" w:rsidRPr="0070407B" w:rsidRDefault="001E4586" w:rsidP="001E4586">
      <w:pPr>
        <w:ind w:firstLine="540"/>
        <w:jc w:val="center"/>
        <w:rPr>
          <w:b/>
        </w:rPr>
      </w:pPr>
    </w:p>
    <w:p w:rsidR="001E4586" w:rsidRPr="0070407B" w:rsidRDefault="001E4586" w:rsidP="001E4586">
      <w:pPr>
        <w:ind w:firstLine="540"/>
        <w:jc w:val="both"/>
      </w:pPr>
      <w:r w:rsidRPr="0070407B">
        <w:t xml:space="preserve">Состояние здоровья подрастающего поколения — важнейший показатель благополучия общества и государства, отражающий не только настоящую ситуацию, но и дающий точный прогноз на будущее. </w:t>
      </w:r>
    </w:p>
    <w:p w:rsidR="001E4586" w:rsidRPr="0070407B" w:rsidRDefault="001E4586" w:rsidP="001E4586">
      <w:pPr>
        <w:ind w:firstLine="540"/>
        <w:jc w:val="both"/>
      </w:pPr>
      <w:r w:rsidRPr="0070407B">
        <w:t xml:space="preserve">Неудивительно, что одним из направлений модернизации российского образования, </w:t>
      </w:r>
      <w:proofErr w:type="gramStart"/>
      <w:r w:rsidRPr="0070407B">
        <w:t>заявленном</w:t>
      </w:r>
      <w:proofErr w:type="gramEnd"/>
      <w:r w:rsidRPr="0070407B">
        <w:t xml:space="preserve"> в концепции «Наша новая школа», является обеспечение здоровья школьников и школьной безопасности. </w:t>
      </w:r>
    </w:p>
    <w:p w:rsidR="001E4586" w:rsidRPr="0070407B" w:rsidRDefault="001E4586" w:rsidP="001E4586">
      <w:pPr>
        <w:ind w:firstLine="540"/>
        <w:jc w:val="both"/>
      </w:pPr>
      <w:r w:rsidRPr="0070407B">
        <w:t xml:space="preserve">Педагогическая общественность все больше осознает, что именно учитель может сделать для здоровья </w:t>
      </w:r>
      <w:proofErr w:type="gramStart"/>
      <w:r w:rsidRPr="0070407B">
        <w:t>обучающихся</w:t>
      </w:r>
      <w:proofErr w:type="gramEnd"/>
      <w:r w:rsidRPr="0070407B">
        <w:t xml:space="preserve"> гораздо больше, чем врач. </w:t>
      </w:r>
    </w:p>
    <w:p w:rsidR="001E4586" w:rsidRPr="0070407B" w:rsidRDefault="001E4586" w:rsidP="001E4586">
      <w:pPr>
        <w:ind w:firstLine="540"/>
        <w:jc w:val="both"/>
      </w:pPr>
      <w:r w:rsidRPr="0070407B">
        <w:t xml:space="preserve">Отсюда возникает потребность обучить учителя психолого-педагогическим технологиям, позволяющим ему самому работать так, чтобы не наносить ущерба здоровью своих учеников и на своих уроках, и в общей программе работы лицея, на деле решающей приоритетную задачу охраны здоровья всех участников ОП, находящихся в пределах ее территориального влияния. </w:t>
      </w:r>
    </w:p>
    <w:p w:rsidR="001E4586" w:rsidRPr="0070407B" w:rsidRDefault="001E4586" w:rsidP="001E4586">
      <w:pPr>
        <w:ind w:firstLine="708"/>
        <w:jc w:val="both"/>
      </w:pPr>
      <w:r w:rsidRPr="0070407B">
        <w:t xml:space="preserve">Все это составляет технологическую основу </w:t>
      </w:r>
      <w:proofErr w:type="spellStart"/>
      <w:r w:rsidRPr="0070407B">
        <w:t>здоровьесберегающей</w:t>
      </w:r>
      <w:proofErr w:type="spellEnd"/>
      <w:r w:rsidRPr="0070407B">
        <w:t xml:space="preserve"> педагогики лицея, и как совокупность приемов, форм и методов организации обучения лицеистов, без ущерба для их здоровья, и как качественную характеристику любой педагогической технологии по критерию ее воздействия на здоровье обучающихся и педагогов.</w:t>
      </w:r>
    </w:p>
    <w:p w:rsidR="001E4586" w:rsidRPr="0070407B" w:rsidRDefault="001E4586" w:rsidP="001E4586">
      <w:pPr>
        <w:ind w:firstLine="708"/>
        <w:jc w:val="both"/>
      </w:pPr>
    </w:p>
    <w:p w:rsidR="001E4586" w:rsidRPr="0070407B" w:rsidRDefault="001E4586" w:rsidP="001E4586">
      <w:pPr>
        <w:ind w:firstLine="708"/>
        <w:jc w:val="center"/>
        <w:rPr>
          <w:b/>
        </w:rPr>
      </w:pPr>
      <w:r w:rsidRPr="0070407B">
        <w:rPr>
          <w:b/>
        </w:rPr>
        <w:t>Аналитическая часть</w:t>
      </w:r>
    </w:p>
    <w:p w:rsidR="001E4586" w:rsidRPr="0070407B" w:rsidRDefault="001E4586" w:rsidP="001E4586">
      <w:pPr>
        <w:ind w:firstLine="708"/>
        <w:jc w:val="both"/>
      </w:pPr>
    </w:p>
    <w:p w:rsidR="001E4586" w:rsidRPr="0070407B" w:rsidRDefault="001E4586" w:rsidP="001E4586">
      <w:pPr>
        <w:ind w:firstLine="708"/>
        <w:jc w:val="both"/>
        <w:rPr>
          <w:b/>
        </w:rPr>
      </w:pPr>
      <w:r w:rsidRPr="0070407B">
        <w:t>Проект призван реализовать основные положения Декларации Прав ребенка, направленные на защиту здоровья и получения полноценного образования.</w:t>
      </w:r>
    </w:p>
    <w:p w:rsidR="001E4586" w:rsidRPr="0070407B" w:rsidRDefault="001E4586" w:rsidP="001E4586">
      <w:pPr>
        <w:ind w:firstLine="708"/>
        <w:jc w:val="both"/>
      </w:pPr>
      <w:r w:rsidRPr="0070407B">
        <w:t xml:space="preserve">В основу проекта </w:t>
      </w:r>
      <w:r w:rsidRPr="0070407B">
        <w:rPr>
          <w:b/>
        </w:rPr>
        <w:t>«Экологическая культура лицеиста»</w:t>
      </w:r>
      <w:r w:rsidRPr="0070407B">
        <w:t xml:space="preserve"> положены принципиальные положения комплексных программ, используемых как в отечественной, так и в зарубежной практике. Данный проект основан в основном на двух документах: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а)</w:t>
      </w:r>
      <w:r w:rsidRPr="0070407B">
        <w:t xml:space="preserve"> </w:t>
      </w:r>
      <w:r w:rsidRPr="0070407B">
        <w:rPr>
          <w:lang w:val="en-US"/>
        </w:rPr>
        <w:t>National</w:t>
      </w:r>
      <w:r w:rsidRPr="0070407B">
        <w:t xml:space="preserve"> </w:t>
      </w:r>
      <w:r w:rsidRPr="0070407B">
        <w:rPr>
          <w:lang w:val="en-US"/>
        </w:rPr>
        <w:t>Center</w:t>
      </w:r>
      <w:r w:rsidRPr="0070407B">
        <w:t xml:space="preserve"> </w:t>
      </w:r>
      <w:r w:rsidRPr="0070407B">
        <w:rPr>
          <w:lang w:val="en-US"/>
        </w:rPr>
        <w:t>for</w:t>
      </w:r>
      <w:r w:rsidRPr="0070407B">
        <w:t xml:space="preserve"> </w:t>
      </w:r>
      <w:r w:rsidRPr="0070407B">
        <w:rPr>
          <w:lang w:val="en-US"/>
        </w:rPr>
        <w:t>Chronic</w:t>
      </w:r>
      <w:r w:rsidRPr="0070407B">
        <w:t xml:space="preserve"> </w:t>
      </w:r>
      <w:r w:rsidRPr="0070407B">
        <w:rPr>
          <w:lang w:val="en-US"/>
        </w:rPr>
        <w:t>Disease</w:t>
      </w:r>
      <w:r w:rsidRPr="0070407B">
        <w:t xml:space="preserve"> </w:t>
      </w:r>
      <w:r w:rsidRPr="0070407B">
        <w:rPr>
          <w:lang w:val="en-US"/>
        </w:rPr>
        <w:t>Prevention</w:t>
      </w:r>
      <w:r w:rsidRPr="0070407B">
        <w:t xml:space="preserve"> </w:t>
      </w:r>
      <w:r w:rsidRPr="0070407B">
        <w:rPr>
          <w:lang w:val="en-US"/>
        </w:rPr>
        <w:t>and</w:t>
      </w:r>
      <w:r w:rsidRPr="0070407B">
        <w:t xml:space="preserve"> </w:t>
      </w:r>
      <w:r w:rsidRPr="0070407B">
        <w:rPr>
          <w:lang w:val="en-US"/>
        </w:rPr>
        <w:t>Health</w:t>
      </w:r>
      <w:r w:rsidRPr="0070407B">
        <w:t xml:space="preserve"> </w:t>
      </w:r>
      <w:r w:rsidRPr="0070407B">
        <w:rPr>
          <w:lang w:val="en-US"/>
        </w:rPr>
        <w:t>Promotion</w:t>
      </w:r>
      <w:r w:rsidRPr="0070407B">
        <w:t xml:space="preserve">, США: заимствованы семь принципиальных направлений: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1)</w:t>
      </w:r>
      <w:r w:rsidRPr="0070407B">
        <w:t xml:space="preserve"> образование детей в сфере здоровья;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2)</w:t>
      </w:r>
      <w:r w:rsidRPr="0070407B">
        <w:t xml:space="preserve"> программы и практические руководства по физической активности;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3)</w:t>
      </w:r>
      <w:r w:rsidRPr="0070407B">
        <w:t xml:space="preserve"> школьное питание;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4)</w:t>
      </w:r>
      <w:r w:rsidRPr="0070407B">
        <w:t xml:space="preserve"> медицинские услуги в школе;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5)</w:t>
      </w:r>
      <w:r w:rsidRPr="0070407B">
        <w:t xml:space="preserve"> психологическое и социальное консультирование;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6)</w:t>
      </w:r>
      <w:r w:rsidRPr="0070407B">
        <w:t xml:space="preserve"> повышение квалификации работников школ в области здравоохранения; </w:t>
      </w:r>
      <w:r w:rsidRPr="0070407B">
        <w:tab/>
      </w:r>
      <w:r w:rsidRPr="0070407B">
        <w:rPr>
          <w:b/>
        </w:rPr>
        <w:t xml:space="preserve">7) </w:t>
      </w:r>
      <w:r w:rsidRPr="0070407B">
        <w:t>активное участие семьи и общества;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б)</w:t>
      </w:r>
      <w:r w:rsidRPr="0070407B">
        <w:t xml:space="preserve"> комплексного подхода к укреплению и охране здоровья учащихся (В.Р. Кучма, 2002): использовались основные компоненты: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1)</w:t>
      </w:r>
      <w:r w:rsidRPr="0070407B">
        <w:t xml:space="preserve"> научно-методическое обеспечение; </w:t>
      </w:r>
    </w:p>
    <w:p w:rsidR="001E4586" w:rsidRPr="0070407B" w:rsidRDefault="001E4586" w:rsidP="001E4586">
      <w:pPr>
        <w:ind w:firstLine="708"/>
      </w:pPr>
      <w:r w:rsidRPr="0070407B">
        <w:rPr>
          <w:b/>
        </w:rPr>
        <w:t xml:space="preserve">2) </w:t>
      </w:r>
      <w:r w:rsidRPr="0070407B">
        <w:t xml:space="preserve">нормативно-правовое обеспечение </w:t>
      </w:r>
      <w:proofErr w:type="spellStart"/>
      <w:r w:rsidRPr="0070407B">
        <w:t>здоровьеобеспечивающей</w:t>
      </w:r>
      <w:proofErr w:type="spellEnd"/>
      <w:r w:rsidRPr="0070407B">
        <w:t xml:space="preserve"> образовательной деятельности;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3)</w:t>
      </w:r>
      <w:r w:rsidRPr="0070407B">
        <w:t xml:space="preserve"> создание условий для благоприятного роста и развития детей в школе;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4)</w:t>
      </w:r>
      <w:r w:rsidRPr="0070407B">
        <w:t xml:space="preserve"> использование </w:t>
      </w:r>
      <w:proofErr w:type="spellStart"/>
      <w:r w:rsidRPr="0070407B">
        <w:t>здоровьесберегающих</w:t>
      </w:r>
      <w:proofErr w:type="spellEnd"/>
      <w:r w:rsidRPr="0070407B">
        <w:t xml:space="preserve"> образовательных технологий;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5)</w:t>
      </w:r>
      <w:r w:rsidRPr="0070407B">
        <w:t xml:space="preserve"> формирование здорового образа жизни подрастающего поколения; </w:t>
      </w: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 xml:space="preserve">6) </w:t>
      </w:r>
      <w:r w:rsidRPr="0070407B">
        <w:t>эффективное медицинское обеспечение в школе.</w:t>
      </w:r>
    </w:p>
    <w:p w:rsidR="001E4586" w:rsidRPr="0070407B" w:rsidRDefault="001E4586" w:rsidP="001E4586">
      <w:pPr>
        <w:ind w:firstLine="708"/>
        <w:jc w:val="center"/>
        <w:rPr>
          <w:b/>
        </w:rPr>
      </w:pPr>
    </w:p>
    <w:p w:rsidR="001E4586" w:rsidRPr="0070407B" w:rsidRDefault="001E4586" w:rsidP="001E4586">
      <w:pPr>
        <w:spacing w:line="360" w:lineRule="auto"/>
        <w:ind w:firstLine="708"/>
        <w:jc w:val="center"/>
        <w:rPr>
          <w:b/>
        </w:rPr>
      </w:pPr>
      <w:r w:rsidRPr="0070407B">
        <w:rPr>
          <w:b/>
        </w:rPr>
        <w:t>Гипотеза Проекта</w:t>
      </w:r>
    </w:p>
    <w:p w:rsidR="001E4586" w:rsidRPr="0070407B" w:rsidRDefault="001E4586" w:rsidP="001E4586">
      <w:pPr>
        <w:ind w:firstLine="708"/>
        <w:jc w:val="both"/>
      </w:pPr>
      <w:proofErr w:type="gramStart"/>
      <w:r w:rsidRPr="0070407B">
        <w:t xml:space="preserve">Вышеперечисленные принципы позволили сформулировать </w:t>
      </w:r>
      <w:r w:rsidRPr="0070407B">
        <w:rPr>
          <w:b/>
        </w:rPr>
        <w:t>гипотезу</w:t>
      </w:r>
      <w:r w:rsidRPr="0070407B">
        <w:t xml:space="preserve"> данного проекта: если забота о здоровье обучающихся будет являться важным приоритетом работы всего педагогического коллектива лицея и осуществляться на профессиональной основе, можно говорить о реализации в пределах территориального влияния лицея </w:t>
      </w:r>
      <w:proofErr w:type="spellStart"/>
      <w:r w:rsidRPr="0070407B">
        <w:t>здоровьесберегающих</w:t>
      </w:r>
      <w:proofErr w:type="spellEnd"/>
      <w:r w:rsidRPr="0070407B">
        <w:t xml:space="preserve"> технологий, и результатом их внедрения будет защита здоровья обучающихся и педагогов от воздействия негативных факторов, в первую очередь связанных с внешней средой влияния. </w:t>
      </w:r>
      <w:proofErr w:type="gramEnd"/>
    </w:p>
    <w:p w:rsidR="001E4586" w:rsidRPr="0070407B" w:rsidRDefault="001E4586" w:rsidP="001E4586">
      <w:pPr>
        <w:ind w:firstLine="708"/>
        <w:jc w:val="both"/>
      </w:pPr>
    </w:p>
    <w:p w:rsidR="00BC4E9D" w:rsidRDefault="00BC4E9D" w:rsidP="001E4586">
      <w:pPr>
        <w:ind w:firstLine="708"/>
        <w:jc w:val="center"/>
        <w:rPr>
          <w:b/>
        </w:rPr>
      </w:pPr>
    </w:p>
    <w:p w:rsidR="00BC4E9D" w:rsidRDefault="00BC4E9D" w:rsidP="001E4586">
      <w:pPr>
        <w:ind w:firstLine="708"/>
        <w:jc w:val="center"/>
        <w:rPr>
          <w:b/>
        </w:rPr>
      </w:pPr>
    </w:p>
    <w:p w:rsidR="001E4586" w:rsidRPr="0070407B" w:rsidRDefault="001E4586" w:rsidP="001E4586">
      <w:pPr>
        <w:ind w:firstLine="708"/>
        <w:jc w:val="center"/>
        <w:rPr>
          <w:b/>
        </w:rPr>
      </w:pPr>
      <w:r w:rsidRPr="0070407B">
        <w:rPr>
          <w:b/>
        </w:rPr>
        <w:t>Цель Проекта</w:t>
      </w:r>
    </w:p>
    <w:p w:rsidR="001E4586" w:rsidRPr="0070407B" w:rsidRDefault="001E4586" w:rsidP="001E4586">
      <w:pPr>
        <w:ind w:firstLine="708"/>
        <w:jc w:val="center"/>
        <w:rPr>
          <w:b/>
        </w:rPr>
      </w:pPr>
    </w:p>
    <w:p w:rsidR="001E4586" w:rsidRPr="0070407B" w:rsidRDefault="001E4586" w:rsidP="001E4586">
      <w:pPr>
        <w:ind w:firstLine="708"/>
        <w:jc w:val="both"/>
      </w:pPr>
      <w:r w:rsidRPr="0070407B">
        <w:rPr>
          <w:b/>
        </w:rPr>
        <w:t>Цель</w:t>
      </w:r>
      <w:r w:rsidRPr="0070407B">
        <w:t xml:space="preserve"> проекта: создание условий для формирования экологической культуры лицеиста и его социального окружения. </w:t>
      </w:r>
    </w:p>
    <w:p w:rsidR="001E4586" w:rsidRPr="0070407B" w:rsidRDefault="001E4586" w:rsidP="001E4586">
      <w:pPr>
        <w:ind w:firstLine="708"/>
        <w:jc w:val="both"/>
      </w:pPr>
    </w:p>
    <w:p w:rsidR="001E4586" w:rsidRPr="0070407B" w:rsidRDefault="001E4586" w:rsidP="001E4586">
      <w:pPr>
        <w:ind w:firstLine="708"/>
        <w:jc w:val="center"/>
        <w:rPr>
          <w:b/>
        </w:rPr>
      </w:pPr>
      <w:r w:rsidRPr="0070407B">
        <w:rPr>
          <w:b/>
        </w:rPr>
        <w:t>Задача Проекта</w:t>
      </w:r>
    </w:p>
    <w:p w:rsidR="001E4586" w:rsidRPr="0070407B" w:rsidRDefault="001E4586" w:rsidP="001E4586">
      <w:pPr>
        <w:ind w:firstLine="708"/>
        <w:jc w:val="center"/>
        <w:rPr>
          <w:b/>
        </w:rPr>
      </w:pPr>
    </w:p>
    <w:p w:rsidR="001E4586" w:rsidRPr="0070407B" w:rsidRDefault="001E4586" w:rsidP="001E4586">
      <w:pPr>
        <w:ind w:firstLine="708"/>
        <w:jc w:val="both"/>
      </w:pPr>
      <w:proofErr w:type="gramStart"/>
      <w:r w:rsidRPr="0070407B">
        <w:t xml:space="preserve">В соответствии с концептуальными установками приоритетная </w:t>
      </w:r>
      <w:r w:rsidRPr="0070407B">
        <w:rPr>
          <w:b/>
        </w:rPr>
        <w:t xml:space="preserve">задача: </w:t>
      </w:r>
      <w:r w:rsidRPr="0070407B">
        <w:t xml:space="preserve">обеспечить выпускнику лицея высокий уровень реального здоровья, через вооружение его необходимым багажом знаний, умений, навыков, необходимых для ведения здорового образа жизни, и воспитание у него культуры здоровья, т.е. сформировать </w:t>
      </w:r>
      <w:proofErr w:type="spellStart"/>
      <w:r w:rsidRPr="0070407B">
        <w:t>валеологическую</w:t>
      </w:r>
      <w:proofErr w:type="spellEnd"/>
      <w:r w:rsidRPr="0070407B">
        <w:t xml:space="preserve"> компетенцию: понимание здоровья человека как социального, а не только биологического существа, ценности здоровья, знания и умения в области здорового образа жизни (рис</w:t>
      </w:r>
      <w:proofErr w:type="gramEnd"/>
      <w:r w:rsidRPr="0070407B">
        <w:t>. 26).</w:t>
      </w:r>
    </w:p>
    <w:p w:rsidR="001E4586" w:rsidRPr="0070407B" w:rsidRDefault="001E4586" w:rsidP="001E4586">
      <w:pPr>
        <w:ind w:firstLine="708"/>
        <w:jc w:val="both"/>
      </w:pPr>
    </w:p>
    <w:p w:rsidR="001E4586" w:rsidRPr="0070407B" w:rsidRDefault="00B059DA" w:rsidP="001E4586">
      <w:pPr>
        <w:spacing w:line="360" w:lineRule="auto"/>
        <w:jc w:val="both"/>
      </w:pPr>
      <w:r>
        <w:rPr>
          <w:noProof/>
        </w:rPr>
        <w:pict>
          <v:group id="_x0000_s1101" editas="canvas" style="position:absolute;margin-left:0;margin-top:0;width:495pt;height:198pt;z-index:251661312;mso-position-horizontal-relative:char;mso-position-vertical-relative:line" coordorigin="2308,1753" coordsize="7200,2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2308;top:1753;width:7200;height:2880" o:preferrelative="f">
              <v:fill o:detectmouseclick="t"/>
              <v:path o:extrusionok="t" o:connecttype="none"/>
            </v:shape>
            <v:shapetype id="_x0000_t182" coordsize="21600,21600" o:spt="182" adj="6480,8640,6171" path="m10800,l@0@2@1@2@1@6@7@6@7@5,0@8@7,21600@7@9@10@9@10,21600,21600@8@10@5@10@6@4@6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prod @0 21600 @3"/>
                <v:f eqn="prod @1 21600 @3"/>
                <v:f eqn="prod @2 @3 21600"/>
                <v:f eqn="prod 10800 21600 @3"/>
                <v:f eqn="prod @4 21600 @3"/>
                <v:f eqn="sum 21600 0 @7"/>
                <v:f eqn="sum @5 0 @8"/>
                <v:f eqn="sum @6 0 @8"/>
                <v:f eqn="prod @12 @7 @11"/>
                <v:f eqn="sum 21600 0 @13"/>
                <v:f eqn="sum @0 0 10800"/>
                <v:f eqn="sum @1 0 10800"/>
                <v:f eqn="prod @2 @16 @15"/>
              </v:formulas>
              <v:path o:connecttype="custom" o:connectlocs="10800,0;0,@8;10800,@9;21600,@8" o:connectangles="270,180,90,0" textboxrect="@13,@6,@14,@9;@1,@17,@4,@9"/>
              <v:handles>
                <v:h position="#0,topLeft" xrange="@2,@1"/>
                <v:h position="#1,#2" xrange="@0,10800" yrange="0,@5"/>
              </v:handles>
            </v:shapetype>
            <v:shape id="_x0000_s1103" type="#_x0000_t182" style="position:absolute;left:4795;top:1753;width:2226;height:1440;rotation:180" fillcolor="#fcc">
              <v:fill r:id="rId5" o:title="Розовая тисненая бумага" rotate="t" type="tile"/>
              <v:shadow on="t" opacity=".5" offset="6pt,6pt"/>
              <v:textbox style="mso-next-textbox:#_x0000_s1103">
                <w:txbxContent>
                  <w:p w:rsidR="001E4586" w:rsidRDefault="001E4586" w:rsidP="001E4586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ЗДОРОВЬЕ</w:t>
                    </w:r>
                  </w:p>
                </w:txbxContent>
              </v:textbox>
            </v:shape>
            <v:roundrect id="_x0000_s1104" style="position:absolute;left:2570;top:1884;width:2225;height:392" arcsize="10923f">
              <v:shadow on="t" type="perspective" opacity=".5" origin="-.5,-.5" offset="-6pt,-6pt" matrix=".75,,,.75"/>
              <v:textbox style="mso-next-textbox:#_x0000_s1104">
                <w:txbxContent>
                  <w:p w:rsidR="001E4586" w:rsidRDefault="001E4586" w:rsidP="001E458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ИНФОРМИРОВАНИЕ</w:t>
                    </w:r>
                  </w:p>
                </w:txbxContent>
              </v:textbox>
            </v:roundrect>
            <v:roundrect id="_x0000_s1105" style="position:absolute;left:4795;top:3193;width:2227;height:392" arcsize="10923f">
              <v:shadow on="t" type="perspective" opacity=".5" origin="-.5,-.5" offset="-6pt,-6pt" matrix=".75,,,.75"/>
              <v:textbox style="mso-next-textbox:#_x0000_s1105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ДЕЙСТВИЯ</w:t>
                    </w:r>
                  </w:p>
                </w:txbxContent>
              </v:textbox>
            </v:roundrect>
            <v:roundrect id="_x0000_s1106" style="position:absolute;left:7021;top:2015;width:2224;height:392" arcsize="10923f">
              <v:shadow on="t" type="perspective" opacity=".5" origin="-.5,-.5" offset="-6pt,-6pt" matrix=".75,,,.75"/>
              <v:textbox style="mso-next-textbox:#_x0000_s1106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ПРОТИВОДЕЙСТВИЯ</w:t>
                    </w:r>
                  </w:p>
                </w:txbxContent>
              </v:textbox>
            </v:roundrect>
            <v:line id="_x0000_s1107" style="position:absolute" from="3748,3848" to="8330,38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2308;top:2669;width:916;height:655">
              <v:textbox style="mso-next-textbox:#_x0000_s1108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Как решить проблему</w:t>
                    </w:r>
                  </w:p>
                </w:txbxContent>
              </v:textbox>
            </v:shape>
            <v:shape id="_x0000_s1109" type="#_x0000_t202" style="position:absolute;left:3355;top:2669;width:917;height:917">
              <v:textbox style="mso-next-textbox:#_x0000_s1109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 здоровом образе жизни</w:t>
                    </w:r>
                  </w:p>
                </w:txbxContent>
              </v:textbox>
            </v:shape>
            <v:shape id="_x0000_s1110" type="#_x0000_t202" style="position:absolute;left:4403;top:2669;width:699;height:306">
              <v:textbox style="mso-next-textbox:#_x0000_s1110">
                <w:txbxContent>
                  <w:p w:rsidR="001E4586" w:rsidRDefault="001E4586" w:rsidP="001E458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 себе</w:t>
                    </w:r>
                  </w:p>
                </w:txbxContent>
              </v:textbox>
            </v:shape>
            <v:shape id="_x0000_s1111" type="#_x0000_t202" style="position:absolute;left:7021;top:2669;width:1178;height:393">
              <v:textbox style="mso-next-textbox:#_x0000_s1111">
                <w:txbxContent>
                  <w:p w:rsidR="001E4586" w:rsidRDefault="001E4586" w:rsidP="001E458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Пропаганда</w:t>
                    </w:r>
                  </w:p>
                </w:txbxContent>
              </v:textbox>
            </v:shape>
            <v:shape id="_x0000_s1112" type="#_x0000_t202" style="position:absolute;left:8330;top:2669;width:1047;height:524">
              <v:textbox style="mso-next-textbox:#_x0000_s1112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Выявление проблем</w:t>
                    </w:r>
                  </w:p>
                </w:txbxContent>
              </v:textbox>
            </v:shape>
            <v:shape id="_x0000_s1113" type="#_x0000_t202" style="position:absolute;left:2963;top:4109;width:1047;height:393">
              <v:textbox style="mso-next-textbox:#_x0000_s1113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Питание</w:t>
                    </w:r>
                  </w:p>
                </w:txbxContent>
              </v:textbox>
            </v:shape>
            <v:shape id="_x0000_s1114" type="#_x0000_t202" style="position:absolute;left:4272;top:4109;width:1047;height:393">
              <v:textbox style="mso-next-textbox:#_x0000_s1114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Режим дня</w:t>
                    </w:r>
                  </w:p>
                </w:txbxContent>
              </v:textbox>
            </v:shape>
            <v:shape id="_x0000_s1115" type="#_x0000_t202" style="position:absolute;left:5450;top:4110;width:785;height:393">
              <v:textbox style="mso-next-textbox:#_x0000_s1115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Спорт</w:t>
                    </w:r>
                  </w:p>
                </w:txbxContent>
              </v:textbox>
            </v:shape>
            <v:shape id="_x0000_s1116" type="#_x0000_t202" style="position:absolute;left:6366;top:4109;width:1571;height:524">
              <v:textbox style="mso-next-textbox:#_x0000_s1116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Отказ от вредных привычек</w:t>
                    </w:r>
                  </w:p>
                </w:txbxContent>
              </v:textbox>
            </v:shape>
            <v:shape id="_x0000_s1117" type="#_x0000_t202" style="position:absolute;left:8068;top:4110;width:1047;height:393">
              <v:textbox style="mso-next-textbox:#_x0000_s1117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Лечение</w:t>
                    </w:r>
                  </w:p>
                </w:txbxContent>
              </v:textbox>
            </v:shape>
            <v:line id="_x0000_s1118" style="position:absolute" from="5973,3586" to="5973,4109"/>
            <v:line id="_x0000_s1119" style="position:absolute" from="3748,3848" to="3748,4109"/>
            <v:line id="_x0000_s1120" style="position:absolute" from="4795,3848" to="4795,4109"/>
            <v:line id="_x0000_s1121" style="position:absolute" from="7152,3848" to="7152,4109"/>
            <v:line id="_x0000_s1122" style="position:absolute" from="8330,3848" to="8330,4109"/>
            <v:line id="_x0000_s1123" style="position:absolute" from="3617,2277" to="3617,2669"/>
            <v:line id="_x0000_s1124" style="position:absolute;flip:x" from="3224,2277" to="3617,2669"/>
            <v:line id="_x0000_s1125" style="position:absolute" from="3617,2277" to="4403,2669"/>
            <v:line id="_x0000_s1126" style="position:absolute;flip:x" from="7806,2408" to="8068,2669"/>
            <v:line id="_x0000_s1127" style="position:absolute" from="8068,2408" to="8461,2669"/>
          </v:group>
        </w:pict>
      </w:r>
      <w:r>
        <w:rPr>
          <w:noProof/>
        </w:rPr>
        <w:pict>
          <v:group id="_x0000_s1074" editas="canvas" style="position:absolute;margin-left:0;margin-top:0;width:495pt;height:198pt;z-index:251660288;mso-position-horizontal-relative:char;mso-position-vertical-relative:line" coordorigin="2308,1753" coordsize="7200,2880">
            <o:lock v:ext="edit" aspectratio="t"/>
            <v:shape id="_x0000_s1075" type="#_x0000_t75" style="position:absolute;left:2308;top:1753;width:7200;height:2880" o:preferrelative="f">
              <v:fill o:detectmouseclick="t"/>
              <v:path o:extrusionok="t" o:connecttype="none"/>
            </v:shape>
            <v:shape id="_x0000_s1076" type="#_x0000_t182" style="position:absolute;left:4795;top:1753;width:2226;height:1440;rotation:180" fillcolor="#fcc">
              <v:fill r:id="rId5" o:title="Розовая тисненая бумага" rotate="t" type="tile"/>
              <v:shadow on="t" opacity=".5" offset="6pt,6pt"/>
              <v:textbox style="mso-next-textbox:#_x0000_s1076">
                <w:txbxContent>
                  <w:p w:rsidR="001E4586" w:rsidRDefault="001E4586" w:rsidP="001E4586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ЗДОРОВЬЕ</w:t>
                    </w:r>
                  </w:p>
                </w:txbxContent>
              </v:textbox>
            </v:shape>
            <v:roundrect id="_x0000_s1077" style="position:absolute;left:2570;top:1884;width:2225;height:392" arcsize="10923f">
              <v:shadow on="t" type="perspective" opacity=".5" origin="-.5,-.5" offset="-6pt,-6pt" matrix=".75,,,.75"/>
              <v:textbox style="mso-next-textbox:#_x0000_s1077">
                <w:txbxContent>
                  <w:p w:rsidR="001E4586" w:rsidRDefault="001E4586" w:rsidP="001E458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ИНФОРМИРОВАНИЕ</w:t>
                    </w:r>
                  </w:p>
                </w:txbxContent>
              </v:textbox>
            </v:roundrect>
            <v:roundrect id="_x0000_s1078" style="position:absolute;left:4795;top:3193;width:2227;height:392" arcsize="10923f">
              <v:shadow on="t" type="perspective" opacity=".5" origin="-.5,-.5" offset="-6pt,-6pt" matrix=".75,,,.75"/>
              <v:textbox style="mso-next-textbox:#_x0000_s1078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ДЕЙСТВИЯ</w:t>
                    </w:r>
                  </w:p>
                </w:txbxContent>
              </v:textbox>
            </v:roundrect>
            <v:roundrect id="_x0000_s1079" style="position:absolute;left:7021;top:2015;width:2224;height:392" arcsize="10923f">
              <v:shadow on="t" type="perspective" opacity=".5" origin="-.5,-.5" offset="-6pt,-6pt" matrix=".75,,,.75"/>
              <v:textbox style="mso-next-textbox:#_x0000_s1079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ПРОТИВОДЕЙСТВИЯ</w:t>
                    </w:r>
                  </w:p>
                </w:txbxContent>
              </v:textbox>
            </v:roundrect>
            <v:line id="_x0000_s1080" style="position:absolute" from="3748,3848" to="8330,3848"/>
            <v:shape id="_x0000_s1081" type="#_x0000_t202" style="position:absolute;left:2308;top:2669;width:916;height:655">
              <v:textbox style="mso-next-textbox:#_x0000_s1081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Как решить проблему</w:t>
                    </w:r>
                  </w:p>
                </w:txbxContent>
              </v:textbox>
            </v:shape>
            <v:shape id="_x0000_s1082" type="#_x0000_t202" style="position:absolute;left:3355;top:2669;width:917;height:917">
              <v:textbox style="mso-next-textbox:#_x0000_s1082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 здоровом образе жизни</w:t>
                    </w:r>
                  </w:p>
                </w:txbxContent>
              </v:textbox>
            </v:shape>
            <v:shape id="_x0000_s1083" type="#_x0000_t202" style="position:absolute;left:4403;top:2669;width:699;height:306">
              <v:textbox style="mso-next-textbox:#_x0000_s1083">
                <w:txbxContent>
                  <w:p w:rsidR="001E4586" w:rsidRDefault="001E4586" w:rsidP="001E458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 себе</w:t>
                    </w:r>
                  </w:p>
                </w:txbxContent>
              </v:textbox>
            </v:shape>
            <v:shape id="_x0000_s1084" type="#_x0000_t202" style="position:absolute;left:7021;top:2669;width:1178;height:393">
              <v:textbox style="mso-next-textbox:#_x0000_s1084">
                <w:txbxContent>
                  <w:p w:rsidR="001E4586" w:rsidRDefault="001E4586" w:rsidP="001E458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Пропаганда</w:t>
                    </w:r>
                  </w:p>
                </w:txbxContent>
              </v:textbox>
            </v:shape>
            <v:shape id="_x0000_s1085" type="#_x0000_t202" style="position:absolute;left:8330;top:2669;width:1047;height:524">
              <v:textbox style="mso-next-textbox:#_x0000_s1085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Выявление проблем</w:t>
                    </w:r>
                  </w:p>
                </w:txbxContent>
              </v:textbox>
            </v:shape>
            <v:shape id="_x0000_s1086" type="#_x0000_t202" style="position:absolute;left:2963;top:4109;width:1047;height:393">
              <v:textbox style="mso-next-textbox:#_x0000_s1086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Питание</w:t>
                    </w:r>
                  </w:p>
                </w:txbxContent>
              </v:textbox>
            </v:shape>
            <v:shape id="_x0000_s1087" type="#_x0000_t202" style="position:absolute;left:4272;top:4109;width:1047;height:393">
              <v:textbox style="mso-next-textbox:#_x0000_s1087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Режим дня</w:t>
                    </w:r>
                  </w:p>
                </w:txbxContent>
              </v:textbox>
            </v:shape>
            <v:shape id="_x0000_s1088" type="#_x0000_t202" style="position:absolute;left:5450;top:4110;width:785;height:393">
              <v:textbox style="mso-next-textbox:#_x0000_s1088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Спорт</w:t>
                    </w:r>
                  </w:p>
                </w:txbxContent>
              </v:textbox>
            </v:shape>
            <v:shape id="_x0000_s1089" type="#_x0000_t202" style="position:absolute;left:6366;top:4109;width:1571;height:524">
              <v:textbox style="mso-next-textbox:#_x0000_s1089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Отказ от вредных привычек</w:t>
                    </w:r>
                  </w:p>
                </w:txbxContent>
              </v:textbox>
            </v:shape>
            <v:shape id="_x0000_s1090" type="#_x0000_t202" style="position:absolute;left:8068;top:4110;width:1047;height:393">
              <v:textbox style="mso-next-textbox:#_x0000_s1090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Лечение</w:t>
                    </w:r>
                  </w:p>
                </w:txbxContent>
              </v:textbox>
            </v:shape>
            <v:line id="_x0000_s1091" style="position:absolute" from="5973,3586" to="5973,4109"/>
            <v:line id="_x0000_s1092" style="position:absolute" from="3748,3848" to="3748,4109"/>
            <v:line id="_x0000_s1093" style="position:absolute" from="4795,3848" to="4795,4109"/>
            <v:line id="_x0000_s1094" style="position:absolute" from="7152,3848" to="7152,4109"/>
            <v:line id="_x0000_s1095" style="position:absolute" from="8330,3848" to="8330,4109"/>
            <v:line id="_x0000_s1096" style="position:absolute" from="3617,2277" to="3617,2669"/>
            <v:line id="_x0000_s1097" style="position:absolute;flip:x" from="3224,2277" to="3617,2669"/>
            <v:line id="_x0000_s1098" style="position:absolute" from="3617,2277" to="4403,2669"/>
            <v:line id="_x0000_s1099" style="position:absolute;flip:x" from="7806,2408" to="8068,2669"/>
            <v:line id="_x0000_s1100" style="position:absolute" from="8068,2408" to="8461,2669"/>
          </v:group>
        </w:pict>
      </w:r>
      <w:r>
        <w:pict>
          <v:group id="_x0000_s1047" editas="canvas" style="width:495pt;height:198pt;mso-position-horizontal-relative:char;mso-position-vertical-relative:line" coordorigin="2308,1753" coordsize="7200,2880">
            <o:lock v:ext="edit" aspectratio="t"/>
            <v:shape id="_x0000_s1048" type="#_x0000_t75" style="position:absolute;left:2308;top:1753;width:7200;height:2880" o:preferrelative="f">
              <v:fill o:detectmouseclick="t"/>
              <v:path o:extrusionok="t" o:connecttype="none"/>
            </v:shape>
            <v:shape id="_x0000_s1049" type="#_x0000_t182" style="position:absolute;left:4795;top:1753;width:2226;height:1440;rotation:180" fillcolor="#fcc">
              <v:fill r:id="rId5" o:title="Розовая тисненая бумага" rotate="t" type="tile"/>
              <v:shadow on="t" opacity=".5" offset="6pt,6pt"/>
              <v:textbox style="mso-next-textbox:#_x0000_s1049">
                <w:txbxContent>
                  <w:p w:rsidR="001E4586" w:rsidRDefault="001E4586" w:rsidP="001E4586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ЗДОРОВЬЕ</w:t>
                    </w:r>
                  </w:p>
                </w:txbxContent>
              </v:textbox>
            </v:shape>
            <v:roundrect id="_x0000_s1050" style="position:absolute;left:2570;top:1884;width:2225;height:392" arcsize="10923f">
              <v:shadow on="t" type="perspective" opacity=".5" origin="-.5,-.5" offset="-6pt,-6pt" matrix=".75,,,.75"/>
              <v:textbox style="mso-next-textbox:#_x0000_s1050">
                <w:txbxContent>
                  <w:p w:rsidR="001E4586" w:rsidRDefault="001E4586" w:rsidP="001E458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ИНФОРМИРОВАНИЕ</w:t>
                    </w:r>
                  </w:p>
                </w:txbxContent>
              </v:textbox>
            </v:roundrect>
            <v:roundrect id="_x0000_s1051" style="position:absolute;left:4795;top:3193;width:2227;height:392" arcsize="10923f">
              <v:shadow on="t" type="perspective" opacity=".5" origin="-.5,-.5" offset="-6pt,-6pt" matrix=".75,,,.75"/>
              <v:textbox style="mso-next-textbox:#_x0000_s1051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ДЕЙСТВИЯ</w:t>
                    </w:r>
                  </w:p>
                </w:txbxContent>
              </v:textbox>
            </v:roundrect>
            <v:roundrect id="_x0000_s1052" style="position:absolute;left:7021;top:2015;width:2224;height:392" arcsize="10923f">
              <v:shadow on="t" type="perspective" opacity=".5" origin="-.5,-.5" offset="-6pt,-6pt" matrix=".75,,,.75"/>
              <v:textbox style="mso-next-textbox:#_x0000_s1052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ПРОТИВОДЕЙСТВИЯ</w:t>
                    </w:r>
                  </w:p>
                </w:txbxContent>
              </v:textbox>
            </v:roundrect>
            <v:line id="_x0000_s1053" style="position:absolute" from="3748,3848" to="8330,3848"/>
            <v:shape id="_x0000_s1054" type="#_x0000_t202" style="position:absolute;left:2308;top:2669;width:916;height:655">
              <v:textbox style="mso-next-textbox:#_x0000_s1054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Как решить проблему</w:t>
                    </w:r>
                  </w:p>
                </w:txbxContent>
              </v:textbox>
            </v:shape>
            <v:shape id="_x0000_s1055" type="#_x0000_t202" style="position:absolute;left:3355;top:2669;width:917;height:917">
              <v:textbox style="mso-next-textbox:#_x0000_s1055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 здоровом образе жизни</w:t>
                    </w:r>
                  </w:p>
                </w:txbxContent>
              </v:textbox>
            </v:shape>
            <v:shape id="_x0000_s1056" type="#_x0000_t202" style="position:absolute;left:4403;top:2669;width:699;height:306">
              <v:textbox style="mso-next-textbox:#_x0000_s1056">
                <w:txbxContent>
                  <w:p w:rsidR="001E4586" w:rsidRDefault="001E4586" w:rsidP="001E458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 себе</w:t>
                    </w:r>
                  </w:p>
                </w:txbxContent>
              </v:textbox>
            </v:shape>
            <v:shape id="_x0000_s1057" type="#_x0000_t202" style="position:absolute;left:7021;top:2669;width:1178;height:393">
              <v:textbox style="mso-next-textbox:#_x0000_s1057">
                <w:txbxContent>
                  <w:p w:rsidR="001E4586" w:rsidRDefault="001E4586" w:rsidP="001E4586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Пропаганда</w:t>
                    </w:r>
                  </w:p>
                </w:txbxContent>
              </v:textbox>
            </v:shape>
            <v:shape id="_x0000_s1058" type="#_x0000_t202" style="position:absolute;left:8330;top:2669;width:1047;height:524">
              <v:textbox style="mso-next-textbox:#_x0000_s1058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Выявление проблем</w:t>
                    </w:r>
                  </w:p>
                </w:txbxContent>
              </v:textbox>
            </v:shape>
            <v:shape id="_x0000_s1059" type="#_x0000_t202" style="position:absolute;left:2963;top:4109;width:1047;height:393">
              <v:textbox style="mso-next-textbox:#_x0000_s1059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Питание</w:t>
                    </w:r>
                  </w:p>
                </w:txbxContent>
              </v:textbox>
            </v:shape>
            <v:shape id="_x0000_s1060" type="#_x0000_t202" style="position:absolute;left:4272;top:4109;width:1047;height:393">
              <v:textbox style="mso-next-textbox:#_x0000_s1060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Режим дня</w:t>
                    </w:r>
                  </w:p>
                </w:txbxContent>
              </v:textbox>
            </v:shape>
            <v:shape id="_x0000_s1061" type="#_x0000_t202" style="position:absolute;left:5450;top:4110;width:785;height:393">
              <v:textbox style="mso-next-textbox:#_x0000_s1061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Спорт</w:t>
                    </w:r>
                  </w:p>
                </w:txbxContent>
              </v:textbox>
            </v:shape>
            <v:shape id="_x0000_s1062" type="#_x0000_t202" style="position:absolute;left:6366;top:4109;width:1571;height:524">
              <v:textbox style="mso-next-textbox:#_x0000_s1062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Отказ от вредных привычек</w:t>
                    </w:r>
                  </w:p>
                </w:txbxContent>
              </v:textbox>
            </v:shape>
            <v:shape id="_x0000_s1063" type="#_x0000_t202" style="position:absolute;left:8068;top:4110;width:1047;height:393">
              <v:textbox style="mso-next-textbox:#_x0000_s1063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Лечение</w:t>
                    </w:r>
                  </w:p>
                </w:txbxContent>
              </v:textbox>
            </v:shape>
            <v:line id="_x0000_s1064" style="position:absolute" from="5973,3586" to="5973,4109"/>
            <v:line id="_x0000_s1065" style="position:absolute" from="3748,3848" to="3748,4109"/>
            <v:line id="_x0000_s1066" style="position:absolute" from="4795,3848" to="4795,4109"/>
            <v:line id="_x0000_s1067" style="position:absolute" from="7152,3848" to="7152,4109"/>
            <v:line id="_x0000_s1068" style="position:absolute" from="8330,3848" to="8330,4109"/>
            <v:line id="_x0000_s1069" style="position:absolute" from="3617,2277" to="3617,2669"/>
            <v:line id="_x0000_s1070" style="position:absolute;flip:x" from="3224,2277" to="3617,2669"/>
            <v:line id="_x0000_s1071" style="position:absolute" from="3617,2277" to="4403,2669"/>
            <v:line id="_x0000_s1072" style="position:absolute;flip:x" from="7806,2408" to="8068,2669"/>
            <v:line id="_x0000_s1073" style="position:absolute" from="8068,2408" to="8461,2669"/>
            <w10:wrap type="none"/>
            <w10:anchorlock/>
          </v:group>
        </w:pict>
      </w:r>
    </w:p>
    <w:p w:rsidR="001E4586" w:rsidRPr="0070407B" w:rsidRDefault="001E4586" w:rsidP="001E4586">
      <w:pPr>
        <w:ind w:firstLine="708"/>
        <w:jc w:val="center"/>
        <w:rPr>
          <w:b/>
        </w:rPr>
      </w:pPr>
      <w:r w:rsidRPr="0070407B">
        <w:rPr>
          <w:b/>
        </w:rPr>
        <w:t>Участники Проекта</w:t>
      </w:r>
    </w:p>
    <w:p w:rsidR="001E4586" w:rsidRPr="0070407B" w:rsidRDefault="001E4586" w:rsidP="001E4586">
      <w:pPr>
        <w:ind w:firstLine="708"/>
        <w:jc w:val="center"/>
        <w:rPr>
          <w:b/>
        </w:rPr>
      </w:pPr>
    </w:p>
    <w:p w:rsidR="001E4586" w:rsidRPr="0070407B" w:rsidRDefault="001E4586" w:rsidP="001E4586">
      <w:pPr>
        <w:jc w:val="both"/>
      </w:pPr>
      <w:r w:rsidRPr="0070407B">
        <w:tab/>
        <w:t xml:space="preserve">- </w:t>
      </w:r>
      <w:proofErr w:type="gramStart"/>
      <w:r w:rsidRPr="0070407B">
        <w:t>Обучающиеся</w:t>
      </w:r>
      <w:proofErr w:type="gramEnd"/>
      <w:r w:rsidRPr="0070407B">
        <w:t xml:space="preserve"> лицея;</w:t>
      </w:r>
    </w:p>
    <w:p w:rsidR="001E4586" w:rsidRPr="0070407B" w:rsidRDefault="001E4586" w:rsidP="001E4586">
      <w:pPr>
        <w:jc w:val="both"/>
      </w:pPr>
      <w:r w:rsidRPr="0070407B">
        <w:tab/>
        <w:t>- Учителя, классные руководители лицея;</w:t>
      </w:r>
    </w:p>
    <w:p w:rsidR="001E4586" w:rsidRPr="0070407B" w:rsidRDefault="001E4586" w:rsidP="001E4586">
      <w:pPr>
        <w:jc w:val="both"/>
      </w:pPr>
      <w:r w:rsidRPr="0070407B">
        <w:tab/>
        <w:t>- Члены администрации лицея;</w:t>
      </w:r>
    </w:p>
    <w:p w:rsidR="001E4586" w:rsidRPr="0070407B" w:rsidRDefault="001E4586" w:rsidP="001E4586">
      <w:pPr>
        <w:jc w:val="both"/>
      </w:pPr>
      <w:r w:rsidRPr="0070407B">
        <w:tab/>
        <w:t>- Медицинские работники лицея;</w:t>
      </w:r>
    </w:p>
    <w:p w:rsidR="001E4586" w:rsidRPr="0070407B" w:rsidRDefault="001E4586" w:rsidP="001E4586">
      <w:pPr>
        <w:jc w:val="both"/>
      </w:pPr>
      <w:r w:rsidRPr="0070407B">
        <w:tab/>
        <w:t>- Педагог-психолог;</w:t>
      </w:r>
    </w:p>
    <w:p w:rsidR="001E4586" w:rsidRPr="0070407B" w:rsidRDefault="001E4586" w:rsidP="001E4586">
      <w:pPr>
        <w:jc w:val="both"/>
      </w:pPr>
      <w:r w:rsidRPr="0070407B">
        <w:tab/>
        <w:t>- Социальный педагог;</w:t>
      </w:r>
    </w:p>
    <w:p w:rsidR="001E4586" w:rsidRPr="0070407B" w:rsidRDefault="001E4586" w:rsidP="001E4586">
      <w:pPr>
        <w:jc w:val="both"/>
      </w:pPr>
      <w:r w:rsidRPr="0070407B">
        <w:tab/>
        <w:t>- Преподаватели специальных (технических) курсов базовых вузов;</w:t>
      </w:r>
    </w:p>
    <w:p w:rsidR="001E4586" w:rsidRPr="0070407B" w:rsidRDefault="001E4586" w:rsidP="001E4586">
      <w:pPr>
        <w:jc w:val="both"/>
      </w:pPr>
      <w:r w:rsidRPr="0070407B">
        <w:tab/>
        <w:t xml:space="preserve">- Родители (законные представители) </w:t>
      </w:r>
      <w:proofErr w:type="gramStart"/>
      <w:r w:rsidRPr="0070407B">
        <w:t>обучающихся</w:t>
      </w:r>
      <w:proofErr w:type="gramEnd"/>
      <w:r w:rsidRPr="0070407B">
        <w:t>;</w:t>
      </w:r>
    </w:p>
    <w:p w:rsidR="001E4586" w:rsidRPr="0070407B" w:rsidRDefault="001E4586" w:rsidP="001E4586">
      <w:pPr>
        <w:jc w:val="both"/>
      </w:pPr>
      <w:r w:rsidRPr="0070407B">
        <w:tab/>
        <w:t>- Специалисты различных областей (сотрудники ГИБДД, ОГПН, ГО и ЧС, медицинские работники различных учреждений и др.).</w:t>
      </w:r>
    </w:p>
    <w:p w:rsidR="001E4586" w:rsidRPr="0070407B" w:rsidRDefault="001E4586" w:rsidP="001E4586">
      <w:pPr>
        <w:ind w:firstLine="708"/>
        <w:jc w:val="both"/>
      </w:pPr>
      <w:r w:rsidRPr="0070407B">
        <w:t xml:space="preserve">Проект </w:t>
      </w:r>
      <w:r w:rsidRPr="0070407B">
        <w:rPr>
          <w:b/>
        </w:rPr>
        <w:t>«Экологическая культура лицеиста»</w:t>
      </w:r>
      <w:r w:rsidRPr="0070407B">
        <w:t xml:space="preserve"> представляет собой сочетание принципов педагогики сотрудничества, эффективных педагогических техник, элементов педагогического мастерства, направленных на достижение оптимальной психологической </w:t>
      </w:r>
      <w:proofErr w:type="spellStart"/>
      <w:r w:rsidRPr="0070407B">
        <w:t>адаптированности</w:t>
      </w:r>
      <w:proofErr w:type="spellEnd"/>
      <w:r w:rsidRPr="0070407B">
        <w:t xml:space="preserve"> лицеистов к образовательному процессу, заботу о сохранении их здоровья и воспитание личным примером культуры здоровья. </w:t>
      </w:r>
    </w:p>
    <w:p w:rsidR="001E4586" w:rsidRPr="0070407B" w:rsidRDefault="001E4586" w:rsidP="001E4586">
      <w:pPr>
        <w:ind w:firstLine="708"/>
        <w:jc w:val="both"/>
      </w:pPr>
      <w:r w:rsidRPr="0070407B">
        <w:t xml:space="preserve">Организовать обучение учителя таким технологиям — </w:t>
      </w:r>
      <w:r w:rsidRPr="0070407B">
        <w:rPr>
          <w:b/>
        </w:rPr>
        <w:t>задача руководства</w:t>
      </w:r>
      <w:r w:rsidRPr="0070407B">
        <w:t xml:space="preserve">; использовать их в своей работе, отслеживая результаты, — </w:t>
      </w:r>
      <w:r w:rsidRPr="0070407B">
        <w:rPr>
          <w:b/>
        </w:rPr>
        <w:t>задача каждого учителя</w:t>
      </w:r>
      <w:r w:rsidRPr="0070407B">
        <w:t xml:space="preserve">. </w:t>
      </w:r>
    </w:p>
    <w:p w:rsidR="001E4586" w:rsidRPr="0070407B" w:rsidRDefault="00B059DA" w:rsidP="001E4586">
      <w:pPr>
        <w:jc w:val="both"/>
      </w:pPr>
      <w:r>
        <w:pict>
          <v:group id="_x0000_s1026" editas="canvas" style="width:513pt;height:4in;mso-position-horizontal-relative:char;mso-position-vertical-relative:line" coordorigin="2308,8504" coordsize="7462,4190">
            <o:lock v:ext="edit" aspectratio="t"/>
            <v:shape id="_x0000_s1027" type="#_x0000_t75" style="position:absolute;left:2308;top:8504;width:7462;height:4190" o:preferrelative="f">
              <v:fill o:detectmouseclick="t"/>
              <v:path o:extrusionok="t" o:connecttype="none"/>
            </v:shape>
            <v:shape id="_x0000_s1028" type="#_x0000_t202" style="position:absolute;left:4403;top:8635;width:3142;height:786">
              <v:shadow on="t" opacity=".5" offset="-6pt,-6pt"/>
              <v:textbox style="mso-next-textbox:#_x0000_s1028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Специалисты, СМИ, заместители директора лицея</w:t>
                    </w:r>
                  </w:p>
                  <w:p w:rsidR="001E4586" w:rsidRDefault="001E4586" w:rsidP="001E4586">
                    <w:pPr>
                      <w:jc w:val="center"/>
                    </w:pPr>
                    <w:r>
                      <w:t>(дают знания, консультируют)</w:t>
                    </w:r>
                  </w:p>
                </w:txbxContent>
              </v:textbox>
            </v:shape>
            <v:shape id="_x0000_s1029" type="#_x0000_t202" style="position:absolute;left:2832;top:9682;width:2619;height:655">
              <v:shadow on="t" opacity=".5" offset="-6pt,-6pt"/>
              <v:textbox style="mso-next-textbox:#_x0000_s1029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Учителя, </w:t>
                    </w:r>
                  </w:p>
                  <w:p w:rsidR="001E4586" w:rsidRDefault="001E4586" w:rsidP="001E4586">
                    <w:pPr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классные руководители</w:t>
                    </w:r>
                  </w:p>
                </w:txbxContent>
              </v:textbox>
            </v:shape>
            <v:shape id="_x0000_s1030" type="#_x0000_t202" style="position:absolute;left:6366;top:9682;width:2619;height:655">
              <v:shadow on="t" opacity=".5" offset="-6pt,-6pt"/>
              <v:textbox style="mso-next-textbox:#_x0000_s1030">
                <w:txbxContent>
                  <w:p w:rsidR="001E4586" w:rsidRDefault="001E4586" w:rsidP="001E4586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</w:p>
                  <w:p w:rsidR="001E4586" w:rsidRDefault="001E4586" w:rsidP="001E4586">
                    <w:pPr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Родители</w:t>
                    </w:r>
                  </w:p>
                </w:txbxContent>
              </v:textbox>
            </v:shape>
            <v:shape id="_x0000_s1031" type="#_x0000_t202" style="position:absolute;left:2308;top:10599;width:1702;height:1048">
              <v:textbox style="mso-next-textbox:#_x0000_s1031">
                <w:txbxContent>
                  <w:p w:rsidR="001E4586" w:rsidRDefault="001E4586" w:rsidP="001E458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Обеспечивают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здоровье-сберегающие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условия при организации ОП</w:t>
                    </w:r>
                  </w:p>
                </w:txbxContent>
              </v:textbox>
            </v:shape>
            <v:shape id="_x0000_s1032" type="#_x0000_t202" style="position:absolute;left:6235;top:10599;width:1179;height:1046">
              <v:textbox style="mso-next-textbox:#_x0000_s1032">
                <w:txbxContent>
                  <w:p w:rsidR="001E4586" w:rsidRDefault="001E4586" w:rsidP="001E4586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proofErr w:type="gramStart"/>
                    <w:r>
                      <w:rPr>
                        <w:sz w:val="22"/>
                        <w:szCs w:val="22"/>
                      </w:rPr>
                      <w:t>Обеспечива-ют</w:t>
                    </w:r>
                    <w:proofErr w:type="spellEnd"/>
                    <w:proofErr w:type="gramEnd"/>
                    <w:r>
                      <w:rPr>
                        <w:sz w:val="22"/>
                        <w:szCs w:val="22"/>
                      </w:rPr>
                      <w:t xml:space="preserve"> здоровый образ жизни в социуме</w:t>
                    </w:r>
                  </w:p>
                </w:txbxContent>
              </v:textbox>
            </v:shape>
            <v:shape id="_x0000_s1033" type="#_x0000_t202" style="position:absolute;left:4664;top:11908;width:2618;height:523">
              <v:shadow on="t" opacity=".5" offset="-6pt,-6pt"/>
              <v:textbox style="mso-next-textbox:#_x0000_s1033">
                <w:txbxContent>
                  <w:p w:rsidR="001E4586" w:rsidRDefault="001E4586" w:rsidP="001E4586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УЧЕНИК</w:t>
                    </w:r>
                  </w:p>
                </w:txbxContent>
              </v:textbox>
            </v:shape>
            <v:shape id="_x0000_s1034" type="#_x0000_t202" style="position:absolute;left:4141;top:10599;width:1702;height:1046">
              <v:textbox style="mso-next-textbox:#_x0000_s1034">
                <w:txbxContent>
                  <w:p w:rsidR="001E4586" w:rsidRDefault="001E4586" w:rsidP="001E458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Несут знания ученику, формируют у него убеждение: здоровье – главная ценность</w:t>
                    </w:r>
                  </w:p>
                </w:txbxContent>
              </v:textbox>
            </v:shape>
            <v:line id="_x0000_s1035" style="position:absolute" from="5973,9421" to="5974,11908">
              <v:stroke endarrow="block"/>
            </v:line>
            <v:line id="_x0000_s1036" style="position:absolute;flip:x" from="5450,9421" to="5973,9682">
              <v:stroke endarrow="block"/>
            </v:line>
            <v:line id="_x0000_s1037" style="position:absolute" from="5973,9421" to="6366,9682">
              <v:stroke endarrow="block"/>
            </v:line>
            <v:line id="_x0000_s1038" style="position:absolute" from="4141,10337" to="4664,10599">
              <v:stroke endarrow="block"/>
            </v:line>
            <v:line id="_x0000_s1039" style="position:absolute;flip:x" from="3355,10337" to="4141,10599">
              <v:stroke endarrow="block"/>
            </v:line>
            <v:line id="_x0000_s1040" style="position:absolute;flip:x" from="6890,10337" to="7676,10599">
              <v:stroke endarrow="block"/>
            </v:line>
            <v:line id="_x0000_s1041" style="position:absolute" from="7675,10337" to="8330,10599">
              <v:stroke endarrow="block"/>
            </v:line>
            <v:line id="_x0000_s1042" style="position:absolute" from="4664,11646" to="4665,11908">
              <v:stroke endarrow="block"/>
            </v:line>
            <v:line id="_x0000_s1043" style="position:absolute" from="7283,11646" to="7284,11908">
              <v:stroke endarrow="block"/>
            </v:line>
            <v:line id="_x0000_s1044" style="position:absolute;flip:x" from="7283,11646" to="8198,12170">
              <v:stroke endarrow="block"/>
            </v:line>
            <v:line id="_x0000_s1045" style="position:absolute" from="3617,11646" to="4664,12170">
              <v:stroke endarrow="block"/>
            </v:line>
            <v:shape id="_x0000_s1046" type="#_x0000_t202" style="position:absolute;left:7667;top:10644;width:2087;height:1046">
              <v:textbox style="mso-next-textbox:#_x0000_s1046">
                <w:txbxContent>
                  <w:p w:rsidR="001E4586" w:rsidRDefault="001E4586" w:rsidP="001E458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Передают знания своим детям, формируют убеждения: без здоровья нет будущего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E4586" w:rsidRPr="0070407B" w:rsidRDefault="001E4586" w:rsidP="001E4586">
      <w:pPr>
        <w:ind w:firstLine="708"/>
        <w:jc w:val="center"/>
        <w:rPr>
          <w:b/>
        </w:rPr>
      </w:pPr>
    </w:p>
    <w:p w:rsidR="001E4586" w:rsidRPr="0070407B" w:rsidRDefault="001E4586" w:rsidP="001E4586">
      <w:pPr>
        <w:ind w:firstLine="708"/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>Содержательная часть Проекта</w:t>
      </w: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ind w:firstLine="708"/>
        <w:jc w:val="both"/>
      </w:pPr>
      <w:r w:rsidRPr="0070407B">
        <w:t>Проект призван реализовать основные положения Декларации Прав ребенка, направленные на защиту здоровья и получения полноценного образования.</w:t>
      </w:r>
    </w:p>
    <w:p w:rsidR="001E4586" w:rsidRPr="0070407B" w:rsidRDefault="001E4586" w:rsidP="001E4586">
      <w:pPr>
        <w:ind w:firstLine="705"/>
        <w:jc w:val="both"/>
        <w:rPr>
          <w:bCs/>
          <w:iCs/>
        </w:rPr>
      </w:pPr>
      <w:r w:rsidRPr="0070407B">
        <w:rPr>
          <w:b/>
          <w:bCs/>
          <w:iCs/>
        </w:rPr>
        <w:t xml:space="preserve">Содержательная </w:t>
      </w:r>
      <w:r w:rsidRPr="0070407B">
        <w:rPr>
          <w:bCs/>
          <w:iCs/>
        </w:rPr>
        <w:t>сторона предлагаемого проекта заключается в создании мероприятий:</w:t>
      </w:r>
    </w:p>
    <w:p w:rsidR="001E4586" w:rsidRPr="0070407B" w:rsidRDefault="001E4586" w:rsidP="001E4586">
      <w:pPr>
        <w:ind w:firstLine="705"/>
        <w:jc w:val="both"/>
        <w:rPr>
          <w:bCs/>
          <w:iCs/>
        </w:rPr>
      </w:pPr>
      <w:r w:rsidRPr="0070407B">
        <w:rPr>
          <w:bCs/>
          <w:iCs/>
        </w:rPr>
        <w:t xml:space="preserve">- по внедрению технологий </w:t>
      </w:r>
      <w:proofErr w:type="spellStart"/>
      <w:r w:rsidRPr="0070407B">
        <w:rPr>
          <w:bCs/>
          <w:iCs/>
        </w:rPr>
        <w:t>здоровьесбережения</w:t>
      </w:r>
      <w:proofErr w:type="spellEnd"/>
      <w:r w:rsidRPr="0070407B">
        <w:rPr>
          <w:bCs/>
          <w:iCs/>
        </w:rPr>
        <w:t xml:space="preserve"> (здорового образа жизни – </w:t>
      </w:r>
      <w:r w:rsidRPr="0070407B">
        <w:rPr>
          <w:b/>
          <w:bCs/>
          <w:iCs/>
        </w:rPr>
        <w:t>ЗОЖ</w:t>
      </w:r>
      <w:r w:rsidRPr="0070407B">
        <w:rPr>
          <w:bCs/>
          <w:iCs/>
        </w:rPr>
        <w:t>);</w:t>
      </w:r>
    </w:p>
    <w:p w:rsidR="001E4586" w:rsidRPr="0070407B" w:rsidRDefault="001E4586" w:rsidP="001E4586">
      <w:pPr>
        <w:ind w:firstLine="705"/>
        <w:jc w:val="both"/>
        <w:rPr>
          <w:bCs/>
          <w:iCs/>
        </w:rPr>
      </w:pPr>
      <w:proofErr w:type="gramStart"/>
      <w:r w:rsidRPr="0070407B">
        <w:rPr>
          <w:bCs/>
          <w:iCs/>
        </w:rPr>
        <w:t xml:space="preserve">- по обеспечению </w:t>
      </w:r>
      <w:proofErr w:type="spellStart"/>
      <w:r w:rsidRPr="0070407B">
        <w:rPr>
          <w:bCs/>
          <w:iCs/>
        </w:rPr>
        <w:t>валеологического</w:t>
      </w:r>
      <w:proofErr w:type="spellEnd"/>
      <w:r w:rsidRPr="0070407B">
        <w:rPr>
          <w:bCs/>
          <w:iCs/>
        </w:rPr>
        <w:t xml:space="preserve"> сопровождения обучающихся лицея в целях обеспечения полноценного психофизического развития и позитивной адаптации, социализации и интеграции в современном быстроменяющемся информационном обществе </w:t>
      </w:r>
      <w:proofErr w:type="gramEnd"/>
    </w:p>
    <w:p w:rsidR="001E4586" w:rsidRPr="0070407B" w:rsidRDefault="001E4586" w:rsidP="001E4586">
      <w:pPr>
        <w:ind w:firstLine="705"/>
        <w:jc w:val="both"/>
      </w:pPr>
      <w:r w:rsidRPr="0070407B">
        <w:t xml:space="preserve">Проект </w:t>
      </w:r>
      <w:r w:rsidRPr="0070407B">
        <w:rPr>
          <w:b/>
        </w:rPr>
        <w:t>«Экологическая культура лицеиста»</w:t>
      </w:r>
      <w:r w:rsidRPr="0070407B">
        <w:t xml:space="preserve"> предусматривает также создание таких условий, которые бы способствовали сохранению и укреплению здоровья педагога. </w:t>
      </w:r>
    </w:p>
    <w:p w:rsidR="001E4586" w:rsidRPr="0070407B" w:rsidRDefault="001E4586" w:rsidP="001E4586">
      <w:pPr>
        <w:ind w:firstLine="705"/>
        <w:jc w:val="both"/>
      </w:pPr>
      <w:r w:rsidRPr="0070407B">
        <w:t xml:space="preserve">Учитель является ключевой фигурой учебно-воспитательного процесса, эффективность которого определяется не только профессиональной компетентностью педагога, но и во многом зависит от его психического и физического благополучия, отношения к своему здоровью и здоровью </w:t>
      </w:r>
      <w:proofErr w:type="gramStart"/>
      <w:r w:rsidRPr="0070407B">
        <w:t>обучающихся</w:t>
      </w:r>
      <w:proofErr w:type="gramEnd"/>
      <w:r w:rsidRPr="0070407B">
        <w:t xml:space="preserve">. </w:t>
      </w:r>
    </w:p>
    <w:p w:rsidR="001E4586" w:rsidRPr="0070407B" w:rsidRDefault="001E4586" w:rsidP="001E4586">
      <w:pPr>
        <w:ind w:firstLine="705"/>
        <w:jc w:val="both"/>
      </w:pPr>
      <w:r w:rsidRPr="0070407B">
        <w:t xml:space="preserve">Учитель по своему положению является не только носителем специальных знаний, но и воплощением нравственных норм, здорового стиля жизни, адекватного отношения к здоровью. </w:t>
      </w:r>
    </w:p>
    <w:p w:rsidR="001E4586" w:rsidRPr="0070407B" w:rsidRDefault="001E4586" w:rsidP="001E4586">
      <w:pPr>
        <w:ind w:firstLine="705"/>
        <w:jc w:val="both"/>
        <w:rPr>
          <w:b/>
          <w:bCs/>
          <w:i/>
          <w:iCs/>
        </w:rPr>
      </w:pPr>
      <w:r w:rsidRPr="0070407B">
        <w:t xml:space="preserve">Работа учителя и ученика — это постоянное взаимодействие двух систем. Повторное проведение анкеты «Смысл и назначение </w:t>
      </w:r>
      <w:proofErr w:type="spellStart"/>
      <w:r w:rsidRPr="0070407B">
        <w:t>здоровьесберегающей</w:t>
      </w:r>
      <w:proofErr w:type="spellEnd"/>
      <w:r w:rsidRPr="0070407B">
        <w:t xml:space="preserve"> педагогики» и сравнение результатов позволит оценить деятельность всех заинтересованных сторон.</w:t>
      </w:r>
    </w:p>
    <w:p w:rsidR="001E4586" w:rsidRPr="0070407B" w:rsidRDefault="001E4586" w:rsidP="001E4586">
      <w:pPr>
        <w:ind w:firstLine="705"/>
        <w:jc w:val="both"/>
        <w:rPr>
          <w:bCs/>
          <w:i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920"/>
      </w:tblGrid>
      <w:tr w:rsidR="001E4586" w:rsidRPr="0070407B" w:rsidTr="00E9314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jc w:val="center"/>
              <w:rPr>
                <w:b/>
              </w:rPr>
            </w:pPr>
            <w:r w:rsidRPr="0070407B">
              <w:rPr>
                <w:b/>
              </w:rPr>
              <w:t>Направления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jc w:val="center"/>
              <w:rPr>
                <w:b/>
              </w:rPr>
            </w:pPr>
            <w:r w:rsidRPr="0070407B">
              <w:rPr>
                <w:b/>
              </w:rPr>
              <w:t>Мероприятия</w:t>
            </w:r>
          </w:p>
        </w:tc>
      </w:tr>
      <w:tr w:rsidR="001E4586" w:rsidRPr="0070407B" w:rsidTr="00E9314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jc w:val="center"/>
            </w:pPr>
            <w:r w:rsidRPr="0070407B">
              <w:t xml:space="preserve">Мониторинг динамики психофизического развития </w:t>
            </w:r>
            <w:proofErr w:type="gramStart"/>
            <w:r w:rsidRPr="0070407B">
              <w:t>обучающихся</w:t>
            </w:r>
            <w:proofErr w:type="gramEnd"/>
            <w:r w:rsidRPr="0070407B"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numPr>
                <w:ilvl w:val="0"/>
                <w:numId w:val="1"/>
              </w:numPr>
              <w:tabs>
                <w:tab w:val="num" w:pos="-108"/>
              </w:tabs>
              <w:rPr>
                <w:color w:val="FF0000"/>
              </w:rPr>
            </w:pPr>
            <w:r w:rsidRPr="0070407B">
              <w:t xml:space="preserve">Разработка системы критериев и показателей качества </w:t>
            </w:r>
            <w:proofErr w:type="spellStart"/>
            <w:r w:rsidRPr="0070407B">
              <w:t>медико-психолого-социально-педагогической</w:t>
            </w:r>
            <w:proofErr w:type="spellEnd"/>
            <w:r w:rsidRPr="0070407B">
              <w:t xml:space="preserve"> работы по реализации идей ЗОЖ.</w:t>
            </w:r>
          </w:p>
          <w:p w:rsidR="001E4586" w:rsidRPr="0070407B" w:rsidRDefault="001E4586" w:rsidP="00E93141">
            <w:pPr>
              <w:numPr>
                <w:ilvl w:val="0"/>
                <w:numId w:val="1"/>
              </w:numPr>
              <w:tabs>
                <w:tab w:val="num" w:pos="-108"/>
              </w:tabs>
            </w:pPr>
            <w:r w:rsidRPr="0070407B">
              <w:t>Организация мониторинга состояния здоровья обучающихся и педагогов.</w:t>
            </w:r>
          </w:p>
          <w:p w:rsidR="001E4586" w:rsidRPr="0070407B" w:rsidRDefault="001E4586" w:rsidP="00E93141">
            <w:pPr>
              <w:numPr>
                <w:ilvl w:val="0"/>
                <w:numId w:val="1"/>
              </w:numPr>
              <w:tabs>
                <w:tab w:val="num" w:pos="-108"/>
              </w:tabs>
            </w:pPr>
            <w:r w:rsidRPr="0070407B">
              <w:t>Создание базы данных о состоянии здоровья обучающихся.</w:t>
            </w:r>
          </w:p>
          <w:p w:rsidR="001E4586" w:rsidRPr="0070407B" w:rsidRDefault="001E4586" w:rsidP="00E93141">
            <w:pPr>
              <w:numPr>
                <w:ilvl w:val="0"/>
                <w:numId w:val="1"/>
              </w:numPr>
              <w:tabs>
                <w:tab w:val="num" w:pos="-108"/>
              </w:tabs>
            </w:pPr>
            <w:r w:rsidRPr="0070407B">
              <w:t>Проведение экспертной оценки влияния инновационных педагогических технологий на здоровье обучающихся</w:t>
            </w:r>
          </w:p>
        </w:tc>
      </w:tr>
      <w:tr w:rsidR="001E4586" w:rsidRPr="0070407B" w:rsidTr="00E93141">
        <w:trPr>
          <w:cantSplit/>
          <w:trHeight w:val="23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86" w:rsidRPr="0070407B" w:rsidRDefault="001E4586" w:rsidP="00E93141">
            <w:pPr>
              <w:jc w:val="center"/>
            </w:pPr>
            <w:r w:rsidRPr="0070407B">
              <w:lastRenderedPageBreak/>
              <w:t xml:space="preserve">Внедрение технологий </w:t>
            </w:r>
            <w:proofErr w:type="spellStart"/>
            <w:r w:rsidRPr="0070407B">
              <w:t>здоровьесбере-жения</w:t>
            </w:r>
            <w:proofErr w:type="spellEnd"/>
            <w:r w:rsidRPr="0070407B">
              <w:t xml:space="preserve"> и создание </w:t>
            </w:r>
            <w:proofErr w:type="spellStart"/>
            <w:r w:rsidRPr="0070407B">
              <w:t>здоровьесбере-гающей</w:t>
            </w:r>
            <w:proofErr w:type="spellEnd"/>
            <w:r w:rsidRPr="0070407B">
              <w:t xml:space="preserve"> среды в лицее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numPr>
                <w:ilvl w:val="0"/>
                <w:numId w:val="2"/>
              </w:numPr>
              <w:tabs>
                <w:tab w:val="left" w:pos="402"/>
              </w:tabs>
              <w:ind w:left="432" w:hanging="432"/>
            </w:pPr>
            <w:r w:rsidRPr="0070407B">
              <w:t xml:space="preserve">Разработка и проведение мероприятий, уменьшающих риск возникновения заболеваний и повреждений (внедрение  сбалансированного разнообразного питания; мероприятия по профилактики алкоголизма, наркомании, </w:t>
            </w:r>
            <w:proofErr w:type="spellStart"/>
            <w:r w:rsidRPr="0070407B">
              <w:t>табакокурения</w:t>
            </w:r>
            <w:proofErr w:type="spellEnd"/>
            <w:r w:rsidRPr="0070407B">
              <w:t>).</w:t>
            </w:r>
          </w:p>
          <w:p w:rsidR="001E4586" w:rsidRPr="0070407B" w:rsidRDefault="001E4586" w:rsidP="00E93141">
            <w:pPr>
              <w:numPr>
                <w:ilvl w:val="0"/>
                <w:numId w:val="3"/>
              </w:numPr>
              <w:tabs>
                <w:tab w:val="clear" w:pos="360"/>
                <w:tab w:val="left" w:pos="402"/>
              </w:tabs>
              <w:ind w:left="432" w:hanging="432"/>
            </w:pPr>
            <w:r w:rsidRPr="0070407B">
              <w:t>Пропаганда ЗОЖ</w:t>
            </w:r>
            <w:r w:rsidRPr="0070407B">
              <w:rPr>
                <w:color w:val="FF0000"/>
              </w:rPr>
              <w:t xml:space="preserve"> </w:t>
            </w:r>
            <w:r w:rsidRPr="0070407B">
              <w:t>среди обучающихся, их родителей (законных представителей), педагогов.</w:t>
            </w:r>
          </w:p>
          <w:p w:rsidR="001E4586" w:rsidRPr="0070407B" w:rsidRDefault="001E4586" w:rsidP="00E93141">
            <w:pPr>
              <w:numPr>
                <w:ilvl w:val="0"/>
                <w:numId w:val="3"/>
              </w:numPr>
              <w:tabs>
                <w:tab w:val="clear" w:pos="360"/>
                <w:tab w:val="left" w:pos="402"/>
              </w:tabs>
              <w:ind w:left="432" w:hanging="432"/>
            </w:pPr>
            <w:r w:rsidRPr="0070407B">
              <w:t xml:space="preserve">Организация и проведение олимпиад, спортивных праздников и </w:t>
            </w:r>
            <w:proofErr w:type="gramStart"/>
            <w:r w:rsidRPr="0070407B">
              <w:t>состязаний</w:t>
            </w:r>
            <w:proofErr w:type="gramEnd"/>
            <w:r w:rsidRPr="0070407B">
              <w:t xml:space="preserve"> обучающихся с участием их родителей и педагогов.</w:t>
            </w:r>
          </w:p>
          <w:p w:rsidR="001E4586" w:rsidRPr="0070407B" w:rsidRDefault="001E4586" w:rsidP="00E93141">
            <w:pPr>
              <w:numPr>
                <w:ilvl w:val="0"/>
                <w:numId w:val="3"/>
              </w:numPr>
              <w:tabs>
                <w:tab w:val="clear" w:pos="360"/>
                <w:tab w:val="left" w:pos="402"/>
              </w:tabs>
              <w:ind w:left="432" w:hanging="432"/>
            </w:pPr>
            <w:r w:rsidRPr="0070407B">
              <w:t>Разработка программы и проведение курсов «Экологическая культура образовательного менеджера» для педагогов лицея.</w:t>
            </w:r>
          </w:p>
        </w:tc>
      </w:tr>
      <w:tr w:rsidR="001E4586" w:rsidRPr="0070407B" w:rsidTr="00E9314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86" w:rsidRPr="0070407B" w:rsidRDefault="001E4586" w:rsidP="00E93141">
            <w:pPr>
              <w:jc w:val="center"/>
            </w:pPr>
            <w:r w:rsidRPr="0070407B">
              <w:t xml:space="preserve">Разработка технологий </w:t>
            </w:r>
            <w:proofErr w:type="spellStart"/>
            <w:r w:rsidRPr="0070407B">
              <w:t>валеологического</w:t>
            </w:r>
            <w:proofErr w:type="spellEnd"/>
            <w:r w:rsidRPr="0070407B">
              <w:t xml:space="preserve"> сопровождения обучающихся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numPr>
                <w:ilvl w:val="0"/>
                <w:numId w:val="4"/>
              </w:numPr>
              <w:tabs>
                <w:tab w:val="num" w:pos="-108"/>
              </w:tabs>
              <w:ind w:left="432"/>
            </w:pPr>
            <w:r w:rsidRPr="0070407B">
              <w:t xml:space="preserve">Обеспечение профилактики лицейской и социальной </w:t>
            </w:r>
            <w:proofErr w:type="spellStart"/>
            <w:r w:rsidRPr="0070407B">
              <w:t>дезадаптации</w:t>
            </w:r>
            <w:proofErr w:type="spellEnd"/>
            <w:r w:rsidRPr="0070407B">
              <w:t xml:space="preserve"> детей.</w:t>
            </w:r>
          </w:p>
          <w:p w:rsidR="001E4586" w:rsidRPr="0070407B" w:rsidRDefault="001E4586" w:rsidP="00E93141">
            <w:pPr>
              <w:numPr>
                <w:ilvl w:val="0"/>
                <w:numId w:val="4"/>
              </w:numPr>
              <w:tabs>
                <w:tab w:val="num" w:pos="-108"/>
              </w:tabs>
              <w:ind w:left="432"/>
            </w:pPr>
            <w:r w:rsidRPr="0070407B">
              <w:t>Создание благоприятной психологической среды в лицее.</w:t>
            </w:r>
          </w:p>
          <w:p w:rsidR="001E4586" w:rsidRPr="0070407B" w:rsidRDefault="001E4586" w:rsidP="00E93141">
            <w:pPr>
              <w:numPr>
                <w:ilvl w:val="0"/>
                <w:numId w:val="4"/>
              </w:numPr>
              <w:tabs>
                <w:tab w:val="num" w:pos="-108"/>
              </w:tabs>
              <w:ind w:left="432"/>
            </w:pPr>
            <w:r w:rsidRPr="0070407B">
              <w:t xml:space="preserve">Формирование у </w:t>
            </w:r>
            <w:proofErr w:type="gramStart"/>
            <w:r w:rsidRPr="0070407B">
              <w:t>обучающихся</w:t>
            </w:r>
            <w:proofErr w:type="gramEnd"/>
            <w:r w:rsidRPr="0070407B">
              <w:t xml:space="preserve"> способности к самоопределению и саморазвитию.</w:t>
            </w:r>
          </w:p>
          <w:p w:rsidR="001E4586" w:rsidRPr="0070407B" w:rsidRDefault="001E4586" w:rsidP="00E93141">
            <w:pPr>
              <w:numPr>
                <w:ilvl w:val="0"/>
                <w:numId w:val="4"/>
              </w:numPr>
              <w:tabs>
                <w:tab w:val="num" w:pos="-108"/>
              </w:tabs>
              <w:ind w:left="432"/>
            </w:pPr>
            <w:r w:rsidRPr="0070407B">
              <w:t>Профилактика и преодоление отклонений в психологическом здоровье (выявление условий, соответствующих сохранению здоровья) обучающихся.</w:t>
            </w:r>
          </w:p>
        </w:tc>
      </w:tr>
      <w:tr w:rsidR="001E4586" w:rsidRPr="0070407B" w:rsidTr="00E93141">
        <w:trPr>
          <w:cantSplit/>
          <w:trHeight w:val="29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86" w:rsidRPr="0070407B" w:rsidRDefault="001E4586" w:rsidP="00E93141">
            <w:pPr>
              <w:jc w:val="center"/>
            </w:pPr>
            <w:r w:rsidRPr="0070407B">
              <w:t xml:space="preserve">Создание системы </w:t>
            </w:r>
            <w:proofErr w:type="spellStart"/>
            <w:r w:rsidRPr="0070407B">
              <w:t>валеологического</w:t>
            </w:r>
            <w:proofErr w:type="spellEnd"/>
            <w:r w:rsidRPr="0070407B">
              <w:t xml:space="preserve"> сопровождения </w:t>
            </w:r>
            <w:proofErr w:type="gramStart"/>
            <w:r w:rsidRPr="0070407B">
              <w:t>обучающихся</w:t>
            </w:r>
            <w:proofErr w:type="gramEnd"/>
            <w:r w:rsidRPr="0070407B">
              <w:t xml:space="preserve"> в ходе профильного обучения и </w:t>
            </w:r>
            <w:proofErr w:type="spellStart"/>
            <w:r w:rsidRPr="0070407B">
              <w:t>предпрофильной</w:t>
            </w:r>
            <w:proofErr w:type="spellEnd"/>
            <w:r w:rsidRPr="0070407B">
              <w:t xml:space="preserve"> подготовки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numPr>
                <w:ilvl w:val="0"/>
                <w:numId w:val="4"/>
              </w:numPr>
            </w:pPr>
            <w:r w:rsidRPr="0070407B">
              <w:t>Изучение потребностей обучающихся и запросов их семей при организации профилей.</w:t>
            </w:r>
          </w:p>
          <w:p w:rsidR="001E4586" w:rsidRPr="0070407B" w:rsidRDefault="001E4586" w:rsidP="00E93141">
            <w:pPr>
              <w:numPr>
                <w:ilvl w:val="0"/>
                <w:numId w:val="4"/>
              </w:numPr>
            </w:pPr>
            <w:r w:rsidRPr="0070407B">
              <w:t>Разработка методики отбора в профильные классы.</w:t>
            </w:r>
          </w:p>
          <w:p w:rsidR="001E4586" w:rsidRPr="0070407B" w:rsidRDefault="001E4586" w:rsidP="00E93141">
            <w:pPr>
              <w:numPr>
                <w:ilvl w:val="0"/>
                <w:numId w:val="4"/>
              </w:numPr>
            </w:pPr>
            <w:r w:rsidRPr="0070407B">
              <w:t>Создание и внедрение психолого-педагогической поддержки учеников в период адаптации к условиям обучения в новом учреждении.</w:t>
            </w:r>
          </w:p>
          <w:p w:rsidR="001E4586" w:rsidRPr="0070407B" w:rsidRDefault="001E4586" w:rsidP="00E93141">
            <w:pPr>
              <w:numPr>
                <w:ilvl w:val="0"/>
                <w:numId w:val="4"/>
              </w:numPr>
            </w:pPr>
            <w:r w:rsidRPr="0070407B">
              <w:t>Разработка пакета диагностических методик и методических материалов по организации психолого-педагогического сопровождения обучающихся.</w:t>
            </w:r>
          </w:p>
          <w:p w:rsidR="001E4586" w:rsidRPr="0070407B" w:rsidRDefault="001E4586" w:rsidP="00E93141">
            <w:pPr>
              <w:numPr>
                <w:ilvl w:val="0"/>
                <w:numId w:val="4"/>
              </w:numPr>
            </w:pPr>
            <w:r w:rsidRPr="0070407B">
              <w:t>Осуществление профориентации и профессионального самоопределения с учетом состояния здоровья и психофизических особенностей каждого ученика.</w:t>
            </w:r>
          </w:p>
        </w:tc>
      </w:tr>
    </w:tbl>
    <w:p w:rsidR="001E4586" w:rsidRPr="0070407B" w:rsidRDefault="001E4586" w:rsidP="001E4586">
      <w:pPr>
        <w:spacing w:line="360" w:lineRule="auto"/>
        <w:ind w:firstLine="705"/>
        <w:jc w:val="both"/>
      </w:pPr>
    </w:p>
    <w:p w:rsidR="001E4586" w:rsidRPr="0070407B" w:rsidRDefault="001E4586" w:rsidP="001E4586">
      <w:pPr>
        <w:spacing w:line="360" w:lineRule="auto"/>
        <w:ind w:firstLine="705"/>
        <w:jc w:val="center"/>
        <w:rPr>
          <w:b/>
        </w:rPr>
      </w:pPr>
      <w:r w:rsidRPr="0070407B">
        <w:rPr>
          <w:b/>
        </w:rPr>
        <w:t>Предполагаемый результат</w:t>
      </w:r>
    </w:p>
    <w:p w:rsidR="001E4586" w:rsidRPr="0070407B" w:rsidRDefault="001E4586" w:rsidP="001E4586">
      <w:pPr>
        <w:numPr>
          <w:ilvl w:val="1"/>
          <w:numId w:val="4"/>
        </w:numPr>
        <w:ind w:left="180"/>
        <w:jc w:val="both"/>
        <w:rPr>
          <w:bCs/>
          <w:iCs/>
        </w:rPr>
      </w:pPr>
      <w:r w:rsidRPr="0070407B">
        <w:rPr>
          <w:bCs/>
          <w:iCs/>
        </w:rPr>
        <w:t>Потребность в здоровом образе жизни;</w:t>
      </w:r>
    </w:p>
    <w:p w:rsidR="001E4586" w:rsidRPr="0070407B" w:rsidRDefault="001E4586" w:rsidP="001E4586">
      <w:pPr>
        <w:numPr>
          <w:ilvl w:val="1"/>
          <w:numId w:val="4"/>
        </w:numPr>
        <w:ind w:left="180"/>
        <w:jc w:val="both"/>
        <w:rPr>
          <w:bCs/>
          <w:iCs/>
        </w:rPr>
      </w:pPr>
      <w:proofErr w:type="spellStart"/>
      <w:r w:rsidRPr="0070407B">
        <w:rPr>
          <w:bCs/>
          <w:iCs/>
        </w:rPr>
        <w:t>Сформированность</w:t>
      </w:r>
      <w:proofErr w:type="spellEnd"/>
      <w:r w:rsidRPr="0070407B">
        <w:rPr>
          <w:bCs/>
          <w:iCs/>
        </w:rPr>
        <w:t xml:space="preserve"> навыков и умений организации здорового образа жизни; </w:t>
      </w:r>
    </w:p>
    <w:p w:rsidR="001E4586" w:rsidRPr="0070407B" w:rsidRDefault="001E4586" w:rsidP="001E4586">
      <w:pPr>
        <w:numPr>
          <w:ilvl w:val="1"/>
          <w:numId w:val="4"/>
        </w:numPr>
        <w:ind w:left="180"/>
        <w:jc w:val="both"/>
      </w:pPr>
      <w:r w:rsidRPr="0070407B">
        <w:rPr>
          <w:bCs/>
          <w:iCs/>
        </w:rPr>
        <w:t>Снижение заболеваемости обучающихся лицея ОРЗ;</w:t>
      </w:r>
    </w:p>
    <w:p w:rsidR="001E4586" w:rsidRPr="0070407B" w:rsidRDefault="001E4586" w:rsidP="001E4586">
      <w:pPr>
        <w:numPr>
          <w:ilvl w:val="1"/>
          <w:numId w:val="4"/>
        </w:numPr>
        <w:ind w:left="180"/>
        <w:jc w:val="both"/>
      </w:pPr>
      <w:r w:rsidRPr="0070407B">
        <w:rPr>
          <w:bCs/>
          <w:iCs/>
        </w:rPr>
        <w:t xml:space="preserve">Снижение количества </w:t>
      </w:r>
      <w:proofErr w:type="spellStart"/>
      <w:r w:rsidRPr="0070407B">
        <w:rPr>
          <w:bCs/>
          <w:iCs/>
        </w:rPr>
        <w:t>психоэмоциональных</w:t>
      </w:r>
      <w:proofErr w:type="spellEnd"/>
      <w:r w:rsidRPr="0070407B">
        <w:rPr>
          <w:bCs/>
          <w:iCs/>
        </w:rPr>
        <w:t xml:space="preserve"> расстройств;</w:t>
      </w:r>
    </w:p>
    <w:p w:rsidR="001E4586" w:rsidRPr="0070407B" w:rsidRDefault="001E4586" w:rsidP="001E4586">
      <w:pPr>
        <w:numPr>
          <w:ilvl w:val="1"/>
          <w:numId w:val="4"/>
        </w:numPr>
        <w:ind w:left="180"/>
        <w:jc w:val="both"/>
      </w:pPr>
      <w:r w:rsidRPr="0070407B">
        <w:rPr>
          <w:bCs/>
          <w:iCs/>
        </w:rPr>
        <w:t>Повышение уровня знаний по вопросам здоровья и его сохранения;</w:t>
      </w:r>
    </w:p>
    <w:p w:rsidR="001E4586" w:rsidRPr="0070407B" w:rsidRDefault="001E4586" w:rsidP="001E4586">
      <w:pPr>
        <w:numPr>
          <w:ilvl w:val="1"/>
          <w:numId w:val="4"/>
        </w:numPr>
        <w:ind w:left="180"/>
        <w:jc w:val="both"/>
      </w:pPr>
      <w:r w:rsidRPr="0070407B">
        <w:rPr>
          <w:bCs/>
          <w:iCs/>
        </w:rPr>
        <w:t>Снижение физических и психологических травм учителей и обучающихся;</w:t>
      </w:r>
    </w:p>
    <w:p w:rsidR="001E4586" w:rsidRPr="0070407B" w:rsidRDefault="001E4586" w:rsidP="001E4586">
      <w:pPr>
        <w:numPr>
          <w:ilvl w:val="1"/>
          <w:numId w:val="4"/>
        </w:numPr>
        <w:ind w:left="180"/>
        <w:jc w:val="both"/>
      </w:pPr>
      <w:r w:rsidRPr="0070407B">
        <w:rPr>
          <w:bCs/>
          <w:iCs/>
        </w:rPr>
        <w:t xml:space="preserve">Включение здорового образа жизни как основной ценности в корпоративный кодекс лицея. </w:t>
      </w:r>
    </w:p>
    <w:p w:rsidR="001E4586" w:rsidRPr="0070407B" w:rsidRDefault="001E4586" w:rsidP="001E4586">
      <w:pPr>
        <w:jc w:val="both"/>
        <w:rPr>
          <w:bCs/>
          <w:iCs/>
        </w:rPr>
      </w:pPr>
    </w:p>
    <w:p w:rsidR="001E4586" w:rsidRPr="0070407B" w:rsidRDefault="001E4586" w:rsidP="001E4586">
      <w:pPr>
        <w:jc w:val="center"/>
        <w:rPr>
          <w:b/>
          <w:bCs/>
          <w:iCs/>
        </w:rPr>
      </w:pPr>
      <w:r w:rsidRPr="0070407B">
        <w:rPr>
          <w:b/>
          <w:bCs/>
          <w:iCs/>
        </w:rPr>
        <w:t>Оценка Проекта</w:t>
      </w:r>
    </w:p>
    <w:p w:rsidR="001E4586" w:rsidRPr="0070407B" w:rsidRDefault="001E4586" w:rsidP="001E4586">
      <w:pPr>
        <w:jc w:val="both"/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7"/>
        <w:gridCol w:w="7753"/>
      </w:tblGrid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jc w:val="center"/>
              <w:rPr>
                <w:b/>
              </w:rPr>
            </w:pPr>
            <w:r w:rsidRPr="0070407B">
              <w:rPr>
                <w:b/>
              </w:rPr>
              <w:t>Индикатор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jc w:val="center"/>
              <w:rPr>
                <w:b/>
              </w:rPr>
            </w:pPr>
            <w:r w:rsidRPr="0070407B">
              <w:rPr>
                <w:b/>
              </w:rPr>
              <w:t>Содержательная оценка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 xml:space="preserve">1. Желание </w:t>
            </w:r>
            <w:proofErr w:type="gramStart"/>
            <w:r w:rsidRPr="0070407B">
              <w:t>обучающихся</w:t>
            </w:r>
            <w:proofErr w:type="gramEnd"/>
            <w:r w:rsidRPr="0070407B">
              <w:t xml:space="preserve"> посещать занятия в лицее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>Отражает не только психологические характеристики (такие как стиль взаимоотношений с учителем, психологический климат в группе и т.п.), но и интерес к урокам, предметам, без которого ущерб здоровья обучающихся от их обучения практически неизбежен. Кроме того, частое и постоянно испытываемое состояние дискомфорта на уроках (ДС) также снижает притягательность лицея для ее воспитанников.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 xml:space="preserve">2. Объем дневной учебной нагрузки на </w:t>
            </w:r>
            <w:proofErr w:type="gramStart"/>
            <w:r w:rsidRPr="0070407B">
              <w:t>обучающихся</w:t>
            </w:r>
            <w:proofErr w:type="gramEnd"/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>Определяется по отношению числа уроков и времени, затрачиваемому на приготовление домашних заданий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>3. Курящие обучающиеся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 xml:space="preserve">Их наличие или отсутствие в лицее и на его территории – объективный </w:t>
            </w:r>
            <w:r w:rsidRPr="0070407B">
              <w:lastRenderedPageBreak/>
              <w:t>показатель результативности воспитания культуры здоровья.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lastRenderedPageBreak/>
              <w:t>4. Гигиеническое состояние санузлов, сантехники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>Забота о здоровье начинается с соблюдения элементарных санитарно-гигиенических требований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>5. Содержание уроков физкультуры, эмоциональная атмосфера на них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>От установки учителя – формировать физическое здоровье, воспитывать потребность регулярно и с удовольствием заниматься физическим развитием и спортом или только готовить обучающихся к сдаче нормативов – зависит, будет ли реализован огромный потенциал уроков на благо здоровья.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>6. Жизнь в лицее после окончания уроков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>Пустеет ли лицей 2/3 суток или активная жизнь обучающихся и педагогов в ней «бурлит» не менее интенсивно, чем на уроках, но уже в другом ключе, давая выход накопившимся эмоциям, разряжая напряжение, позволяя заниматься тем, к чему «лежит душа» и «тянется тело».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>7. Психологический климат в педагогическом коллективе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>Усилия директора и нескольких учителей при безразличии или отношении других педагогов способны затормозить работу ОУ в этом направлении до полного прекращения попыток что-то изменить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>8. Вид обучающихся, выходящих после уроков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>«Придавленные» учебной нагрузкой, авторитарным стилем работы учителя, тягостно ожидающие следующего урока или оживленные, эмоционально адекватные, готовые заниматься снова и снова.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 xml:space="preserve">9. Взаимоотношения </w:t>
            </w:r>
            <w:proofErr w:type="gramStart"/>
            <w:r w:rsidRPr="0070407B">
              <w:t>обучающихся</w:t>
            </w:r>
            <w:proofErr w:type="gramEnd"/>
            <w:r w:rsidRPr="0070407B">
              <w:t xml:space="preserve"> с учителями и друг с другом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 xml:space="preserve">Доброжелательность, взаимопонимание, готовность к поддержке или настороженность, </w:t>
            </w:r>
            <w:proofErr w:type="spellStart"/>
            <w:r w:rsidRPr="0070407B">
              <w:t>дистанцированность</w:t>
            </w:r>
            <w:proofErr w:type="spellEnd"/>
            <w:r w:rsidRPr="0070407B">
              <w:t>, неискренность, зависть, конкуренция «за часы».</w:t>
            </w:r>
          </w:p>
        </w:tc>
      </w:tr>
      <w:tr w:rsidR="001E4586" w:rsidRPr="0070407B" w:rsidTr="00E9314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pPr>
              <w:ind w:left="180" w:hanging="180"/>
            </w:pPr>
            <w:r w:rsidRPr="0070407B">
              <w:t>10. Отношение к лицею большинства родителей обучающихся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6" w:rsidRPr="0070407B" w:rsidRDefault="001E4586" w:rsidP="00E93141">
            <w:r w:rsidRPr="0070407B">
              <w:t xml:space="preserve">Приходят в лицей по принуждению, по вызову, </w:t>
            </w:r>
            <w:proofErr w:type="gramStart"/>
            <w:r w:rsidRPr="0070407B">
              <w:t>выслушивая жалобы и требования или с готовностью участвуют</w:t>
            </w:r>
            <w:proofErr w:type="gramEnd"/>
            <w:r w:rsidRPr="0070407B">
              <w:t xml:space="preserve"> в разработке и реализации программ, мероприятий, связанных с тематикой здоровья.</w:t>
            </w:r>
          </w:p>
        </w:tc>
      </w:tr>
    </w:tbl>
    <w:p w:rsidR="001E4586" w:rsidRPr="0070407B" w:rsidRDefault="001E4586" w:rsidP="001E4586">
      <w:pPr>
        <w:jc w:val="both"/>
        <w:rPr>
          <w:b/>
          <w:i/>
        </w:rPr>
      </w:pP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>Полезность Проекта</w:t>
      </w:r>
    </w:p>
    <w:p w:rsidR="001E4586" w:rsidRPr="0070407B" w:rsidRDefault="001E4586" w:rsidP="001E4586">
      <w:pPr>
        <w:jc w:val="both"/>
        <w:rPr>
          <w:b/>
          <w:i/>
        </w:rPr>
      </w:pPr>
    </w:p>
    <w:p w:rsidR="001E4586" w:rsidRPr="0070407B" w:rsidRDefault="001E4586" w:rsidP="001E4586">
      <w:pPr>
        <w:ind w:left="1620" w:hanging="1620"/>
        <w:jc w:val="both"/>
      </w:pPr>
      <w:r w:rsidRPr="0070407B">
        <w:rPr>
          <w:b/>
        </w:rPr>
        <w:t xml:space="preserve">Для </w:t>
      </w:r>
      <w:proofErr w:type="gramStart"/>
      <w:r w:rsidRPr="0070407B">
        <w:rPr>
          <w:b/>
        </w:rPr>
        <w:t>обучающихся</w:t>
      </w:r>
      <w:proofErr w:type="gramEnd"/>
      <w:r w:rsidRPr="0070407B">
        <w:rPr>
          <w:b/>
        </w:rPr>
        <w:t xml:space="preserve">: </w:t>
      </w:r>
      <w:r w:rsidRPr="0070407B">
        <w:t xml:space="preserve">умение управлять своим здоровьем, способность рационально организовывать свой личный труд, высвобождая время на учебные занятия и на отдых, потребность в ведении здорового образа жизни. </w:t>
      </w:r>
    </w:p>
    <w:p w:rsidR="001E4586" w:rsidRPr="0070407B" w:rsidRDefault="001E4586" w:rsidP="001E4586">
      <w:pPr>
        <w:ind w:left="1620" w:hanging="1620"/>
        <w:jc w:val="both"/>
      </w:pPr>
      <w:r w:rsidRPr="0070407B">
        <w:rPr>
          <w:b/>
        </w:rPr>
        <w:t>Для лицея:</w:t>
      </w:r>
      <w:r w:rsidRPr="0070407B">
        <w:t xml:space="preserve"> повышение рабочего потенциала обучающихся, педагогов, администрации, следствием чего является повышение качества образования и престиж лицея.</w:t>
      </w:r>
    </w:p>
    <w:p w:rsidR="001E4586" w:rsidRPr="0070407B" w:rsidRDefault="001E4586" w:rsidP="001E4586">
      <w:pPr>
        <w:ind w:left="1440" w:hanging="1440"/>
        <w:jc w:val="both"/>
        <w:rPr>
          <w:bCs/>
          <w:iCs/>
        </w:rPr>
      </w:pPr>
      <w:r w:rsidRPr="0070407B">
        <w:rPr>
          <w:b/>
          <w:bCs/>
          <w:iCs/>
        </w:rPr>
        <w:t>Для социума</w:t>
      </w:r>
      <w:r w:rsidRPr="0070407B">
        <w:rPr>
          <w:bCs/>
          <w:i/>
          <w:iCs/>
        </w:rPr>
        <w:t>:</w:t>
      </w:r>
      <w:r w:rsidRPr="0070407B">
        <w:rPr>
          <w:bCs/>
          <w:iCs/>
        </w:rPr>
        <w:t xml:space="preserve"> наличие морально и физически здоровых граждан, свободных от всякого рода зависимостей.</w:t>
      </w: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>Управление реализацией Проекта</w:t>
      </w:r>
    </w:p>
    <w:p w:rsidR="001E4586" w:rsidRPr="0070407B" w:rsidRDefault="001E4586" w:rsidP="001E4586">
      <w:pPr>
        <w:jc w:val="center"/>
        <w:rPr>
          <w:b/>
        </w:rPr>
      </w:pPr>
    </w:p>
    <w:p w:rsidR="001E4586" w:rsidRPr="0070407B" w:rsidRDefault="001E4586" w:rsidP="001E4586">
      <w:pPr>
        <w:jc w:val="both"/>
      </w:pPr>
      <w:r w:rsidRPr="0070407B">
        <w:tab/>
        <w:t xml:space="preserve">Управление реализацией Проекта </w:t>
      </w:r>
      <w:r w:rsidRPr="0070407B">
        <w:rPr>
          <w:b/>
        </w:rPr>
        <w:t>«Экологическая культура лицеиста»</w:t>
      </w:r>
      <w:r w:rsidRPr="0070407B">
        <w:t xml:space="preserve"> можно рассматривать как трехступенчатый процесс: </w:t>
      </w:r>
    </w:p>
    <w:p w:rsidR="001E4586" w:rsidRPr="0070407B" w:rsidRDefault="001E4586" w:rsidP="001E4586">
      <w:pPr>
        <w:jc w:val="both"/>
      </w:pPr>
      <w:r w:rsidRPr="0070407B">
        <w:t>- управление процессом его развития как целостной системы;</w:t>
      </w:r>
    </w:p>
    <w:p w:rsidR="001E4586" w:rsidRPr="0070407B" w:rsidRDefault="001E4586" w:rsidP="001E4586">
      <w:pPr>
        <w:jc w:val="both"/>
      </w:pPr>
      <w:r w:rsidRPr="0070407B">
        <w:t>- управление, нацеленное на создание и укрепление этой целостности;</w:t>
      </w:r>
    </w:p>
    <w:p w:rsidR="001E4586" w:rsidRPr="0070407B" w:rsidRDefault="001E4586" w:rsidP="001E4586">
      <w:pPr>
        <w:jc w:val="both"/>
      </w:pPr>
      <w:r w:rsidRPr="0070407B">
        <w:t>- управление корректирующее, направленное на включение каждого участника Проекта в наиболее благоприятной для него позиции.</w:t>
      </w:r>
    </w:p>
    <w:p w:rsidR="001E4586" w:rsidRPr="0070407B" w:rsidRDefault="001E4586" w:rsidP="001E4586">
      <w:pPr>
        <w:jc w:val="both"/>
      </w:pPr>
      <w:r w:rsidRPr="0070407B">
        <w:tab/>
        <w:t>В этой связи  управление реализацией данного Проекта следует строить на основе сетевой организации.</w:t>
      </w:r>
    </w:p>
    <w:p w:rsidR="001E4586" w:rsidRPr="0070407B" w:rsidRDefault="001E4586" w:rsidP="001E4586">
      <w:pPr>
        <w:jc w:val="both"/>
      </w:pPr>
      <w:r w:rsidRPr="0070407B">
        <w:tab/>
        <w:t xml:space="preserve">Сетевая организация управления характеризуется тем, что: </w:t>
      </w:r>
    </w:p>
    <w:p w:rsidR="001E4586" w:rsidRPr="0070407B" w:rsidRDefault="001E4586" w:rsidP="001E4586">
      <w:pPr>
        <w:jc w:val="both"/>
      </w:pPr>
      <w:r w:rsidRPr="0070407B">
        <w:t>- активное поведение всех участников воспитательно-образовательного процесса ориентировано на достижение общего результата;</w:t>
      </w:r>
    </w:p>
    <w:p w:rsidR="001E4586" w:rsidRPr="0070407B" w:rsidRDefault="001E4586" w:rsidP="001E4586">
      <w:pPr>
        <w:jc w:val="both"/>
      </w:pPr>
      <w:r w:rsidRPr="0070407B">
        <w:t>- интеграция в сеть сопровождается кооперацией и взаимной заинтересованностью всех участников.</w:t>
      </w:r>
    </w:p>
    <w:p w:rsidR="001E4586" w:rsidRPr="0070407B" w:rsidRDefault="001E4586" w:rsidP="001E4586">
      <w:pPr>
        <w:jc w:val="both"/>
      </w:pPr>
      <w:r w:rsidRPr="0070407B">
        <w:lastRenderedPageBreak/>
        <w:tab/>
        <w:t xml:space="preserve">Структура управления лицея базируется на принципе единства распоряжения, при этом </w:t>
      </w:r>
      <w:r w:rsidRPr="0070407B">
        <w:rPr>
          <w:b/>
        </w:rPr>
        <w:t>директор лицея</w:t>
      </w:r>
      <w:r w:rsidRPr="0070407B">
        <w:t xml:space="preserve"> выполняет функцию координатора сети и функцию управления стоимостью (финансовый и материальный бюджет проекта).</w:t>
      </w:r>
    </w:p>
    <w:p w:rsidR="001E4586" w:rsidRPr="0070407B" w:rsidRDefault="001E4586" w:rsidP="001E4586">
      <w:pPr>
        <w:jc w:val="both"/>
      </w:pPr>
      <w:r w:rsidRPr="0070407B">
        <w:tab/>
        <w:t>Тактическое взаимодействие со всеми участниками сети осуществляют руководители проекта. Схематично такую организацию управления можно представить в виде следующей схемы:</w:t>
      </w:r>
    </w:p>
    <w:p w:rsidR="001E4586" w:rsidRPr="0070407B" w:rsidRDefault="001E4586" w:rsidP="001E4586">
      <w:pPr>
        <w:ind w:left="360"/>
        <w:jc w:val="both"/>
      </w:pPr>
      <w:r w:rsidRPr="0070407B">
        <w:object w:dxaOrig="7207" w:dyaOrig="5403">
          <v:shape id="_x0000_i1027" type="#_x0000_t75" style="width:7in;height:342pt" o:ole="">
            <v:imagedata r:id="rId6" o:title=""/>
          </v:shape>
          <o:OLEObject Type="Embed" ProgID="PowerPoint.Slide.8" ShapeID="_x0000_i1027" DrawAspect="Content" ObjectID="_1419944511" r:id="rId7"/>
        </w:object>
      </w:r>
    </w:p>
    <w:p w:rsidR="001E4586" w:rsidRPr="0070407B" w:rsidRDefault="001E4586" w:rsidP="001E4586">
      <w:pPr>
        <w:jc w:val="both"/>
      </w:pPr>
      <w:r w:rsidRPr="0070407B">
        <w:rPr>
          <w:b/>
        </w:rPr>
        <w:tab/>
        <w:t>Руководители проекта</w:t>
      </w:r>
      <w:r w:rsidRPr="0070407B">
        <w:t xml:space="preserve"> (2-ая ступень: заместители директора лицея по безопасности, по АХР, УВР, ВР, педагог-психолог, социальный педагог, специалисты различных областей) выполняют следующие функции:</w:t>
      </w:r>
    </w:p>
    <w:p w:rsidR="001E4586" w:rsidRPr="0070407B" w:rsidRDefault="001E4586" w:rsidP="001E4586">
      <w:pPr>
        <w:jc w:val="both"/>
      </w:pPr>
      <w:r w:rsidRPr="0070407B">
        <w:tab/>
        <w:t xml:space="preserve">- разрабатывают материал для бесед, мастер-классов, </w:t>
      </w:r>
      <w:proofErr w:type="spellStart"/>
      <w:r w:rsidRPr="0070407B">
        <w:t>моноспектаклей</w:t>
      </w:r>
      <w:proofErr w:type="spellEnd"/>
      <w:r w:rsidRPr="0070407B">
        <w:t>, проводят их;</w:t>
      </w:r>
    </w:p>
    <w:p w:rsidR="001E4586" w:rsidRPr="0070407B" w:rsidRDefault="001E4586" w:rsidP="001E4586">
      <w:pPr>
        <w:jc w:val="both"/>
      </w:pPr>
      <w:r w:rsidRPr="0070407B">
        <w:tab/>
        <w:t>- разрабатывают материал для диагностики и мониторинга и обеспечивают их реализацию.</w:t>
      </w:r>
    </w:p>
    <w:p w:rsidR="001E4586" w:rsidRPr="0070407B" w:rsidRDefault="001E4586" w:rsidP="001E4586">
      <w:pPr>
        <w:jc w:val="both"/>
      </w:pPr>
      <w:r w:rsidRPr="0070407B">
        <w:rPr>
          <w:b/>
        </w:rPr>
        <w:tab/>
      </w:r>
      <w:proofErr w:type="gramStart"/>
      <w:r w:rsidRPr="0070407B">
        <w:rPr>
          <w:b/>
        </w:rPr>
        <w:t>Участники Проекта</w:t>
      </w:r>
      <w:r w:rsidRPr="0070407B">
        <w:t xml:space="preserve"> (3-я ступень: работники лицея, обучающиеся, родители (законные представители)) участвуют:</w:t>
      </w:r>
      <w:proofErr w:type="gramEnd"/>
    </w:p>
    <w:p w:rsidR="001E4586" w:rsidRPr="0070407B" w:rsidRDefault="001E4586" w:rsidP="001E4586">
      <w:pPr>
        <w:jc w:val="both"/>
      </w:pPr>
      <w:r w:rsidRPr="0070407B">
        <w:tab/>
        <w:t>- в беседах, классных часах, родительских собраниях и т. д.;</w:t>
      </w:r>
    </w:p>
    <w:p w:rsidR="001E4586" w:rsidRPr="0070407B" w:rsidRDefault="001E4586" w:rsidP="001E4586">
      <w:pPr>
        <w:jc w:val="both"/>
      </w:pPr>
      <w:r w:rsidRPr="0070407B">
        <w:tab/>
        <w:t>- в конкурсах сочинений, плакатов, компьютерных презентаций;</w:t>
      </w:r>
    </w:p>
    <w:p w:rsidR="001E4586" w:rsidRPr="0070407B" w:rsidRDefault="001E4586" w:rsidP="001E4586">
      <w:pPr>
        <w:jc w:val="both"/>
      </w:pPr>
      <w:r w:rsidRPr="0070407B">
        <w:tab/>
        <w:t>- в интеллектуальных и спортивных состязаниях и т. п.</w:t>
      </w:r>
    </w:p>
    <w:p w:rsidR="001E4586" w:rsidRPr="0070407B" w:rsidRDefault="001E4586" w:rsidP="001E4586">
      <w:pPr>
        <w:jc w:val="both"/>
      </w:pPr>
      <w:r w:rsidRPr="0070407B">
        <w:tab/>
        <w:t>Создание такого механизма управления позволит обеспечить эффективную и результативную реализацию данного Проекта.</w:t>
      </w: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 xml:space="preserve">Программа реализации Проекта </w:t>
      </w:r>
    </w:p>
    <w:p w:rsidR="001E4586" w:rsidRPr="0070407B" w:rsidRDefault="001E4586" w:rsidP="001E4586">
      <w:pPr>
        <w:jc w:val="center"/>
        <w:rPr>
          <w:b/>
        </w:rPr>
      </w:pPr>
      <w:r w:rsidRPr="0070407B">
        <w:rPr>
          <w:b/>
        </w:rPr>
        <w:t>«Экологическая культура лицеиста»</w:t>
      </w:r>
    </w:p>
    <w:p w:rsidR="001E4586" w:rsidRPr="0070407B" w:rsidRDefault="001E4586" w:rsidP="001E4586">
      <w:pPr>
        <w:jc w:val="both"/>
      </w:pPr>
    </w:p>
    <w:p w:rsidR="001E4586" w:rsidRPr="0070407B" w:rsidRDefault="001E4586" w:rsidP="001E4586">
      <w:pPr>
        <w:jc w:val="both"/>
        <w:rPr>
          <w:b/>
        </w:rPr>
      </w:pPr>
      <w:r w:rsidRPr="0070407B">
        <w:rPr>
          <w:b/>
        </w:rPr>
        <w:t>Первый этап – 2010/2011 учебный год:</w:t>
      </w:r>
    </w:p>
    <w:p w:rsidR="001E4586" w:rsidRPr="0070407B" w:rsidRDefault="001E4586" w:rsidP="001E4586">
      <w:r w:rsidRPr="0070407B">
        <w:rPr>
          <w:b/>
        </w:rPr>
        <w:tab/>
      </w:r>
      <w:r w:rsidRPr="0070407B">
        <w:t xml:space="preserve">Разработка системы критериев и показателей качества </w:t>
      </w:r>
      <w:proofErr w:type="spellStart"/>
      <w:r w:rsidRPr="0070407B">
        <w:t>медико-психолого-социально-педагогической</w:t>
      </w:r>
      <w:proofErr w:type="spellEnd"/>
      <w:r w:rsidRPr="0070407B">
        <w:t xml:space="preserve"> работы по реализации идей здорового образа жизни.</w:t>
      </w:r>
    </w:p>
    <w:p w:rsidR="001E4586" w:rsidRPr="0070407B" w:rsidRDefault="001E4586" w:rsidP="001E4586">
      <w:r w:rsidRPr="0070407B">
        <w:tab/>
        <w:t>Организация мониторинга состояния здоровья обучающихся и педагогов.</w:t>
      </w:r>
    </w:p>
    <w:p w:rsidR="001E4586" w:rsidRPr="0070407B" w:rsidRDefault="001E4586" w:rsidP="001E4586">
      <w:r w:rsidRPr="0070407B">
        <w:tab/>
        <w:t>Проведение экспертной оценки влияния инновационных педагогических технологий на здоровье обучающихся.</w:t>
      </w:r>
    </w:p>
    <w:p w:rsidR="001E4586" w:rsidRPr="0070407B" w:rsidRDefault="001E4586" w:rsidP="001E4586">
      <w:pPr>
        <w:jc w:val="both"/>
      </w:pPr>
      <w:r w:rsidRPr="0070407B">
        <w:tab/>
        <w:t>Разработка дидактического и методического материалов для обеспечения всеобуча педагогов, обучающихся, родителей по проблеме «Экология человека»</w:t>
      </w:r>
    </w:p>
    <w:p w:rsidR="001E4586" w:rsidRPr="0070407B" w:rsidRDefault="001E4586" w:rsidP="001E4586">
      <w:pPr>
        <w:jc w:val="both"/>
        <w:rPr>
          <w:b/>
        </w:rPr>
      </w:pPr>
    </w:p>
    <w:p w:rsidR="001E4586" w:rsidRPr="0070407B" w:rsidRDefault="001E4586" w:rsidP="001E4586">
      <w:pPr>
        <w:jc w:val="both"/>
        <w:rPr>
          <w:b/>
        </w:rPr>
      </w:pPr>
      <w:r w:rsidRPr="0070407B">
        <w:rPr>
          <w:b/>
        </w:rPr>
        <w:t>Второй этап – 2011/2012 учебный год:</w:t>
      </w:r>
    </w:p>
    <w:p w:rsidR="001E4586" w:rsidRPr="0070407B" w:rsidRDefault="001E4586" w:rsidP="001E4586">
      <w:pPr>
        <w:jc w:val="both"/>
      </w:pPr>
      <w:r w:rsidRPr="0070407B">
        <w:tab/>
        <w:t xml:space="preserve">Внедрение технологий </w:t>
      </w:r>
      <w:proofErr w:type="spellStart"/>
      <w:r w:rsidRPr="0070407B">
        <w:t>здоровьесбережения</w:t>
      </w:r>
      <w:proofErr w:type="spellEnd"/>
      <w:r w:rsidRPr="0070407B">
        <w:t xml:space="preserve"> и создание </w:t>
      </w:r>
      <w:proofErr w:type="spellStart"/>
      <w:r w:rsidRPr="0070407B">
        <w:t>здоровьесберегающей</w:t>
      </w:r>
      <w:proofErr w:type="spellEnd"/>
      <w:r w:rsidRPr="0070407B">
        <w:t xml:space="preserve"> среды в лицее. </w:t>
      </w:r>
    </w:p>
    <w:p w:rsidR="001E4586" w:rsidRPr="0070407B" w:rsidRDefault="001E4586" w:rsidP="001E4586">
      <w:pPr>
        <w:jc w:val="both"/>
        <w:rPr>
          <w:bCs/>
          <w:iCs/>
        </w:rPr>
      </w:pPr>
      <w:r w:rsidRPr="0070407B">
        <w:tab/>
        <w:t>Организация деятельности всех участников образовательной деятельности по формированию п</w:t>
      </w:r>
      <w:r w:rsidRPr="0070407B">
        <w:rPr>
          <w:bCs/>
          <w:iCs/>
        </w:rPr>
        <w:t xml:space="preserve">отребности в здоровом образе жизни, навыков и умений организации здорового образа жизни через различные формы. </w:t>
      </w:r>
    </w:p>
    <w:p w:rsidR="001E4586" w:rsidRPr="0070407B" w:rsidRDefault="001E4586" w:rsidP="001E4586">
      <w:pPr>
        <w:jc w:val="both"/>
      </w:pPr>
      <w:r w:rsidRPr="0070407B">
        <w:tab/>
        <w:t xml:space="preserve">Мониторинг уровня заболеваемости, </w:t>
      </w:r>
      <w:proofErr w:type="spellStart"/>
      <w:r w:rsidRPr="0070407B">
        <w:rPr>
          <w:bCs/>
          <w:iCs/>
        </w:rPr>
        <w:t>психоэмоциональных</w:t>
      </w:r>
      <w:proofErr w:type="spellEnd"/>
      <w:r w:rsidRPr="0070407B">
        <w:rPr>
          <w:bCs/>
          <w:iCs/>
        </w:rPr>
        <w:t xml:space="preserve"> расстройств, физических и психологических травм учителей и обучающихся</w:t>
      </w:r>
      <w:r w:rsidRPr="0070407B">
        <w:t xml:space="preserve"> лицея.</w:t>
      </w:r>
    </w:p>
    <w:p w:rsidR="001E4586" w:rsidRPr="0070407B" w:rsidRDefault="001E4586" w:rsidP="001E4586">
      <w:pPr>
        <w:jc w:val="both"/>
      </w:pPr>
      <w:r w:rsidRPr="0070407B">
        <w:tab/>
        <w:t>Коррекция деятельности участников Проекта по его реализации.</w:t>
      </w:r>
    </w:p>
    <w:p w:rsidR="001E4586" w:rsidRPr="0070407B" w:rsidRDefault="001E4586" w:rsidP="001E4586">
      <w:pPr>
        <w:jc w:val="both"/>
        <w:rPr>
          <w:b/>
        </w:rPr>
      </w:pPr>
    </w:p>
    <w:p w:rsidR="001E4586" w:rsidRPr="0070407B" w:rsidRDefault="001E4586" w:rsidP="001E4586">
      <w:pPr>
        <w:jc w:val="both"/>
        <w:rPr>
          <w:b/>
        </w:rPr>
      </w:pPr>
      <w:r w:rsidRPr="0070407B">
        <w:rPr>
          <w:b/>
        </w:rPr>
        <w:t>Третий этап – 2012/2013 учебный год:</w:t>
      </w:r>
    </w:p>
    <w:p w:rsidR="001E4586" w:rsidRPr="0070407B" w:rsidRDefault="001E4586" w:rsidP="001E4586">
      <w:pPr>
        <w:jc w:val="both"/>
      </w:pPr>
      <w:r w:rsidRPr="0070407B">
        <w:tab/>
        <w:t>Совершенствование форм деятельности участников Проекта.</w:t>
      </w:r>
    </w:p>
    <w:p w:rsidR="001E4586" w:rsidRPr="0070407B" w:rsidRDefault="001E4586" w:rsidP="001E4586">
      <w:pPr>
        <w:jc w:val="both"/>
      </w:pPr>
      <w:r w:rsidRPr="0070407B">
        <w:tab/>
        <w:t xml:space="preserve">Разработка пакета диагностических методик и методических материалов по организации психолого-педагогического отслеживания результатов </w:t>
      </w:r>
      <w:proofErr w:type="spellStart"/>
      <w:r w:rsidRPr="0070407B">
        <w:t>сформированности</w:t>
      </w:r>
      <w:proofErr w:type="spellEnd"/>
      <w:r w:rsidRPr="0070407B">
        <w:t xml:space="preserve"> осознанного отношения выпускника лицея к своему здоровью, </w:t>
      </w:r>
    </w:p>
    <w:p w:rsidR="001E4586" w:rsidRPr="0070407B" w:rsidRDefault="001E4586" w:rsidP="001E4586">
      <w:pPr>
        <w:jc w:val="both"/>
      </w:pPr>
      <w:r w:rsidRPr="0070407B">
        <w:t>знаний, умений, навыков вести здоровый образ жизни</w:t>
      </w:r>
    </w:p>
    <w:p w:rsidR="00E4335A" w:rsidRDefault="00E4335A"/>
    <w:sectPr w:rsidR="00E4335A" w:rsidSect="00BC4E9D">
      <w:pgSz w:w="11906" w:h="16838"/>
      <w:pgMar w:top="851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6E68"/>
    <w:multiLevelType w:val="hybridMultilevel"/>
    <w:tmpl w:val="A704F69A"/>
    <w:lvl w:ilvl="0" w:tplc="5E74F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B602D7E6">
      <w:start w:val="1"/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12499"/>
    <w:multiLevelType w:val="hybridMultilevel"/>
    <w:tmpl w:val="1430F056"/>
    <w:lvl w:ilvl="0" w:tplc="CDBE7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F0546"/>
    <w:multiLevelType w:val="hybridMultilevel"/>
    <w:tmpl w:val="B9EADF96"/>
    <w:lvl w:ilvl="0" w:tplc="06F65F5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A6BD2"/>
    <w:multiLevelType w:val="hybridMultilevel"/>
    <w:tmpl w:val="13CA9888"/>
    <w:lvl w:ilvl="0" w:tplc="2B1E70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86"/>
    <w:rsid w:val="001E4586"/>
    <w:rsid w:val="00481542"/>
    <w:rsid w:val="008A5574"/>
    <w:rsid w:val="00B059DA"/>
    <w:rsid w:val="00BA79B4"/>
    <w:rsid w:val="00BC4E9D"/>
    <w:rsid w:val="00E4335A"/>
    <w:rsid w:val="00E6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2400</Words>
  <Characters>13680</Characters>
  <Application>Microsoft Office Word</Application>
  <DocSecurity>0</DocSecurity>
  <Lines>114</Lines>
  <Paragraphs>32</Paragraphs>
  <ScaleCrop>false</ScaleCrop>
  <Company>лицей 38</Company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Ясеновая</cp:lastModifiedBy>
  <cp:revision>3</cp:revision>
  <dcterms:created xsi:type="dcterms:W3CDTF">2013-01-17T08:46:00Z</dcterms:created>
  <dcterms:modified xsi:type="dcterms:W3CDTF">2013-01-17T12:15:00Z</dcterms:modified>
</cp:coreProperties>
</file>