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3B" w:rsidRPr="00905E3B" w:rsidRDefault="00905E3B" w:rsidP="00905E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5E3B">
        <w:rPr>
          <w:rFonts w:ascii="Times New Roman" w:eastAsia="Times New Roman" w:hAnsi="Times New Roman" w:cs="Times New Roman"/>
          <w:b/>
          <w:bCs/>
          <w:sz w:val="24"/>
          <w:szCs w:val="24"/>
          <w:lang w:eastAsia="ru-RU"/>
        </w:rPr>
        <w:t>ПАМЯТКА</w:t>
      </w:r>
    </w:p>
    <w:p w:rsidR="00905E3B" w:rsidRPr="00905E3B" w:rsidRDefault="00905E3B" w:rsidP="00905E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5E3B">
        <w:rPr>
          <w:rFonts w:ascii="Times New Roman" w:eastAsia="Times New Roman" w:hAnsi="Times New Roman" w:cs="Times New Roman"/>
          <w:b/>
          <w:bCs/>
          <w:sz w:val="24"/>
          <w:szCs w:val="24"/>
          <w:lang w:eastAsia="ru-RU"/>
        </w:rPr>
        <w:t>ПО ПРОФИЛАКТИКЕ ТЕЛЕФОННОГО ТЕРРОРИЗМА УЧАЩИХСЯ</w:t>
      </w:r>
    </w:p>
    <w:p w:rsidR="00905E3B" w:rsidRPr="00905E3B" w:rsidRDefault="00DF22A9"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5E3B" w:rsidRPr="00905E3B">
        <w:rPr>
          <w:rFonts w:ascii="Times New Roman" w:eastAsia="Times New Roman" w:hAnsi="Times New Roman" w:cs="Times New Roman"/>
          <w:sz w:val="24"/>
          <w:szCs w:val="24"/>
          <w:lang w:eastAsia="ru-RU"/>
        </w:rPr>
        <w:t>Количества телефонных звонков хулиганского и явно террористичес</w:t>
      </w:r>
      <w:r w:rsidR="00905E3B" w:rsidRPr="00905E3B">
        <w:rPr>
          <w:rFonts w:ascii="Times New Roman" w:eastAsia="Times New Roman" w:hAnsi="Times New Roman" w:cs="Times New Roman"/>
          <w:sz w:val="24"/>
          <w:szCs w:val="24"/>
          <w:lang w:eastAsia="ru-RU"/>
        </w:rPr>
        <w:softHyphen/>
        <w:t>кого характера остается весьма значительным. Примерно половина из них совершается учащимися образовательных учреждений. Что это? Детская шалость или недетская глупость?</w:t>
      </w:r>
    </w:p>
    <w:p w:rsidR="00905E3B" w:rsidRPr="00905E3B" w:rsidRDefault="00DF22A9"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5E3B" w:rsidRPr="00905E3B">
        <w:rPr>
          <w:rFonts w:ascii="Times New Roman" w:eastAsia="Times New Roman" w:hAnsi="Times New Roman" w:cs="Times New Roman"/>
          <w:sz w:val="24"/>
          <w:szCs w:val="24"/>
          <w:lang w:eastAsia="ru-RU"/>
        </w:rPr>
        <w:t xml:space="preserve">Почему дети так поступают? Наиболее распространенный ответ «хотел пошутить» не раскрывает истинных причин. А их может быть несколько. Первая — садистские наклонности в характере ребенка: страдания окружающих доставляют ему удовольствие. Создать панику, поднять на ноги милицию, учителей, а самому сидеть где-нибудь неподалеку, наблюдать за всем происходящим и посмеиваться. Разумеется, это ненормально, и такого ребенка нельзя считать психически здоровым. Однако может быть и другая причина. Для мальчиков характерно понятие «самоутверждение». Существуют различные, так сказать, общепринятые способы </w:t>
      </w:r>
      <w:proofErr w:type="spellStart"/>
      <w:r w:rsidR="00905E3B" w:rsidRPr="00905E3B">
        <w:rPr>
          <w:rFonts w:ascii="Times New Roman" w:eastAsia="Times New Roman" w:hAnsi="Times New Roman" w:cs="Times New Roman"/>
          <w:sz w:val="24"/>
          <w:szCs w:val="24"/>
          <w:lang w:eastAsia="ru-RU"/>
        </w:rPr>
        <w:t>самоутверждаться</w:t>
      </w:r>
      <w:proofErr w:type="spellEnd"/>
      <w:r w:rsidR="00905E3B" w:rsidRPr="00905E3B">
        <w:rPr>
          <w:rFonts w:ascii="Times New Roman" w:eastAsia="Times New Roman" w:hAnsi="Times New Roman" w:cs="Times New Roman"/>
          <w:sz w:val="24"/>
          <w:szCs w:val="24"/>
          <w:lang w:eastAsia="ru-RU"/>
        </w:rPr>
        <w:t>, например</w:t>
      </w:r>
      <w:r>
        <w:rPr>
          <w:rFonts w:ascii="Times New Roman" w:eastAsia="Times New Roman" w:hAnsi="Times New Roman" w:cs="Times New Roman"/>
          <w:sz w:val="24"/>
          <w:szCs w:val="24"/>
          <w:lang w:eastAsia="ru-RU"/>
        </w:rPr>
        <w:t>,</w:t>
      </w:r>
      <w:r w:rsidR="00905E3B" w:rsidRPr="00905E3B">
        <w:rPr>
          <w:rFonts w:ascii="Times New Roman" w:eastAsia="Times New Roman" w:hAnsi="Times New Roman" w:cs="Times New Roman"/>
          <w:sz w:val="24"/>
          <w:szCs w:val="24"/>
          <w:lang w:eastAsia="ru-RU"/>
        </w:rPr>
        <w:t xml:space="preserve"> завоевывать признание у дам или устанавливать мировые рекорды в спорте. Но бывают случаи, когда восприимчивая психика ребенка, впитав в себя весь негатив, выплеснутый из радио- и телевизионных новостей о терактах, убийствах и прочих злодеяниях, подсказывает совершенно абсурдные, дикие способы самоутверждения. Подчас ребенку просто не хватает ума оценить возможные последствия. Впрочем,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Ему это удалось, спор выигран.</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 xml:space="preserve">Хотя «шуткой» такие действия можно назвать весьма условно. Такие действия квалифицируются как уголовное преступление: «Заведомо ложное сообщение об акте терроризма» (ст. 207 Уголовного кодекса РФ), за которое для </w:t>
      </w:r>
      <w:proofErr w:type="gramStart"/>
      <w:r w:rsidRPr="00905E3B">
        <w:rPr>
          <w:rFonts w:ascii="Times New Roman" w:eastAsia="Times New Roman" w:hAnsi="Times New Roman" w:cs="Times New Roman"/>
          <w:sz w:val="24"/>
          <w:szCs w:val="24"/>
          <w:lang w:eastAsia="ru-RU"/>
        </w:rPr>
        <w:t>учащихся, достигших четырнадцатилетнего возраста предусмотрена</w:t>
      </w:r>
      <w:proofErr w:type="gramEnd"/>
      <w:r w:rsidRPr="00905E3B">
        <w:rPr>
          <w:rFonts w:ascii="Times New Roman" w:eastAsia="Times New Roman" w:hAnsi="Times New Roman" w:cs="Times New Roman"/>
          <w:sz w:val="24"/>
          <w:szCs w:val="24"/>
          <w:lang w:eastAsia="ru-RU"/>
        </w:rPr>
        <w:t xml:space="preserve"> уголовная ответственность (п. 2 ст. 20 Уголовного кодекса РФ).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 Уголовный Кодекс предусматривает за это для несовершеннолетних, весьма суровое наказание:</w:t>
      </w:r>
    </w:p>
    <w:p w:rsidR="00905E3B" w:rsidRPr="00905E3B" w:rsidRDefault="00905E3B" w:rsidP="00DF2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штраф в размере до двухсот тысяч рублей или в размере заработной платы или иного дохода осужденного за период до восемнадцати месяцев,</w:t>
      </w:r>
    </w:p>
    <w:p w:rsidR="00905E3B" w:rsidRPr="00905E3B" w:rsidRDefault="00905E3B" w:rsidP="00DF2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исправительные работы на срок до одного года,</w:t>
      </w:r>
    </w:p>
    <w:p w:rsidR="00905E3B" w:rsidRPr="00905E3B" w:rsidRDefault="00905E3B" w:rsidP="00DF2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арест на срок от трех до четырех месяцев,</w:t>
      </w:r>
    </w:p>
    <w:p w:rsidR="00905E3B" w:rsidRPr="00905E3B" w:rsidRDefault="00905E3B" w:rsidP="00DF2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лишение свободы на срок до трех лет.</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На учащихся не достигшие возраста 14 лет данные виды ответственности не распространяются. Однако</w:t>
      </w:r>
      <w:proofErr w:type="gramStart"/>
      <w:r w:rsidRPr="00905E3B">
        <w:rPr>
          <w:rFonts w:ascii="Times New Roman" w:eastAsia="Times New Roman" w:hAnsi="Times New Roman" w:cs="Times New Roman"/>
          <w:sz w:val="24"/>
          <w:szCs w:val="24"/>
          <w:lang w:eastAsia="ru-RU"/>
        </w:rPr>
        <w:t>,</w:t>
      </w:r>
      <w:proofErr w:type="gramEnd"/>
      <w:r w:rsidRPr="00905E3B">
        <w:rPr>
          <w:rFonts w:ascii="Times New Roman" w:eastAsia="Times New Roman" w:hAnsi="Times New Roman" w:cs="Times New Roman"/>
          <w:sz w:val="24"/>
          <w:szCs w:val="24"/>
          <w:lang w:eastAsia="ru-RU"/>
        </w:rPr>
        <w:t xml:space="preserve"> 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РФ), который по оценкам специалистов составляет около </w:t>
      </w:r>
      <w:r w:rsidRPr="00905E3B">
        <w:rPr>
          <w:rFonts w:ascii="Times New Roman" w:eastAsia="Times New Roman" w:hAnsi="Times New Roman" w:cs="Times New Roman"/>
          <w:b/>
          <w:bCs/>
          <w:sz w:val="24"/>
          <w:szCs w:val="24"/>
          <w:lang w:eastAsia="ru-RU"/>
        </w:rPr>
        <w:t>50000</w:t>
      </w:r>
      <w:r w:rsidRPr="00905E3B">
        <w:rPr>
          <w:rFonts w:ascii="Times New Roman" w:eastAsia="Times New Roman" w:hAnsi="Times New Roman" w:cs="Times New Roman"/>
          <w:sz w:val="24"/>
          <w:szCs w:val="24"/>
          <w:lang w:eastAsia="ru-RU"/>
        </w:rPr>
        <w:t xml:space="preserve"> рублей в час.</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Очевидно, что ложное сообщение о террористическом акте влечет за собой дезорганизацию образовательного процесса,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 7 ст. 19 Закона РФ «Об образовании»)</w:t>
      </w:r>
      <w:proofErr w:type="gramStart"/>
      <w:r w:rsidRPr="00905E3B">
        <w:rPr>
          <w:rFonts w:ascii="Times New Roman" w:eastAsia="Times New Roman" w:hAnsi="Times New Roman" w:cs="Times New Roman"/>
          <w:sz w:val="24"/>
          <w:szCs w:val="24"/>
          <w:lang w:eastAsia="ru-RU"/>
        </w:rPr>
        <w:t>.С</w:t>
      </w:r>
      <w:proofErr w:type="gramEnd"/>
      <w:r w:rsidRPr="00905E3B">
        <w:rPr>
          <w:rFonts w:ascii="Times New Roman" w:eastAsia="Times New Roman" w:hAnsi="Times New Roman" w:cs="Times New Roman"/>
          <w:sz w:val="24"/>
          <w:szCs w:val="24"/>
          <w:lang w:eastAsia="ru-RU"/>
        </w:rPr>
        <w:t>ледует напомнить телефонным террористам: «Прежде, чем так шутить – подумайте!». Ведь ответственность за подобные деяния предусмотрена жесткая, а судимость и прочие негативные биографические «отметки», репутацию не украшают, а жизнь портят основательно.</w:t>
      </w:r>
    </w:p>
    <w:p w:rsidR="00905E3B" w:rsidRPr="00905E3B" w:rsidRDefault="00905E3B" w:rsidP="00DF22A9">
      <w:pPr>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lastRenderedPageBreak/>
        <w:t>|</w:t>
      </w:r>
      <w:r w:rsidR="00DF22A9">
        <w:rPr>
          <w:rFonts w:ascii="Times New Roman" w:eastAsia="Times New Roman" w:hAnsi="Times New Roman" w:cs="Times New Roman"/>
          <w:b/>
          <w:bCs/>
          <w:sz w:val="24"/>
          <w:szCs w:val="24"/>
          <w:lang w:eastAsia="ru-RU"/>
        </w:rPr>
        <w:t>Н</w:t>
      </w:r>
      <w:r w:rsidRPr="00905E3B">
        <w:rPr>
          <w:rFonts w:ascii="Times New Roman" w:eastAsia="Times New Roman" w:hAnsi="Times New Roman" w:cs="Times New Roman"/>
          <w:b/>
          <w:bCs/>
          <w:sz w:val="24"/>
          <w:szCs w:val="24"/>
          <w:lang w:eastAsia="ru-RU"/>
        </w:rPr>
        <w:t>ЕКОТОРЫЕ МЕРЫ ЛИЧНОЙ БЕЗОПАСНОСТИ</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Для обеспечения личной безопасности, особенно если имеются основания опасаться возможных террористических или иных насильственных действий со стороны преступников, необходимо соблюдать общие меры личной безопасности.</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 </w:t>
      </w:r>
      <w:r w:rsidRPr="00905E3B">
        <w:rPr>
          <w:rFonts w:ascii="Times New Roman" w:eastAsia="Times New Roman" w:hAnsi="Times New Roman" w:cs="Times New Roman"/>
          <w:b/>
          <w:bCs/>
          <w:sz w:val="24"/>
          <w:szCs w:val="24"/>
          <w:lang w:eastAsia="ru-RU"/>
        </w:rPr>
        <w:t>По дороге в школу и обратно:</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избегайте выходить из дома и из школы в одиночку, желательно чтобы вас сопровождали взрослые;</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избегайте ходить через лес или парк;</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вам показалось, что за вами следят, перейдите на другую сторону дороги, зайдите в магазин, на автобусную остановку, обратитесь к любому взрослому человеку;</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навстречу вам идет компания, перейдите на другую сторону, стараясь не вступить в конфликт;</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относитесь настороженно к лицам, выдающим себя за работников коммунальных служб, ремонтных рабочих, розничных торговцев, вдруг встретившихся вам по пути;</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вы по пути хотите куда-нибудь зайти, обязательно предупредите родителей, с кем или к кому вы идете (при возможности укажите адрес и телефон) и в каком часу вернетесь;</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ваш маршрут проходит по проезжей части, идите навстречу транспорту; если машина тормозит, отойдите от нее подальше;</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вас остановили и попросили показать дорогу, не садитесь в машину,  постарайтесь объяснить на словах;</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незнакомый человек старается вас чем-то угостить или предлагает какую- либо вещь, вежливо откажитесь;</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незнакомый человек представился другом родителей или родственников, не спешите приглашать его домой, попросите дождаться их прихода на улице;</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входите в одиночку в подъезд, если в нем находятся незнакомые люди;</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входите в лифт с незнакомыми людьми;</w:t>
      </w:r>
    </w:p>
    <w:p w:rsidR="00905E3B" w:rsidRPr="00905E3B" w:rsidRDefault="00905E3B" w:rsidP="00DF22A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дверь вашей квартиры неожиданно оказалась открытой, не спешите входить, зайдите к соседям и позвоните домой.</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b/>
          <w:bCs/>
          <w:sz w:val="24"/>
          <w:szCs w:val="24"/>
          <w:lang w:eastAsia="ru-RU"/>
        </w:rPr>
        <w:t>Дома:</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попросите своих друзей и знакомых, чтобы они предупреждали вас о своем визите по телефону;</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звонят в вашу квартиру, не спешите открывать дверь, сначала посмотрите в глазок и спросите: «Кто?» (независимо от того, кто находится дома);</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открывайте дверь на ответ: «Я», попросите человека назваться;</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вы не знаете пришедшего, а он представился знакомым родных, которых в данный момент нет дома, попросите его прийти в другой раз и дверь не открывайте;</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же человек называет незнакомую фамилию, говоря, что ему дали этот адрес — объясните, что он произошла ошибка, не открывая дверь;</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 xml:space="preserve">если незнакомый человек представился работником </w:t>
      </w:r>
      <w:proofErr w:type="spellStart"/>
      <w:r w:rsidRPr="00905E3B">
        <w:rPr>
          <w:rFonts w:ascii="Times New Roman" w:eastAsia="Times New Roman" w:hAnsi="Times New Roman" w:cs="Times New Roman"/>
          <w:sz w:val="24"/>
          <w:szCs w:val="24"/>
          <w:lang w:eastAsia="ru-RU"/>
        </w:rPr>
        <w:t>ЖЭКа</w:t>
      </w:r>
      <w:proofErr w:type="spellEnd"/>
      <w:r w:rsidRPr="00905E3B">
        <w:rPr>
          <w:rFonts w:ascii="Times New Roman" w:eastAsia="Times New Roman" w:hAnsi="Times New Roman" w:cs="Times New Roman"/>
          <w:sz w:val="24"/>
          <w:szCs w:val="24"/>
          <w:lang w:eastAsia="ru-RU"/>
        </w:rPr>
        <w:t>, почты и других служб, попросите его назвать фамилию, причину прихода, затем позвоните ему на работу, и только получив подтверждение личности, откройте дверь;</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незнакомый человек просит разрешения воспользоваться телефоном для вызова милиции или скорой помощи, не спешите открывать дверь — вы и сами можете вызвать милицию и скорую помощь;</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на вашей лестничной площадке собралась компания, распивающая спиртное или устраивающая потасовку, не вступая с ней в контакт, вызовите милицию;</w:t>
      </w:r>
    </w:p>
    <w:p w:rsidR="00905E3B" w:rsidRPr="00905E3B" w:rsidRDefault="00905E3B" w:rsidP="00DF22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оставляйте на дверях квартиры записки о том, куда вы ушли и когда вернетесь.</w:t>
      </w:r>
    </w:p>
    <w:p w:rsidR="00DF22A9"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 </w:t>
      </w:r>
    </w:p>
    <w:p w:rsidR="00DF22A9" w:rsidRDefault="00DF22A9"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b/>
          <w:bCs/>
          <w:sz w:val="24"/>
          <w:szCs w:val="24"/>
          <w:lang w:eastAsia="ru-RU"/>
        </w:rPr>
        <w:lastRenderedPageBreak/>
        <w:t>В магазине:</w:t>
      </w:r>
    </w:p>
    <w:p w:rsidR="00905E3B" w:rsidRPr="00905E3B" w:rsidRDefault="00905E3B" w:rsidP="00DF22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перед выходом из дома пересчитайте наличные деньги;</w:t>
      </w:r>
    </w:p>
    <w:p w:rsidR="00905E3B" w:rsidRPr="00905E3B" w:rsidRDefault="00905E3B" w:rsidP="00DF22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говорите никому о том, какой суммой денег вы располагаете;</w:t>
      </w:r>
    </w:p>
    <w:p w:rsidR="00905E3B" w:rsidRPr="00905E3B" w:rsidRDefault="00905E3B" w:rsidP="00DF22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если у вас при себе крупная сумма денег, попросите своих родственников сопровождать вас;</w:t>
      </w:r>
    </w:p>
    <w:p w:rsidR="00905E3B" w:rsidRPr="00905E3B" w:rsidRDefault="00905E3B" w:rsidP="00DF22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не заходите без сопровождающего в подсобку, палатку, машину;</w:t>
      </w:r>
    </w:p>
    <w:p w:rsidR="00905E3B" w:rsidRPr="00905E3B" w:rsidRDefault="00905E3B" w:rsidP="00DF22A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расплачиваясь, не показывайте все деньги, имеющиеся у вас.</w:t>
      </w:r>
    </w:p>
    <w:p w:rsidR="00905E3B" w:rsidRPr="00905E3B" w:rsidRDefault="00905E3B" w:rsidP="00DF22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E3B">
        <w:rPr>
          <w:rFonts w:ascii="Times New Roman" w:eastAsia="Times New Roman" w:hAnsi="Times New Roman" w:cs="Times New Roman"/>
          <w:sz w:val="24"/>
          <w:szCs w:val="24"/>
          <w:lang w:eastAsia="ru-RU"/>
        </w:rPr>
        <w:t> </w:t>
      </w:r>
    </w:p>
    <w:p w:rsidR="00DF22A9" w:rsidRDefault="00905E3B" w:rsidP="00DF22A9">
      <w:pPr>
        <w:pStyle w:val="1"/>
        <w:jc w:val="both"/>
      </w:pPr>
      <w:r w:rsidRPr="00905E3B">
        <w:rPr>
          <w:sz w:val="24"/>
          <w:szCs w:val="24"/>
        </w:rPr>
        <w:t>|</w:t>
      </w:r>
      <w:r w:rsidR="00DF22A9" w:rsidRPr="00DF22A9">
        <w:t xml:space="preserve"> </w:t>
      </w: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jc w:val="both"/>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p>
    <w:p w:rsidR="00DF22A9" w:rsidRDefault="00DF22A9" w:rsidP="00DF22A9">
      <w:pPr>
        <w:pStyle w:val="1"/>
        <w:rPr>
          <w:sz w:val="32"/>
          <w:szCs w:val="32"/>
        </w:rPr>
      </w:pPr>
      <w:r w:rsidRPr="00DF22A9">
        <w:rPr>
          <w:sz w:val="32"/>
          <w:szCs w:val="32"/>
        </w:rPr>
        <w:lastRenderedPageBreak/>
        <w:t xml:space="preserve">Памятка </w:t>
      </w:r>
    </w:p>
    <w:p w:rsidR="00DC78C1" w:rsidRDefault="00DF22A9" w:rsidP="00DC78C1">
      <w:pPr>
        <w:pStyle w:val="1"/>
        <w:rPr>
          <w:sz w:val="32"/>
          <w:szCs w:val="32"/>
        </w:rPr>
      </w:pPr>
      <w:r w:rsidRPr="00DF22A9">
        <w:rPr>
          <w:sz w:val="32"/>
          <w:szCs w:val="32"/>
        </w:rPr>
        <w:t xml:space="preserve">для родителей по противодействию экстремизму </w:t>
      </w:r>
    </w:p>
    <w:p w:rsidR="00DF22A9" w:rsidRPr="00DF22A9" w:rsidRDefault="00DC78C1" w:rsidP="00DC78C1">
      <w:pPr>
        <w:pStyle w:val="1"/>
        <w:rPr>
          <w:sz w:val="32"/>
          <w:szCs w:val="32"/>
        </w:rPr>
      </w:pPr>
      <w:r>
        <w:rPr>
          <w:sz w:val="24"/>
          <w:szCs w:val="24"/>
        </w:rPr>
        <w:t>К</w:t>
      </w:r>
      <w:r w:rsidR="00DF22A9" w:rsidRPr="00DF22A9">
        <w:rPr>
          <w:sz w:val="24"/>
          <w:szCs w:val="24"/>
        </w:rPr>
        <w:t>акие процессы относятся к экстремизму:</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DF22A9">
        <w:rPr>
          <w:rFonts w:ascii="Times New Roman" w:eastAsia="Times New Roman" w:hAnsi="Times New Roman" w:cs="Times New Roman"/>
          <w:sz w:val="24"/>
          <w:szCs w:val="24"/>
          <w:lang w:eastAsia="ru-RU"/>
        </w:rPr>
        <w:t>на</w:t>
      </w:r>
      <w:proofErr w:type="gramEnd"/>
      <w:r w:rsidRPr="00DF22A9">
        <w:rPr>
          <w:rFonts w:ascii="Times New Roman" w:eastAsia="Times New Roman" w:hAnsi="Times New Roman" w:cs="Times New Roman"/>
          <w:sz w:val="24"/>
          <w:szCs w:val="24"/>
          <w:lang w:eastAsia="ru-RU"/>
        </w:rPr>
        <w:t>:</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 подрыв безопасности Российской Федерации;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22A9">
        <w:rPr>
          <w:rFonts w:ascii="Times New Roman" w:eastAsia="Times New Roman" w:hAnsi="Times New Roman" w:cs="Times New Roman"/>
          <w:sz w:val="24"/>
          <w:szCs w:val="24"/>
          <w:lang w:eastAsia="ru-RU"/>
        </w:rPr>
        <w:t>- создание незаконных вооруженных формирований;</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осуществление террористической деятельности;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унижение национального достоинства;</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DF22A9">
        <w:rPr>
          <w:rFonts w:ascii="Times New Roman" w:eastAsia="Times New Roman" w:hAnsi="Times New Roman" w:cs="Times New Roman"/>
          <w:sz w:val="24"/>
          <w:szCs w:val="24"/>
          <w:lang w:eastAsia="ru-RU"/>
        </w:rPr>
        <w:t>сходных</w:t>
      </w:r>
      <w:proofErr w:type="gramEnd"/>
      <w:r w:rsidRPr="00DF22A9">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публичные призывы к осуществлению указанной деятельности или совершению указанных действий;</w:t>
      </w:r>
    </w:p>
    <w:p w:rsidR="00DF22A9" w:rsidRPr="00DF22A9" w:rsidRDefault="00DC78C1" w:rsidP="00DF22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22A9" w:rsidRPr="00DF22A9">
        <w:rPr>
          <w:rFonts w:ascii="Times New Roman" w:eastAsia="Times New Roman" w:hAnsi="Times New Roman" w:cs="Times New Roman"/>
          <w:sz w:val="24"/>
          <w:szCs w:val="24"/>
          <w:lang w:eastAsia="ru-RU"/>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b/>
          <w:sz w:val="24"/>
          <w:szCs w:val="24"/>
          <w:lang w:eastAsia="ru-RU"/>
        </w:rPr>
      </w:pPr>
      <w:r w:rsidRPr="00DF22A9">
        <w:rPr>
          <w:rFonts w:ascii="Times New Roman" w:eastAsia="Times New Roman" w:hAnsi="Times New Roman" w:cs="Times New Roman"/>
          <w:sz w:val="24"/>
          <w:szCs w:val="24"/>
          <w:lang w:eastAsia="ru-RU"/>
        </w:rPr>
        <w:t xml:space="preserve">Важно помнить, что попадание подростка под влияние экстремистской группы легче предупредить, чем впоследствии бороться с этой проблемой. </w:t>
      </w:r>
      <w:r w:rsidRPr="00DF22A9">
        <w:rPr>
          <w:rFonts w:ascii="Times New Roman" w:eastAsia="Times New Roman" w:hAnsi="Times New Roman" w:cs="Times New Roman"/>
          <w:b/>
          <w:sz w:val="24"/>
          <w:szCs w:val="24"/>
          <w:lang w:eastAsia="ru-RU"/>
        </w:rPr>
        <w:t>Несколько простых правил помогут существенно снизить риск попадания вашего ребенка под влияние пропаганды экстремистов:</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b/>
          <w:sz w:val="24"/>
          <w:szCs w:val="24"/>
          <w:lang w:eastAsia="ru-RU"/>
        </w:rPr>
        <w:t>Разговаривайте с ребенком.</w:t>
      </w:r>
      <w:r w:rsidRPr="00DF22A9">
        <w:rPr>
          <w:rFonts w:ascii="Times New Roman" w:eastAsia="Times New Roman" w:hAnsi="Times New Roman" w:cs="Times New Roman"/>
          <w:sz w:val="24"/>
          <w:szCs w:val="24"/>
          <w:lang w:eastAsia="ru-RU"/>
        </w:rPr>
        <w:t xml:space="preserve">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w:t>
      </w:r>
      <w:r w:rsidRPr="00DF22A9">
        <w:rPr>
          <w:rFonts w:ascii="Times New Roman" w:eastAsia="Times New Roman" w:hAnsi="Times New Roman" w:cs="Times New Roman"/>
          <w:sz w:val="24"/>
          <w:szCs w:val="24"/>
          <w:lang w:eastAsia="ru-RU"/>
        </w:rPr>
        <w:lastRenderedPageBreak/>
        <w:t>социума и экстремистские группы зачастую пользуются этим, трактуя определенные события в пользу своей идеологии.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b/>
          <w:sz w:val="24"/>
          <w:szCs w:val="24"/>
          <w:lang w:eastAsia="ru-RU"/>
        </w:rPr>
        <w:t>Обеспечьте досуг ребенка.</w:t>
      </w:r>
      <w:r w:rsidRPr="00DF22A9">
        <w:rPr>
          <w:rFonts w:ascii="Times New Roman" w:eastAsia="Times New Roman" w:hAnsi="Times New Roman" w:cs="Times New Roman"/>
          <w:sz w:val="24"/>
          <w:szCs w:val="24"/>
          <w:lang w:eastAsia="ru-RU"/>
        </w:rPr>
        <w:t xml:space="preserve">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b/>
          <w:sz w:val="24"/>
          <w:szCs w:val="24"/>
          <w:lang w:eastAsia="ru-RU"/>
        </w:rPr>
        <w:t>Контролируйте информацию, которую получает ребенок.</w:t>
      </w:r>
      <w:r w:rsidRPr="00DF22A9">
        <w:rPr>
          <w:rFonts w:ascii="Times New Roman" w:eastAsia="Times New Roman" w:hAnsi="Times New Roman" w:cs="Times New Roman"/>
          <w:sz w:val="24"/>
          <w:szCs w:val="24"/>
          <w:lang w:eastAsia="ru-RU"/>
        </w:rPr>
        <w:t xml:space="preserve"> Обращайте внимание</w:t>
      </w:r>
      <w:r>
        <w:rPr>
          <w:rFonts w:ascii="Times New Roman" w:eastAsia="Times New Roman" w:hAnsi="Times New Roman" w:cs="Times New Roman"/>
          <w:sz w:val="24"/>
          <w:szCs w:val="24"/>
          <w:lang w:eastAsia="ru-RU"/>
        </w:rPr>
        <w:t>,</w:t>
      </w:r>
      <w:r w:rsidRPr="00DF22A9">
        <w:rPr>
          <w:rFonts w:ascii="Times New Roman" w:eastAsia="Times New Roman" w:hAnsi="Times New Roman" w:cs="Times New Roman"/>
          <w:sz w:val="24"/>
          <w:szCs w:val="24"/>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b/>
          <w:sz w:val="24"/>
          <w:szCs w:val="24"/>
          <w:lang w:eastAsia="ru-RU"/>
        </w:rPr>
      </w:pPr>
      <w:r w:rsidRPr="00DF22A9">
        <w:rPr>
          <w:rFonts w:ascii="Times New Roman" w:eastAsia="Times New Roman" w:hAnsi="Times New Roman" w:cs="Times New Roman"/>
          <w:b/>
          <w:sz w:val="24"/>
          <w:szCs w:val="24"/>
          <w:lang w:eastAsia="ru-RU"/>
        </w:rPr>
        <w:t xml:space="preserve">Основные признаки того, что молодой </w:t>
      </w:r>
      <w:proofErr w:type="spellStart"/>
      <w:r w:rsidRPr="00DF22A9">
        <w:rPr>
          <w:rFonts w:ascii="Times New Roman" w:eastAsia="Times New Roman" w:hAnsi="Times New Roman" w:cs="Times New Roman"/>
          <w:b/>
          <w:sz w:val="24"/>
          <w:szCs w:val="24"/>
          <w:lang w:eastAsia="ru-RU"/>
        </w:rPr>
        <w:t>человек\девушка</w:t>
      </w:r>
      <w:proofErr w:type="spellEnd"/>
      <w:r w:rsidRPr="00DF22A9">
        <w:rPr>
          <w:rFonts w:ascii="Times New Roman" w:eastAsia="Times New Roman" w:hAnsi="Times New Roman" w:cs="Times New Roman"/>
          <w:b/>
          <w:sz w:val="24"/>
          <w:szCs w:val="24"/>
          <w:lang w:eastAsia="ru-RU"/>
        </w:rPr>
        <w:t xml:space="preserve"> начинают подпадать под влияние экстремистской идеологии, можно свести </w:t>
      </w:r>
      <w:proofErr w:type="gramStart"/>
      <w:r w:rsidRPr="00DF22A9">
        <w:rPr>
          <w:rFonts w:ascii="Times New Roman" w:eastAsia="Times New Roman" w:hAnsi="Times New Roman" w:cs="Times New Roman"/>
          <w:b/>
          <w:sz w:val="24"/>
          <w:szCs w:val="24"/>
          <w:lang w:eastAsia="ru-RU"/>
        </w:rPr>
        <w:t>к</w:t>
      </w:r>
      <w:proofErr w:type="gramEnd"/>
      <w:r w:rsidRPr="00DF22A9">
        <w:rPr>
          <w:rFonts w:ascii="Times New Roman" w:eastAsia="Times New Roman" w:hAnsi="Times New Roman" w:cs="Times New Roman"/>
          <w:b/>
          <w:sz w:val="24"/>
          <w:szCs w:val="24"/>
          <w:lang w:eastAsia="ru-RU"/>
        </w:rPr>
        <w:t xml:space="preserve"> следующим:</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w:t>
      </w:r>
      <w:proofErr w:type="spellStart"/>
      <w:r w:rsidRPr="00DF22A9">
        <w:rPr>
          <w:rFonts w:ascii="Times New Roman" w:eastAsia="Times New Roman" w:hAnsi="Times New Roman" w:cs="Times New Roman"/>
          <w:sz w:val="24"/>
          <w:szCs w:val="24"/>
          <w:lang w:eastAsia="ru-RU"/>
        </w:rPr>
        <w:t>его\ее</w:t>
      </w:r>
      <w:proofErr w:type="spellEnd"/>
      <w:r w:rsidRPr="00DF22A9">
        <w:rPr>
          <w:rFonts w:ascii="Times New Roman" w:eastAsia="Times New Roman" w:hAnsi="Times New Roman" w:cs="Times New Roman"/>
          <w:sz w:val="24"/>
          <w:szCs w:val="24"/>
          <w:lang w:eastAsia="ru-RU"/>
        </w:rPr>
        <w:t xml:space="preserve"> манера поведения становится значительно более резкой и грубой, прогрессирует ненормативная либо жаргонная лексика;</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 резко изменяется стиль одежды и внешнего вида, соответствуя правилам определенной субкультуры;</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на компьютере оказывается много сохраненных ссылок или файлов с текстами, роликами или изображениями </w:t>
      </w:r>
      <w:proofErr w:type="spellStart"/>
      <w:r w:rsidRPr="00DF22A9">
        <w:rPr>
          <w:rFonts w:ascii="Times New Roman" w:eastAsia="Times New Roman" w:hAnsi="Times New Roman" w:cs="Times New Roman"/>
          <w:sz w:val="24"/>
          <w:szCs w:val="24"/>
          <w:lang w:eastAsia="ru-RU"/>
        </w:rPr>
        <w:t>экстремистко-политического</w:t>
      </w:r>
      <w:proofErr w:type="spellEnd"/>
      <w:r w:rsidRPr="00DF22A9">
        <w:rPr>
          <w:rFonts w:ascii="Times New Roman" w:eastAsia="Times New Roman" w:hAnsi="Times New Roman" w:cs="Times New Roman"/>
          <w:sz w:val="24"/>
          <w:szCs w:val="24"/>
          <w:lang w:eastAsia="ru-RU"/>
        </w:rPr>
        <w:t xml:space="preserve"> или социально-экстремального содержания;</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в доме появляется непонятная и нетипичная символика или атрибутика (как вариант – нацистская символика), </w:t>
      </w:r>
      <w:proofErr w:type="gramStart"/>
      <w:r w:rsidRPr="00DF22A9">
        <w:rPr>
          <w:rFonts w:ascii="Times New Roman" w:eastAsia="Times New Roman" w:hAnsi="Times New Roman" w:cs="Times New Roman"/>
          <w:sz w:val="24"/>
          <w:szCs w:val="24"/>
          <w:lang w:eastAsia="ru-RU"/>
        </w:rPr>
        <w:t>предметы, могущие быть использованы</w:t>
      </w:r>
      <w:proofErr w:type="gramEnd"/>
      <w:r w:rsidRPr="00DF22A9">
        <w:rPr>
          <w:rFonts w:ascii="Times New Roman" w:eastAsia="Times New Roman" w:hAnsi="Times New Roman" w:cs="Times New Roman"/>
          <w:sz w:val="24"/>
          <w:szCs w:val="24"/>
          <w:lang w:eastAsia="ru-RU"/>
        </w:rPr>
        <w:t xml:space="preserve"> как оружие;</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xml:space="preserve">- </w:t>
      </w:r>
      <w:proofErr w:type="spellStart"/>
      <w:r w:rsidRPr="00DF22A9">
        <w:rPr>
          <w:rFonts w:ascii="Times New Roman" w:eastAsia="Times New Roman" w:hAnsi="Times New Roman" w:cs="Times New Roman"/>
          <w:sz w:val="24"/>
          <w:szCs w:val="24"/>
          <w:lang w:eastAsia="ru-RU"/>
        </w:rPr>
        <w:t>он\она</w:t>
      </w:r>
      <w:proofErr w:type="spellEnd"/>
      <w:r w:rsidRPr="00DF22A9">
        <w:rPr>
          <w:rFonts w:ascii="Times New Roman" w:eastAsia="Times New Roman" w:hAnsi="Times New Roman" w:cs="Times New Roman"/>
          <w:sz w:val="24"/>
          <w:szCs w:val="24"/>
          <w:lang w:eastAsia="ru-RU"/>
        </w:rPr>
        <w:t xml:space="preserve">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повышенное увлечение вредными привычками;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 псевдонимы в Интернете, пароли и т.п. носят экстремально-политический характер.</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b/>
          <w:sz w:val="24"/>
          <w:szCs w:val="24"/>
          <w:lang w:eastAsia="ru-RU"/>
        </w:rPr>
      </w:pPr>
      <w:r w:rsidRPr="00DF22A9">
        <w:rPr>
          <w:rFonts w:ascii="Times New Roman" w:eastAsia="Times New Roman" w:hAnsi="Times New Roman" w:cs="Times New Roman"/>
          <w:sz w:val="24"/>
          <w:szCs w:val="24"/>
          <w:lang w:eastAsia="ru-RU"/>
        </w:rPr>
        <w:t> </w:t>
      </w:r>
      <w:r w:rsidRPr="00DF22A9">
        <w:rPr>
          <w:rFonts w:ascii="Times New Roman" w:eastAsia="Times New Roman" w:hAnsi="Times New Roman" w:cs="Times New Roman"/>
          <w:b/>
          <w:sz w:val="24"/>
          <w:szCs w:val="24"/>
          <w:lang w:eastAsia="ru-RU"/>
        </w:rPr>
        <w:t>Если вы подозреваете, что ваш ребенок попал под влияние экстремистской организации, не паникуйте, но действуйте быстро и решительно:</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DF22A9" w:rsidRPr="00DF22A9" w:rsidRDefault="00DF22A9" w:rsidP="00DF22A9">
      <w:pPr>
        <w:spacing w:before="100" w:beforeAutospacing="1" w:after="100" w:afterAutospacing="1" w:line="240" w:lineRule="auto"/>
        <w:rPr>
          <w:rFonts w:ascii="Times New Roman" w:eastAsia="Times New Roman" w:hAnsi="Times New Roman" w:cs="Times New Roman"/>
          <w:sz w:val="24"/>
          <w:szCs w:val="24"/>
          <w:lang w:eastAsia="ru-RU"/>
        </w:rPr>
      </w:pPr>
      <w:r w:rsidRPr="00DF22A9">
        <w:rPr>
          <w:rFonts w:ascii="Times New Roman" w:eastAsia="Times New Roman" w:hAnsi="Times New Roman" w:cs="Times New Roman"/>
          <w:sz w:val="24"/>
          <w:szCs w:val="24"/>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905E3B" w:rsidRDefault="00DF22A9" w:rsidP="00DC78C1">
      <w:pPr>
        <w:spacing w:before="100" w:beforeAutospacing="1" w:after="100" w:afterAutospacing="1" w:line="240" w:lineRule="auto"/>
      </w:pPr>
      <w:r w:rsidRPr="00DF22A9">
        <w:rPr>
          <w:rFonts w:ascii="Times New Roman" w:eastAsia="Times New Roman" w:hAnsi="Times New Roman" w:cs="Times New Roman"/>
          <w:sz w:val="24"/>
          <w:szCs w:val="24"/>
          <w:lang w:eastAsia="ru-RU"/>
        </w:rPr>
        <w:t>3. Ограничьте общение подростка со знакомыми, оказывающими на него негативное влияние, попытайтесь изолировать от лидера группы.</w:t>
      </w:r>
      <w:r>
        <w:rPr>
          <w:rFonts w:ascii="Times New Roman" w:eastAsia="Times New Roman" w:hAnsi="Times New Roman" w:cs="Times New Roman"/>
          <w:sz w:val="24"/>
          <w:szCs w:val="24"/>
          <w:lang w:eastAsia="ru-RU"/>
        </w:rPr>
        <w:t xml:space="preserve"> </w:t>
      </w:r>
    </w:p>
    <w:sectPr w:rsidR="00905E3B" w:rsidSect="00DF22A9">
      <w:pgSz w:w="11906" w:h="16838"/>
      <w:pgMar w:top="567" w:right="991"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62DDF"/>
    <w:multiLevelType w:val="multilevel"/>
    <w:tmpl w:val="0F62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14031"/>
    <w:multiLevelType w:val="multilevel"/>
    <w:tmpl w:val="D82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F32EB"/>
    <w:multiLevelType w:val="multilevel"/>
    <w:tmpl w:val="594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E0B5F"/>
    <w:multiLevelType w:val="multilevel"/>
    <w:tmpl w:val="C2D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E3B"/>
    <w:rsid w:val="00905E3B"/>
    <w:rsid w:val="00BA79B4"/>
    <w:rsid w:val="00DC78C1"/>
    <w:rsid w:val="00DF22A9"/>
    <w:rsid w:val="00E4335A"/>
    <w:rsid w:val="00F3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5A"/>
  </w:style>
  <w:style w:type="paragraph" w:styleId="1">
    <w:name w:val="heading 1"/>
    <w:basedOn w:val="a"/>
    <w:link w:val="10"/>
    <w:uiPriority w:val="9"/>
    <w:qFormat/>
    <w:rsid w:val="00DF22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E3B"/>
    <w:rPr>
      <w:b/>
      <w:bCs/>
    </w:rPr>
  </w:style>
  <w:style w:type="character" w:customStyle="1" w:styleId="10">
    <w:name w:val="Заголовок 1 Знак"/>
    <w:basedOn w:val="a0"/>
    <w:link w:val="1"/>
    <w:uiPriority w:val="9"/>
    <w:rsid w:val="00DF22A9"/>
    <w:rPr>
      <w:rFonts w:ascii="Times New Roman" w:eastAsia="Times New Roman" w:hAnsi="Times New Roman" w:cs="Times New Roman"/>
      <w:b/>
      <w:bCs/>
      <w:kern w:val="36"/>
      <w:sz w:val="48"/>
      <w:szCs w:val="48"/>
      <w:lang w:eastAsia="ru-RU"/>
    </w:rPr>
  </w:style>
  <w:style w:type="paragraph" w:customStyle="1" w:styleId="buttonheading">
    <w:name w:val="buttonheading"/>
    <w:basedOn w:val="a"/>
    <w:rsid w:val="00DF2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info">
    <w:name w:val="iteminfo"/>
    <w:basedOn w:val="a"/>
    <w:rsid w:val="00DF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DF22A9"/>
  </w:style>
  <w:style w:type="paragraph" w:styleId="a5">
    <w:name w:val="Balloon Text"/>
    <w:basedOn w:val="a"/>
    <w:link w:val="a6"/>
    <w:uiPriority w:val="99"/>
    <w:semiHidden/>
    <w:unhideWhenUsed/>
    <w:rsid w:val="00DF2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21352">
      <w:bodyDiv w:val="1"/>
      <w:marLeft w:val="0"/>
      <w:marRight w:val="0"/>
      <w:marTop w:val="0"/>
      <w:marBottom w:val="0"/>
      <w:divBdr>
        <w:top w:val="none" w:sz="0" w:space="0" w:color="auto"/>
        <w:left w:val="none" w:sz="0" w:space="0" w:color="auto"/>
        <w:bottom w:val="none" w:sz="0" w:space="0" w:color="auto"/>
        <w:right w:val="none" w:sz="0" w:space="0" w:color="auto"/>
      </w:divBdr>
    </w:div>
    <w:div w:id="158354537">
      <w:bodyDiv w:val="1"/>
      <w:marLeft w:val="0"/>
      <w:marRight w:val="0"/>
      <w:marTop w:val="0"/>
      <w:marBottom w:val="0"/>
      <w:divBdr>
        <w:top w:val="none" w:sz="0" w:space="0" w:color="auto"/>
        <w:left w:val="none" w:sz="0" w:space="0" w:color="auto"/>
        <w:bottom w:val="none" w:sz="0" w:space="0" w:color="auto"/>
        <w:right w:val="none" w:sz="0" w:space="0" w:color="auto"/>
      </w:divBdr>
    </w:div>
    <w:div w:id="488134054">
      <w:bodyDiv w:val="1"/>
      <w:marLeft w:val="0"/>
      <w:marRight w:val="0"/>
      <w:marTop w:val="0"/>
      <w:marBottom w:val="0"/>
      <w:divBdr>
        <w:top w:val="none" w:sz="0" w:space="0" w:color="auto"/>
        <w:left w:val="none" w:sz="0" w:space="0" w:color="auto"/>
        <w:bottom w:val="none" w:sz="0" w:space="0" w:color="auto"/>
        <w:right w:val="none" w:sz="0" w:space="0" w:color="auto"/>
      </w:divBdr>
      <w:divsChild>
        <w:div w:id="304626144">
          <w:marLeft w:val="0"/>
          <w:marRight w:val="0"/>
          <w:marTop w:val="0"/>
          <w:marBottom w:val="0"/>
          <w:divBdr>
            <w:top w:val="none" w:sz="0" w:space="0" w:color="auto"/>
            <w:left w:val="none" w:sz="0" w:space="0" w:color="auto"/>
            <w:bottom w:val="none" w:sz="0" w:space="0" w:color="auto"/>
            <w:right w:val="none" w:sz="0" w:space="0" w:color="auto"/>
          </w:divBdr>
        </w:div>
        <w:div w:id="162812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лицей 38</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Ясеновая</dc:creator>
  <cp:lastModifiedBy>Ясеновая</cp:lastModifiedBy>
  <cp:revision>1</cp:revision>
  <dcterms:created xsi:type="dcterms:W3CDTF">2012-11-13T08:11:00Z</dcterms:created>
  <dcterms:modified xsi:type="dcterms:W3CDTF">2012-11-13T09:10:00Z</dcterms:modified>
</cp:coreProperties>
</file>